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44" w:rsidRPr="00BB0632" w:rsidRDefault="00D17644" w:rsidP="00D17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  <w:r w:rsidRPr="00BB0632">
        <w:rPr>
          <w:b/>
          <w:sz w:val="28"/>
          <w:szCs w:val="28"/>
        </w:rPr>
        <w:t xml:space="preserve"> расширенного аппаратного совещания при главе Кыштымского городского округа</w:t>
      </w:r>
    </w:p>
    <w:p w:rsidR="00D17644" w:rsidRPr="00BB0632" w:rsidRDefault="00D17644" w:rsidP="00D17644">
      <w:pPr>
        <w:jc w:val="center"/>
        <w:rPr>
          <w:b/>
          <w:sz w:val="28"/>
          <w:szCs w:val="28"/>
        </w:rPr>
      </w:pPr>
      <w:r w:rsidRPr="00BB0632">
        <w:rPr>
          <w:b/>
          <w:sz w:val="28"/>
          <w:szCs w:val="28"/>
        </w:rPr>
        <w:t>29 апреля 2013 года</w:t>
      </w:r>
    </w:p>
    <w:p w:rsidR="00D17644" w:rsidRPr="00BB0632" w:rsidRDefault="00D17644" w:rsidP="00D17644">
      <w:pPr>
        <w:jc w:val="center"/>
        <w:rPr>
          <w:sz w:val="28"/>
          <w:szCs w:val="28"/>
        </w:rPr>
      </w:pPr>
    </w:p>
    <w:p w:rsidR="00D17644" w:rsidRPr="00BB0632" w:rsidRDefault="00D17644" w:rsidP="00D1764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B0632">
        <w:rPr>
          <w:sz w:val="28"/>
          <w:szCs w:val="28"/>
        </w:rPr>
        <w:t>«О неотложных мерах и готовности Кыштымского городского округа к пожароопасному периоду»</w:t>
      </w:r>
    </w:p>
    <w:p w:rsidR="00D17644" w:rsidRPr="00BB0632" w:rsidRDefault="00D17644" w:rsidP="00D17644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Докладчик - </w:t>
      </w:r>
      <w:proofErr w:type="spellStart"/>
      <w:r w:rsidRPr="00BB0632">
        <w:rPr>
          <w:sz w:val="28"/>
          <w:szCs w:val="28"/>
        </w:rPr>
        <w:t>Ратушнов</w:t>
      </w:r>
      <w:proofErr w:type="spellEnd"/>
      <w:r w:rsidRPr="00BB0632">
        <w:rPr>
          <w:sz w:val="28"/>
          <w:szCs w:val="28"/>
        </w:rPr>
        <w:t xml:space="preserve"> Андрей </w:t>
      </w:r>
      <w:proofErr w:type="spellStart"/>
      <w:r w:rsidRPr="00BB0632">
        <w:rPr>
          <w:sz w:val="28"/>
          <w:szCs w:val="28"/>
        </w:rPr>
        <w:t>Адольфович</w:t>
      </w:r>
      <w:proofErr w:type="spellEnd"/>
      <w:r w:rsidRPr="00BB0632">
        <w:rPr>
          <w:sz w:val="28"/>
          <w:szCs w:val="28"/>
        </w:rPr>
        <w:t>, начальник Муниципального учреждения «Управление гражданской защиты Кыштымского городского округа».</w:t>
      </w:r>
    </w:p>
    <w:p w:rsidR="00D17644" w:rsidRPr="00BB0632" w:rsidRDefault="00D17644" w:rsidP="00D17644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>Содокладчики (до 3 минут):</w:t>
      </w:r>
    </w:p>
    <w:p w:rsidR="00D17644" w:rsidRPr="00BB0632" w:rsidRDefault="00D17644" w:rsidP="00D17644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- Киселёв Игорь Борисович, руководитель ЧОБУ «</w:t>
      </w:r>
      <w:proofErr w:type="spellStart"/>
      <w:r w:rsidRPr="00BB0632">
        <w:rPr>
          <w:sz w:val="28"/>
          <w:szCs w:val="28"/>
        </w:rPr>
        <w:t>Кыштымское</w:t>
      </w:r>
      <w:proofErr w:type="spellEnd"/>
      <w:r w:rsidRPr="00BB0632">
        <w:rPr>
          <w:sz w:val="28"/>
          <w:szCs w:val="28"/>
        </w:rPr>
        <w:t xml:space="preserve"> лесничество» (по согласованию);</w:t>
      </w:r>
    </w:p>
    <w:p w:rsidR="00D17644" w:rsidRPr="00BB0632" w:rsidRDefault="00D17644" w:rsidP="00D17644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-   Стуков Николай Александрович, начальник управления по обеспечению жизнедеятельности посёлков администрации Кыштымского городского округа.</w:t>
      </w:r>
    </w:p>
    <w:p w:rsidR="00D17644" w:rsidRPr="00BB0632" w:rsidRDefault="00D17644" w:rsidP="00D17644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2. «Об итогах отопительного сезона и задачах на зимний период 2013 – 2014 годов».</w:t>
      </w:r>
    </w:p>
    <w:p w:rsidR="00D17644" w:rsidRPr="00BB0632" w:rsidRDefault="00D17644" w:rsidP="00D17644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Докладчик – Мошкин Пётр Григорьевич, первый заместитель главы Кыштымского городского округа</w:t>
      </w:r>
    </w:p>
    <w:p w:rsidR="00D17644" w:rsidRPr="00BB0632" w:rsidRDefault="00D17644" w:rsidP="00D17644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3.  «О подготовке к проведению летней оздоровительной кампании на территории Кыштымского городского округа в 2013 году».</w:t>
      </w:r>
    </w:p>
    <w:p w:rsidR="00D17644" w:rsidRPr="00BB0632" w:rsidRDefault="00D17644" w:rsidP="00D17644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Докладчик – </w:t>
      </w:r>
      <w:proofErr w:type="spellStart"/>
      <w:r w:rsidRPr="00BB0632">
        <w:rPr>
          <w:sz w:val="28"/>
          <w:szCs w:val="28"/>
        </w:rPr>
        <w:t>Саланчук</w:t>
      </w:r>
      <w:proofErr w:type="spellEnd"/>
      <w:r w:rsidRPr="00BB0632">
        <w:rPr>
          <w:sz w:val="28"/>
          <w:szCs w:val="28"/>
        </w:rPr>
        <w:t xml:space="preserve"> Елена Юрьевна, заместитель главы Кыштымского городского округа по социальной сфере. </w:t>
      </w:r>
    </w:p>
    <w:p w:rsidR="00D17644" w:rsidRPr="00BB0632" w:rsidRDefault="00D17644" w:rsidP="00D17644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4. «О государственной программе </w:t>
      </w:r>
      <w:proofErr w:type="spellStart"/>
      <w:r w:rsidRPr="00BB0632">
        <w:rPr>
          <w:sz w:val="28"/>
          <w:szCs w:val="28"/>
        </w:rPr>
        <w:t>софинансирования</w:t>
      </w:r>
      <w:proofErr w:type="spellEnd"/>
      <w:r w:rsidRPr="00BB0632">
        <w:rPr>
          <w:sz w:val="28"/>
          <w:szCs w:val="28"/>
        </w:rPr>
        <w:t xml:space="preserve"> пенсий».</w:t>
      </w:r>
    </w:p>
    <w:p w:rsidR="00D17644" w:rsidRPr="00BB0632" w:rsidRDefault="00D17644" w:rsidP="00D17644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Докладчик – Глазкова Татьяна Геннадьевна, руководитель Пенсионного фонда России  в </w:t>
      </w:r>
      <w:proofErr w:type="gramStart"/>
      <w:r w:rsidRPr="00BB0632">
        <w:rPr>
          <w:sz w:val="28"/>
          <w:szCs w:val="28"/>
        </w:rPr>
        <w:t>г</w:t>
      </w:r>
      <w:proofErr w:type="gramEnd"/>
      <w:r w:rsidRPr="00BB0632">
        <w:rPr>
          <w:sz w:val="28"/>
          <w:szCs w:val="28"/>
        </w:rPr>
        <w:t xml:space="preserve">. Кыштыме. </w:t>
      </w:r>
    </w:p>
    <w:p w:rsidR="00D17644" w:rsidRPr="00BB0632" w:rsidRDefault="00D17644" w:rsidP="00D17644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5.  «О проведении мероприятий, посвящённых Дню Победы в Великой Отечественной войне 1941-1945 годов».</w:t>
      </w:r>
    </w:p>
    <w:p w:rsidR="00D17644" w:rsidRPr="00BB0632" w:rsidRDefault="00D17644" w:rsidP="00D17644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Докладчик - Казакова Любовь Геннадьевна, начальник управления культуры администрации Кыштымского городского округа.</w:t>
      </w:r>
    </w:p>
    <w:p w:rsidR="00D17644" w:rsidRPr="00BB0632" w:rsidRDefault="00D17644" w:rsidP="00D17644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6.   «О готовности работы служб оперативного и экстренного реагирования, организаций коммунального хозяйства, социально значимых учреждений в период майских праздников 2013 года».</w:t>
      </w:r>
    </w:p>
    <w:p w:rsidR="00D17644" w:rsidRPr="00BB0632" w:rsidRDefault="00D17644" w:rsidP="00D17644">
      <w:pPr>
        <w:jc w:val="both"/>
        <w:rPr>
          <w:sz w:val="28"/>
          <w:szCs w:val="28"/>
        </w:rPr>
      </w:pPr>
      <w:r w:rsidRPr="00BB0632">
        <w:rPr>
          <w:sz w:val="28"/>
          <w:szCs w:val="28"/>
        </w:rPr>
        <w:t>Докладчик – Мошкин Пётр Григорьевич, первый заместитель главы Кыштымского городского округа.</w:t>
      </w:r>
    </w:p>
    <w:p w:rsidR="00264DE6" w:rsidRDefault="00264DE6"/>
    <w:sectPr w:rsidR="00264DE6" w:rsidSect="0026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564FF"/>
    <w:multiLevelType w:val="hybridMultilevel"/>
    <w:tmpl w:val="AE020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644"/>
    <w:rsid w:val="00264DE6"/>
    <w:rsid w:val="00D1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7644"/>
    <w:rPr>
      <w:szCs w:val="20"/>
    </w:rPr>
  </w:style>
  <w:style w:type="character" w:customStyle="1" w:styleId="a4">
    <w:name w:val="Основной текст Знак"/>
    <w:basedOn w:val="a0"/>
    <w:link w:val="a3"/>
    <w:rsid w:val="00D1764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1</cp:revision>
  <dcterms:created xsi:type="dcterms:W3CDTF">2014-11-19T05:53:00Z</dcterms:created>
  <dcterms:modified xsi:type="dcterms:W3CDTF">2014-11-19T05:53:00Z</dcterms:modified>
</cp:coreProperties>
</file>