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1E" w:rsidRPr="00BB0632" w:rsidRDefault="0038401E" w:rsidP="0038401E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вестка</w:t>
      </w:r>
      <w:r w:rsidRPr="00BB0632">
        <w:rPr>
          <w:b/>
          <w:sz w:val="28"/>
          <w:szCs w:val="28"/>
        </w:rPr>
        <w:t xml:space="preserve"> расширенного аппаратного совещания </w:t>
      </w:r>
    </w:p>
    <w:p w:rsidR="0038401E" w:rsidRPr="00BB0632" w:rsidRDefault="0038401E" w:rsidP="0038401E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при главе Кыштымского городского округа</w:t>
      </w:r>
    </w:p>
    <w:p w:rsidR="0038401E" w:rsidRPr="00BB0632" w:rsidRDefault="0038401E" w:rsidP="0038401E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2 декабря 2013 года</w:t>
      </w:r>
    </w:p>
    <w:p w:rsidR="0038401E" w:rsidRPr="00BB0632" w:rsidRDefault="0038401E" w:rsidP="0038401E">
      <w:pPr>
        <w:jc w:val="center"/>
        <w:rPr>
          <w:b/>
          <w:sz w:val="28"/>
          <w:szCs w:val="28"/>
        </w:rPr>
      </w:pPr>
    </w:p>
    <w:p w:rsidR="0038401E" w:rsidRPr="00BB0632" w:rsidRDefault="0038401E" w:rsidP="0038401E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Основной вопрос: </w:t>
      </w:r>
      <w:r w:rsidRPr="00BB0632">
        <w:rPr>
          <w:bCs/>
          <w:sz w:val="28"/>
          <w:szCs w:val="28"/>
        </w:rPr>
        <w:t>«О состоянии</w:t>
      </w:r>
      <w:r w:rsidRPr="00BB0632">
        <w:rPr>
          <w:sz w:val="28"/>
          <w:szCs w:val="28"/>
        </w:rPr>
        <w:t xml:space="preserve"> безопасности дорожного движения на  территории Кыштымского городского округа».</w:t>
      </w:r>
    </w:p>
    <w:p w:rsidR="0038401E" w:rsidRPr="00BB0632" w:rsidRDefault="0038401E" w:rsidP="0038401E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Основной доклад: «О деятельности муниципальной комиссии по безопасности дорожного движения» – Мошкин Пётр Григорьевич, первый заместитель главы Кыштымского городского округа (до 15 минут).</w:t>
      </w:r>
    </w:p>
    <w:p w:rsidR="0038401E" w:rsidRPr="00BB0632" w:rsidRDefault="0038401E" w:rsidP="0038401E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Содокладчики:</w:t>
      </w:r>
    </w:p>
    <w:p w:rsidR="0038401E" w:rsidRPr="00BB0632" w:rsidRDefault="0038401E" w:rsidP="0038401E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1.1 «О ситуации с аварийностью на дорогах Кыштымского городского округа» - Панов Анатолий Алексеевич, начальник ОГИБДД Межмуниципального отдела МВД РФ «</w:t>
      </w:r>
      <w:proofErr w:type="spellStart"/>
      <w:r w:rsidRPr="00BB0632">
        <w:rPr>
          <w:sz w:val="28"/>
          <w:szCs w:val="28"/>
        </w:rPr>
        <w:t>Кыштымский</w:t>
      </w:r>
      <w:proofErr w:type="spellEnd"/>
      <w:r w:rsidRPr="00BB0632">
        <w:rPr>
          <w:sz w:val="28"/>
          <w:szCs w:val="28"/>
        </w:rPr>
        <w:t>» по Челябинской области (до 15 минут).</w:t>
      </w:r>
    </w:p>
    <w:p w:rsidR="0038401E" w:rsidRPr="00BB0632" w:rsidRDefault="0038401E" w:rsidP="0038401E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1.2 «Об организации в учреждениях образования работы по профилактике детского дорожно-транспортного травматизма» - Грушевая Любовь Николаевна, начальник управления по делам образования администрации Кыштымского городского округа (до 7 минут).</w:t>
      </w:r>
    </w:p>
    <w:p w:rsidR="0038401E" w:rsidRPr="00BB0632" w:rsidRDefault="0038401E" w:rsidP="0038401E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1.3 «Об организации транспортного обслуживания населения на территории Кыштымского городского округа» - </w:t>
      </w:r>
      <w:proofErr w:type="spellStart"/>
      <w:r w:rsidRPr="00BB0632">
        <w:rPr>
          <w:sz w:val="28"/>
          <w:szCs w:val="28"/>
        </w:rPr>
        <w:t>Блиновсков</w:t>
      </w:r>
      <w:proofErr w:type="spellEnd"/>
      <w:r w:rsidRPr="00BB0632">
        <w:rPr>
          <w:sz w:val="28"/>
          <w:szCs w:val="28"/>
        </w:rPr>
        <w:t xml:space="preserve"> Владислав Юрьевич, и.о. начальника управления городского хозяйства администрации Кыштымского городского округа (до 7 минут). </w:t>
      </w:r>
    </w:p>
    <w:p w:rsidR="0038401E" w:rsidRPr="00BB0632" w:rsidRDefault="0038401E" w:rsidP="0038401E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2. «О доступности дошкольного образования на территории Кыштымского городского округа» - </w:t>
      </w:r>
      <w:proofErr w:type="spellStart"/>
      <w:r w:rsidRPr="00BB0632">
        <w:rPr>
          <w:sz w:val="28"/>
          <w:szCs w:val="28"/>
        </w:rPr>
        <w:t>Саланчук</w:t>
      </w:r>
      <w:proofErr w:type="spellEnd"/>
      <w:r w:rsidRPr="00BB0632">
        <w:rPr>
          <w:sz w:val="28"/>
          <w:szCs w:val="28"/>
        </w:rPr>
        <w:t xml:space="preserve"> Елена Юрьевна, заместитель главы Кыштымского городского округа по социальной сфере (до 7 минут).</w:t>
      </w:r>
    </w:p>
    <w:p w:rsidR="0038401E" w:rsidRPr="00BB0632" w:rsidRDefault="0038401E" w:rsidP="0038401E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3. «О проведении 12.12.2013г. Общероссийского дня приёма граждан» - Маркина Ольга Владимировна, начальник отдела по работе с обращениями граждан (до 5 минут).</w:t>
      </w:r>
    </w:p>
    <w:p w:rsidR="0038401E" w:rsidRPr="00BB0632" w:rsidRDefault="0038401E" w:rsidP="0038401E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4.  Информация о мониторинге средне розничных цен на основные продукты питания и тарифов на тепловую энергию (предоставляется письменно участникам совещания в пакете документов в форме сводной информации) - </w:t>
      </w:r>
      <w:proofErr w:type="spellStart"/>
      <w:r w:rsidRPr="00BB0632">
        <w:rPr>
          <w:sz w:val="28"/>
          <w:szCs w:val="28"/>
        </w:rPr>
        <w:t>Лебзина</w:t>
      </w:r>
      <w:proofErr w:type="spellEnd"/>
      <w:r w:rsidRPr="00BB0632">
        <w:rPr>
          <w:sz w:val="28"/>
          <w:szCs w:val="28"/>
        </w:rPr>
        <w:t xml:space="preserve"> Татьяна Владимировна, и.о. начальника стратегического развития и привлечения инвестиций администрации Кыштымского городского округа прокомментирует информацию (до 2 минут).  </w:t>
      </w:r>
    </w:p>
    <w:p w:rsidR="0038401E" w:rsidRPr="00BB0632" w:rsidRDefault="0038401E" w:rsidP="0038401E">
      <w:pPr>
        <w:jc w:val="both"/>
        <w:rPr>
          <w:sz w:val="28"/>
          <w:szCs w:val="28"/>
        </w:rPr>
      </w:pPr>
      <w:r w:rsidRPr="00BB0632">
        <w:rPr>
          <w:bCs/>
          <w:sz w:val="28"/>
          <w:szCs w:val="28"/>
        </w:rPr>
        <w:t xml:space="preserve">5. «Об итогах деятельности межведомственной комиссии </w:t>
      </w:r>
      <w:r w:rsidRPr="00BB0632">
        <w:rPr>
          <w:sz w:val="28"/>
          <w:szCs w:val="28"/>
        </w:rPr>
        <w:t xml:space="preserve">по взысканию задолженности долгов за </w:t>
      </w:r>
      <w:proofErr w:type="spellStart"/>
      <w:r w:rsidRPr="00BB0632">
        <w:rPr>
          <w:sz w:val="28"/>
          <w:szCs w:val="28"/>
        </w:rPr>
        <w:t>ТЭРы</w:t>
      </w:r>
      <w:proofErr w:type="spellEnd"/>
      <w:r w:rsidRPr="00BB0632">
        <w:rPr>
          <w:sz w:val="28"/>
          <w:szCs w:val="28"/>
        </w:rPr>
        <w:t>» - Мошкин Пётр Григорьевич, первый заместитель главы Кыштымского городского округа и Кацуба Алла Вячеславовна, судебный пристав - исполнитель отдела службы судебных приставов в г</w:t>
      </w:r>
      <w:proofErr w:type="gramStart"/>
      <w:r w:rsidRPr="00BB0632">
        <w:rPr>
          <w:sz w:val="28"/>
          <w:szCs w:val="28"/>
        </w:rPr>
        <w:t>.К</w:t>
      </w:r>
      <w:proofErr w:type="gramEnd"/>
      <w:r w:rsidRPr="00BB0632">
        <w:rPr>
          <w:sz w:val="28"/>
          <w:szCs w:val="28"/>
        </w:rPr>
        <w:t>ыштыме (до 3 минут каждый).</w:t>
      </w:r>
    </w:p>
    <w:p w:rsidR="0038401E" w:rsidRPr="00BB0632" w:rsidRDefault="0038401E" w:rsidP="0038401E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          Информация по анализу оперативной обстановки за ноябрь 2013г. предоставлена письменно участникам совещания в пакете документов в форме сводной информации (Мошкин П.Г., первый заместитель главы Кыштымского городского округа, начальник МУ «Управление гражданской защиты»).</w:t>
      </w: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1E"/>
    <w:rsid w:val="00264DE6"/>
    <w:rsid w:val="0038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01E"/>
    <w:rPr>
      <w:szCs w:val="20"/>
    </w:rPr>
  </w:style>
  <w:style w:type="character" w:customStyle="1" w:styleId="a4">
    <w:name w:val="Основной текст Знак"/>
    <w:basedOn w:val="a0"/>
    <w:link w:val="a3"/>
    <w:rsid w:val="003840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2014-11-19T08:16:00Z</dcterms:created>
  <dcterms:modified xsi:type="dcterms:W3CDTF">2014-11-19T08:16:00Z</dcterms:modified>
</cp:coreProperties>
</file>