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11" w:rsidRDefault="00267A11"/>
    <w:p w:rsidR="00267A11" w:rsidRDefault="00267A11"/>
    <w:p w:rsidR="00267A11" w:rsidRPr="00267A11" w:rsidRDefault="00267A11" w:rsidP="00267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A1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Обзор новостей </w:t>
      </w:r>
      <w:r w:rsidR="002A4E7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по охране труда </w:t>
      </w:r>
      <w:bookmarkStart w:id="0" w:name="_GoBack"/>
      <w:bookmarkEnd w:id="0"/>
      <w:r w:rsidRPr="00267A1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 26 февраля по 3 март</w:t>
      </w:r>
      <w:r w:rsidRPr="00267A1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6182"/>
      </w:tblGrid>
      <w:tr w:rsidR="00046D44" w:rsidRPr="00267A11" w:rsidTr="00267A11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D44" w:rsidRPr="00267A11" w:rsidRDefault="00046D44" w:rsidP="00267A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</w:p>
        </w:tc>
      </w:tr>
      <w:tr w:rsidR="00046D44" w:rsidRPr="00267A11" w:rsidTr="00267A11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D44" w:rsidRPr="00267A11" w:rsidRDefault="00046D44" w:rsidP="0004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D44" w:rsidRPr="00267A11" w:rsidTr="00046D44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267A11" w:rsidRDefault="002A4E79" w:rsidP="0004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anchor="/document/184/72421/" w:tgtFrame="_self" w:history="1">
              <w:r w:rsidR="00046D44" w:rsidRPr="00267A11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8"/>
                  <w:szCs w:val="28"/>
                  <w:lang w:eastAsia="ru-RU"/>
                </w:rPr>
                <w:t>Минздрав разработал порядок оказания первой помощи</w:t>
              </w:r>
            </w:hyperlink>
          </w:p>
          <w:p w:rsidR="00046D44" w:rsidRPr="00267A11" w:rsidRDefault="00046D44" w:rsidP="0004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Минздрав разработал новый порядок оказания первой помощи. По проекту планируют расширить перечень состояний, при которых оказывают первую помощь. В перечень планируют добавить судороги и острые психологические реакции на стресс.</w:t>
            </w:r>
          </w:p>
          <w:p w:rsidR="00046D44" w:rsidRPr="00267A11" w:rsidRDefault="00046D44" w:rsidP="0004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порядке планируют установить, что при оказании первой помощи можно:</w:t>
            </w:r>
          </w:p>
          <w:p w:rsidR="00046D44" w:rsidRPr="00267A11" w:rsidRDefault="00046D44" w:rsidP="00046D44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инструкции от диспетчера скорой помощи;</w:t>
            </w:r>
          </w:p>
          <w:p w:rsidR="00046D44" w:rsidRPr="00267A11" w:rsidRDefault="00046D44" w:rsidP="00046D44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</w:t>
            </w:r>
            <w:proofErr w:type="spellStart"/>
            <w:r w:rsidRPr="00267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медизделия</w:t>
            </w:r>
            <w:proofErr w:type="spellEnd"/>
            <w:r w:rsidRPr="00267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лекарства, которые не входят в аптечки.</w:t>
            </w:r>
          </w:p>
          <w:p w:rsidR="00046D44" w:rsidRPr="00267A11" w:rsidRDefault="00046D44" w:rsidP="0004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 в проекте порядка определили мероприятия по оказанию первой помощи и последовательность их проведения. В действующем порядке есть только список мероприятий.</w:t>
            </w:r>
          </w:p>
        </w:tc>
      </w:tr>
      <w:tr w:rsidR="00046D44" w:rsidRPr="00046D44" w:rsidTr="00267A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046D44" w:rsidP="0004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046D44" w:rsidP="0004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6D44" w:rsidRPr="00046D44" w:rsidRDefault="00046D44" w:rsidP="00046D44">
      <w:pPr>
        <w:spacing w:line="240" w:lineRule="auto"/>
        <w:rPr>
          <w:rFonts w:ascii="Times New Roman" w:eastAsia="Times New Roman" w:hAnsi="Times New Roman" w:cs="Times New Roman"/>
          <w:vanish/>
          <w:color w:val="222222"/>
          <w:spacing w:val="-2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5"/>
        <w:gridCol w:w="150"/>
        <w:gridCol w:w="150"/>
      </w:tblGrid>
      <w:tr w:rsidR="00046D44" w:rsidRPr="00046D44" w:rsidTr="00046D44">
        <w:trPr>
          <w:gridAfter w:val="1"/>
          <w:wAfter w:w="150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046D44" w:rsidP="00046D44">
            <w:pPr>
              <w:spacing w:before="600" w:after="30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proofErr w:type="gramStart"/>
            <w:r w:rsidRPr="00046D44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Важное</w:t>
            </w:r>
            <w:proofErr w:type="gramEnd"/>
            <w:r w:rsidRPr="00046D44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 за неделю</w:t>
            </w:r>
          </w:p>
        </w:tc>
      </w:tr>
      <w:tr w:rsidR="00046D44" w:rsidRPr="00046D44" w:rsidTr="00046D44">
        <w:trPr>
          <w:gridAfter w:val="1"/>
          <w:wAfter w:w="150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2A4E79" w:rsidP="00046D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anchor="/document/184/72451/" w:tgtFrame="_self" w:history="1">
              <w:r w:rsidR="00046D44" w:rsidRPr="00046D44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8"/>
                  <w:szCs w:val="28"/>
                  <w:lang w:eastAsia="ru-RU"/>
                </w:rPr>
                <w:t>В ЛКОТ добавили новый функционал по государственной экспертизе условий труда</w:t>
              </w:r>
            </w:hyperlink>
          </w:p>
          <w:p w:rsidR="00046D44" w:rsidRPr="00046D44" w:rsidRDefault="00046D44" w:rsidP="00046D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личном кабинете работодателя по охране труда появился новый функционал. Теперь копии всех заключений государственной экспертизы условий труда (ГЭУТ) доступны в ЛКОТ работодателя на сайте Минтруда.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"/>
              <w:gridCol w:w="8795"/>
              <w:gridCol w:w="205"/>
            </w:tblGrid>
            <w:tr w:rsidR="00046D44" w:rsidRPr="00046D44">
              <w:tc>
                <w:tcPr>
                  <w:tcW w:w="84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6D44" w:rsidRPr="00046D44" w:rsidRDefault="00046D44" w:rsidP="00046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6D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95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6D44" w:rsidRPr="00046D44" w:rsidRDefault="00046D44" w:rsidP="00046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6D4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29126C8" wp14:editId="25899D33">
                        <wp:extent cx="6991350" cy="3629025"/>
                        <wp:effectExtent l="0" t="0" r="0" b="9525"/>
                        <wp:docPr id="2" name="-43146293" descr="https://1otruda.ru/system/content/image/68/1/-43146293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-43146293" descr="https://1otruda.ru/system/content/image/68/1/-43146293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91350" cy="3629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6D44" w:rsidRPr="00046D44" w:rsidRDefault="00046D44" w:rsidP="00046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6D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046D44" w:rsidRPr="00046D44" w:rsidRDefault="00046D44" w:rsidP="00046D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ГЭУТ проводят для оценки:</w:t>
            </w:r>
          </w:p>
          <w:p w:rsidR="00046D44" w:rsidRPr="00046D44" w:rsidRDefault="00046D44" w:rsidP="00046D44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 проведения СОУТ;</w:t>
            </w:r>
          </w:p>
          <w:p w:rsidR="00046D44" w:rsidRPr="00046D44" w:rsidRDefault="00046D44" w:rsidP="00046D44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правильности предоставления работникам компенсаций за работу с вредными и (или) опасными условиями труда;</w:t>
            </w:r>
          </w:p>
          <w:p w:rsidR="00046D44" w:rsidRPr="00046D44" w:rsidRDefault="00046D44" w:rsidP="00046D44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фактических условий труда работников.</w:t>
            </w:r>
          </w:p>
          <w:p w:rsidR="00046D44" w:rsidRPr="00046D44" w:rsidRDefault="00046D44" w:rsidP="00046D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Экспертизу проводит ГИТ или органы исполнительной власти субъектов в области охраны труда. Порядок проведения экспертизы установлен </w:t>
            </w:r>
            <w:hyperlink r:id="rId10" w:anchor="/document/99/727092791/" w:tgtFrame="_self" w:history="1">
              <w:r w:rsidRPr="00046D44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приказом Минтруда от 29.10.2021 № 775н</w:t>
              </w:r>
            </w:hyperlink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46D44" w:rsidRPr="00046D44" w:rsidTr="00046D44">
        <w:trPr>
          <w:gridAfter w:val="1"/>
          <w:wAfter w:w="150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046D44" w:rsidP="00046D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046D44" w:rsidRPr="00046D44" w:rsidTr="00046D44">
        <w:trPr>
          <w:gridAfter w:val="1"/>
          <w:wAfter w:w="150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2A4E79" w:rsidP="00046D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anchor="/document/184/72408/" w:tgtFrame="_self" w:history="1">
              <w:r w:rsidR="00046D44" w:rsidRPr="00046D44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8"/>
                  <w:szCs w:val="28"/>
                  <w:lang w:eastAsia="ru-RU"/>
                </w:rPr>
                <w:t>Минздрав: медработникам не нужно оформлять личные медкнижки</w:t>
              </w:r>
            </w:hyperlink>
          </w:p>
          <w:p w:rsidR="00046D44" w:rsidRPr="00046D44" w:rsidRDefault="00046D44" w:rsidP="00046D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Минздрав считает, что медработникам не нужно оформлять личные медицинские книжки. В своем письме ведомство разъяснило, что в перечне работ, при выполнении которых работнику оформляется личная медкнижка, нет медработников. Перечень утвержден </w:t>
            </w:r>
            <w:hyperlink r:id="rId12" w:anchor="/document/99/728254923/" w:tgtFrame="_self" w:history="1">
              <w:r w:rsidRPr="00046D44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приказом Минздрава от 18.02.2022 № 90н</w:t>
              </w:r>
            </w:hyperlink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46D44" w:rsidRPr="00046D44" w:rsidTr="00046D44">
        <w:trPr>
          <w:gridAfter w:val="1"/>
          <w:wAfter w:w="150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046D44" w:rsidP="0004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6D44" w:rsidRPr="00046D44" w:rsidTr="00046D44">
        <w:trPr>
          <w:gridAfter w:val="1"/>
          <w:wAfter w:w="150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2A4E79" w:rsidP="00046D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anchor="/document/184/72407/" w:tgtFrame="_self" w:history="1">
              <w:r w:rsidR="00046D44" w:rsidRPr="00046D44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8"/>
                  <w:szCs w:val="28"/>
                  <w:lang w:eastAsia="ru-RU"/>
                </w:rPr>
                <w:t>Разработали регламент проведения экспертизы условий труда для оценки гарантий за работу с вредными условиями</w:t>
              </w:r>
            </w:hyperlink>
          </w:p>
          <w:p w:rsidR="00046D44" w:rsidRPr="00046D44" w:rsidRDefault="00046D44" w:rsidP="00046D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Роструд</w:t>
            </w:r>
            <w:proofErr w:type="spellEnd"/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разработал новый регламент </w:t>
            </w:r>
            <w:proofErr w:type="gramStart"/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экспертизы правильности </w:t>
            </w: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предоставления гарантий</w:t>
            </w:r>
            <w:proofErr w:type="gramEnd"/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компенсаций работникам за работу с вредными условиями труда. По проекту для получения услуги необходимо представить перечень документов:</w:t>
            </w:r>
          </w:p>
          <w:p w:rsidR="00046D44" w:rsidRPr="00046D44" w:rsidRDefault="00046D44" w:rsidP="00046D44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о СОУТ;</w:t>
            </w:r>
          </w:p>
          <w:p w:rsidR="00046D44" w:rsidRPr="00046D44" w:rsidRDefault="00046D44" w:rsidP="00046D44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о трудовой деятельности;</w:t>
            </w:r>
          </w:p>
          <w:p w:rsidR="00046D44" w:rsidRPr="00046D44" w:rsidRDefault="00046D44" w:rsidP="00046D44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системе оплаты труда;</w:t>
            </w:r>
          </w:p>
          <w:p w:rsidR="00046D44" w:rsidRPr="00046D44" w:rsidRDefault="00046D44" w:rsidP="00046D44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ЛНА работодателя об установлении условий и объемов предоставления гарантий и компенсаций за работу с вредными условиями труда;</w:t>
            </w:r>
          </w:p>
          <w:p w:rsidR="00046D44" w:rsidRPr="00046D44" w:rsidRDefault="00046D44" w:rsidP="00046D44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работников, которые подлежат периодическим медицинским осмотрам;</w:t>
            </w:r>
          </w:p>
          <w:p w:rsidR="00046D44" w:rsidRPr="00046D44" w:rsidRDefault="00046D44" w:rsidP="00046D44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 о </w:t>
            </w:r>
            <w:proofErr w:type="spellStart"/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финобеспечении</w:t>
            </w:r>
            <w:proofErr w:type="spellEnd"/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предупредительных мер;</w:t>
            </w:r>
          </w:p>
          <w:p w:rsidR="00046D44" w:rsidRPr="00046D44" w:rsidRDefault="00046D44" w:rsidP="00046D44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эксперта о результатах идентификации вредных и (или) опасных производственных факторов.</w:t>
            </w:r>
          </w:p>
          <w:p w:rsidR="00046D44" w:rsidRPr="00046D44" w:rsidRDefault="00046D44" w:rsidP="00046D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 можно будет представить почтовым отправлением, на личном приеме или на портале </w:t>
            </w:r>
            <w:proofErr w:type="spellStart"/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госуслуг</w:t>
            </w:r>
            <w:proofErr w:type="spellEnd"/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Максимальный срок предоставления услуги – 50 рабочих дней.</w:t>
            </w:r>
          </w:p>
        </w:tc>
      </w:tr>
      <w:tr w:rsidR="00046D44" w:rsidRPr="00046D44" w:rsidTr="00046D44">
        <w:trPr>
          <w:gridAfter w:val="1"/>
          <w:wAfter w:w="150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046D44" w:rsidP="0004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046D44" w:rsidRPr="00046D44" w:rsidTr="00046D44">
        <w:trPr>
          <w:gridAfter w:val="1"/>
          <w:wAfter w:w="150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2A4E79" w:rsidP="000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anchor="/document/184/72449/" w:tgtFrame="_self" w:history="1">
              <w:r w:rsidR="00046D44" w:rsidRPr="00046D44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8"/>
                  <w:szCs w:val="28"/>
                  <w:lang w:eastAsia="ru-RU"/>
                </w:rPr>
                <w:t>Ввели обязательный досудебный порядок обжалования решений лицензирующих органов</w:t>
              </w:r>
            </w:hyperlink>
          </w:p>
          <w:p w:rsidR="00046D44" w:rsidRPr="00046D44" w:rsidRDefault="00046D44" w:rsidP="000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Вступили в силу поправки в федеральных законах «</w:t>
            </w:r>
            <w:hyperlink r:id="rId15" w:anchor="/document/99/902228011/" w:tgtFrame="_self" w:history="1">
              <w:r w:rsidRPr="00046D44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Об организации предоставления государственных и муниципальных услуг</w:t>
              </w:r>
            </w:hyperlink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«</w:t>
            </w:r>
            <w:hyperlink r:id="rId16" w:anchor="/document/99/578351975/" w:tgtFrame="_self" w:history="1">
              <w:r w:rsidRPr="00046D44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О лицензировании отдельных видов деятельности</w:t>
              </w:r>
            </w:hyperlink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46D44" w:rsidRPr="00046D44" w:rsidRDefault="00046D44" w:rsidP="000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Теперь </w:t>
            </w:r>
            <w:proofErr w:type="gramStart"/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несогласии с лицензирующим органом работодатель до обращения в суд должен подать жалобу в этот орган</w:t>
            </w:r>
            <w:proofErr w:type="gramEnd"/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 лицензирующим органам, например, относятся МЧС, </w:t>
            </w:r>
            <w:proofErr w:type="spellStart"/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</w:t>
            </w:r>
            <w:proofErr w:type="spellEnd"/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Росприроднадзор</w:t>
            </w:r>
            <w:proofErr w:type="spellEnd"/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Жалобу можно направить через портал </w:t>
            </w:r>
            <w:proofErr w:type="spellStart"/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госуслуг</w:t>
            </w:r>
            <w:proofErr w:type="spellEnd"/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Срок рассмотрения жалобы составляет 15 рабочих дней. При этом жалобу можно подать в течение 30 календарных дней с момента, когда работодатель узнал о нарушении своих прав.</w:t>
            </w:r>
          </w:p>
        </w:tc>
      </w:tr>
      <w:tr w:rsidR="00046D44" w:rsidRPr="00046D44" w:rsidTr="00046D44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046D44" w:rsidP="000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046D44" w:rsidP="000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6D44" w:rsidRPr="00046D44" w:rsidTr="00046D44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2A4E79" w:rsidP="000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anchor="/document/184/72448/" w:tgtFrame="_self" w:history="1">
              <w:r w:rsidR="00046D44" w:rsidRPr="00046D44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8"/>
                  <w:szCs w:val="28"/>
                  <w:lang w:eastAsia="ru-RU"/>
                </w:rPr>
                <w:t>Введение лицензий на дезинфекцию отложили на полгода</w:t>
              </w:r>
            </w:hyperlink>
          </w:p>
          <w:p w:rsidR="00046D44" w:rsidRPr="00046D44" w:rsidRDefault="00046D44" w:rsidP="000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</w:t>
            </w:r>
            <w:proofErr w:type="spellEnd"/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планирует отложить введение обязательного лицензирования работ по дезинфекции, дезинсекции и дератизации до 1 марта 2025 года. Ранее </w:t>
            </w:r>
            <w:hyperlink r:id="rId18" w:anchor="/document/99/1301684059/" w:tgtFrame="_self" w:history="1">
              <w:r w:rsidRPr="00046D44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Федеральным законом от 29.05.2023 № 194-ФЗ</w:t>
              </w:r>
            </w:hyperlink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было введено такое лицензирование. По действующему закону юридические лица и ИП, которые оказывают услуги по дезинфекции, обязаны получить лицензию до 1 сентября 2024 года.</w:t>
            </w:r>
          </w:p>
        </w:tc>
        <w:tc>
          <w:tcPr>
            <w:tcW w:w="0" w:type="auto"/>
            <w:vAlign w:val="center"/>
            <w:hideMark/>
          </w:tcPr>
          <w:p w:rsidR="00046D44" w:rsidRPr="00046D44" w:rsidRDefault="00046D44" w:rsidP="000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D44" w:rsidRPr="00046D44" w:rsidTr="00046D44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046D44" w:rsidP="0004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6D44" w:rsidRPr="00046D44" w:rsidRDefault="00046D44" w:rsidP="0004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D44" w:rsidRPr="00046D44" w:rsidTr="00046D44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2A4E79" w:rsidP="000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anchor="/document/184/72450/" w:tgtFrame="_self" w:history="1">
              <w:r w:rsidR="00046D44" w:rsidRPr="00046D44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8"/>
                  <w:szCs w:val="28"/>
                  <w:lang w:eastAsia="ru-RU"/>
                </w:rPr>
                <w:t>МЧС планирует уточнить правила использования резервов материальных ресурсов для ликвидации ЧС</w:t>
              </w:r>
            </w:hyperlink>
          </w:p>
          <w:p w:rsidR="00046D44" w:rsidRPr="00046D44" w:rsidRDefault="00046D44" w:rsidP="000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МЧС планирует внести изменения в </w:t>
            </w:r>
            <w:hyperlink r:id="rId20" w:anchor="/document/99/565391270/" w:tgtFrame="_self" w:history="1">
              <w:r w:rsidRPr="00046D44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постановление Правительства от 25.07.2020 № 1119</w:t>
              </w:r>
            </w:hyperlink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ЧС природного и техногенного характера».</w:t>
            </w:r>
          </w:p>
          <w:p w:rsidR="00046D44" w:rsidRPr="00046D44" w:rsidRDefault="00046D44" w:rsidP="000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проекту планируют уточнить, что резервы материальных ресурсов можно будет использовать при введении режима повышенной готовности. Ресурсы планируют использовать на выполнение аварийных работ, развертывание и содержание пунктов временного размещения граждан.</w:t>
            </w:r>
          </w:p>
        </w:tc>
        <w:tc>
          <w:tcPr>
            <w:tcW w:w="0" w:type="auto"/>
            <w:vAlign w:val="center"/>
            <w:hideMark/>
          </w:tcPr>
          <w:p w:rsidR="00046D44" w:rsidRPr="00046D44" w:rsidRDefault="00046D44" w:rsidP="000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D44" w:rsidRPr="00046D44" w:rsidTr="00046D44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046D44" w:rsidP="000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6D44" w:rsidRPr="00046D44" w:rsidRDefault="00046D44" w:rsidP="000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D44" w:rsidRPr="00046D44" w:rsidTr="00046D44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2A4E79" w:rsidP="000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anchor="/document/184/72420/" w:tgtFrame="_self" w:history="1">
              <w:r w:rsidR="00046D44" w:rsidRPr="00046D44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8"/>
                  <w:szCs w:val="28"/>
                  <w:lang w:eastAsia="ru-RU"/>
                </w:rPr>
                <w:t>Специалисты гидрометцентра оценили пожарную опасность в лесах</w:t>
              </w:r>
            </w:hyperlink>
          </w:p>
          <w:p w:rsidR="00046D44" w:rsidRPr="00046D44" w:rsidRDefault="00046D44" w:rsidP="000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гидрометцентра </w:t>
            </w:r>
            <w:hyperlink r:id="rId22" w:history="1">
              <w:r w:rsidRPr="00046D44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  <w:lang w:eastAsia="ru-RU"/>
                </w:rPr>
                <w:t>оценили пожарную опасность в лесах по условиям погоды и ретроспективным данным</w:t>
              </w:r>
            </w:hyperlink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результатам прогноза в марте специалисты </w:t>
            </w:r>
            <w:proofErr w:type="gramStart"/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gramEnd"/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ожидают повышенную пожарную опасность ни в одном регионе. Таким образом, возникновение естественных лесных пожаров не ожидается. Однако специалисты прогнозируют возможность возникновения пожаров, обусловленных антропогенным фактором, в некоторых южных регионах. Например, в Забайкалье, Тыве, Хабаровском и Приморском крае.</w:t>
            </w:r>
          </w:p>
          <w:p w:rsidR="00046D44" w:rsidRPr="00046D44" w:rsidRDefault="00046D44" w:rsidP="000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6D44" w:rsidRPr="00046D44" w:rsidRDefault="00046D44" w:rsidP="000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D44" w:rsidRPr="00046D44" w:rsidTr="00046D44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046D44" w:rsidP="000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6D44" w:rsidRPr="00046D44" w:rsidRDefault="00046D44" w:rsidP="000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D44" w:rsidRPr="00046D44" w:rsidTr="00046D44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2A4E79" w:rsidP="000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anchor="/document/184/72487/" w:tgtFrame="_self" w:history="1">
              <w:r w:rsidR="00046D44" w:rsidRPr="00046D44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8"/>
                  <w:szCs w:val="28"/>
                  <w:lang w:eastAsia="ru-RU"/>
                </w:rPr>
                <w:t xml:space="preserve">Пять новых </w:t>
              </w:r>
              <w:proofErr w:type="spellStart"/>
              <w:r w:rsidR="00046D44" w:rsidRPr="00046D44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8"/>
                  <w:szCs w:val="28"/>
                  <w:lang w:eastAsia="ru-RU"/>
                </w:rPr>
                <w:t>профстандартов</w:t>
              </w:r>
              <w:proofErr w:type="spellEnd"/>
            </w:hyperlink>
          </w:p>
          <w:p w:rsidR="00046D44" w:rsidRPr="00046D44" w:rsidRDefault="00046D44" w:rsidP="000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Минтруд утвердил пять новых </w:t>
            </w:r>
            <w:proofErr w:type="spellStart"/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профстандартов</w:t>
            </w:r>
            <w:proofErr w:type="spellEnd"/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46D44" w:rsidRPr="00046D44" w:rsidRDefault="002A4E79" w:rsidP="0008188B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anchor="/document/99/1304953361/" w:tgtFrame="_self" w:history="1">
              <w:r w:rsidR="00046D44" w:rsidRPr="00046D44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Работник по диагностике оборудования электрических сетей методами испытаний и измерений</w:t>
              </w:r>
            </w:hyperlink>
            <w:r w:rsidR="00046D44"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6D44" w:rsidRPr="00046D44" w:rsidRDefault="002A4E79" w:rsidP="0008188B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anchor="/document/99/1304953353/" w:tgtFrame="_self" w:history="1">
              <w:r w:rsidR="00046D44" w:rsidRPr="00046D44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Контролер и испытатель радиоэлектронных средств</w:t>
              </w:r>
            </w:hyperlink>
            <w:r w:rsidR="00046D44"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6D44" w:rsidRPr="00046D44" w:rsidRDefault="002A4E79" w:rsidP="0008188B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anchor="/document/99/1304944853/" w:tgtFrame="_self" w:history="1">
              <w:r w:rsidR="00046D44" w:rsidRPr="00046D44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 xml:space="preserve">Работник по обслуживанию распределительных сетей 0,4–20 </w:t>
              </w:r>
              <w:proofErr w:type="spellStart"/>
              <w:r w:rsidR="00046D44" w:rsidRPr="00046D44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кВ</w:t>
              </w:r>
            </w:hyperlink>
            <w:r w:rsidR="00046D44"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End"/>
          </w:p>
          <w:p w:rsidR="00046D44" w:rsidRPr="00046D44" w:rsidRDefault="002A4E79" w:rsidP="0008188B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anchor="/document/99/1304944855/" w:tgtFrame="_self" w:history="1">
              <w:r w:rsidR="00046D44" w:rsidRPr="00046D44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Сборщик микросхем</w:t>
              </w:r>
            </w:hyperlink>
            <w:r w:rsidR="00046D44"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6D44" w:rsidRPr="00046D44" w:rsidRDefault="002A4E79" w:rsidP="0008188B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anchor="/document/99/1304944852/" w:tgtFrame="_self" w:history="1">
              <w:r w:rsidR="00046D44" w:rsidRPr="00046D44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Специалист в области информационных технологий на атомных станциях (разработка и сопровождение программного обеспечения)</w:t>
              </w:r>
            </w:hyperlink>
            <w:r w:rsidR="00046D44"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46D44" w:rsidRPr="00046D44" w:rsidRDefault="00046D44" w:rsidP="0008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D44" w:rsidRPr="00046D44" w:rsidTr="00046D44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046D44" w:rsidP="0004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6D44" w:rsidRPr="00046D44" w:rsidRDefault="00046D44" w:rsidP="0004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D44" w:rsidRPr="00046D44" w:rsidTr="00046D44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2A4E79" w:rsidP="00046D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anchor="/document/184/72486/" w:tgtFrame="_self" w:history="1">
              <w:r w:rsidR="00046D44" w:rsidRPr="00046D44">
                <w:rPr>
                  <w:rFonts w:ascii="Times New Roman" w:eastAsia="Times New Roman" w:hAnsi="Times New Roman" w:cs="Times New Roman"/>
                  <w:b/>
                  <w:bCs/>
                  <w:color w:val="0047B3"/>
                  <w:sz w:val="28"/>
                  <w:szCs w:val="28"/>
                  <w:lang w:eastAsia="ru-RU"/>
                </w:rPr>
                <w:t>Суд установил, что СФР не может назначать высокий тариф взносов за нарушение сроков подачи документов</w:t>
              </w:r>
            </w:hyperlink>
          </w:p>
          <w:p w:rsidR="00046D44" w:rsidRPr="00046D44" w:rsidRDefault="00046D44" w:rsidP="00046D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СФР назначил тариф исходя из высокого класса риска, так как работодатель подтвердил деятельность позже срока. Работодатель не согласился с решением фонда и обратился в суд.</w:t>
            </w:r>
          </w:p>
          <w:p w:rsidR="00046D44" w:rsidRPr="00046D44" w:rsidRDefault="00046D44" w:rsidP="00046D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Суд установил, что СФР не может назначать повышенный тариф в качестве санкции за нарушение сроков подачи документов. Такую меру фонд может применить в случае, если работодатель вообще не подтвердил основной вид деятельности. Суд обязал фонд пересмотреть решение о тарифе с учетом </w:t>
            </w:r>
            <w:r w:rsidRPr="00046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документов, которые работодатель представил позже.</w:t>
            </w:r>
          </w:p>
        </w:tc>
        <w:tc>
          <w:tcPr>
            <w:tcW w:w="0" w:type="auto"/>
            <w:vAlign w:val="center"/>
            <w:hideMark/>
          </w:tcPr>
          <w:p w:rsidR="00046D44" w:rsidRPr="00046D44" w:rsidRDefault="00046D44" w:rsidP="0004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D44" w:rsidRPr="00046D44" w:rsidTr="00046D44">
        <w:tc>
          <w:tcPr>
            <w:tcW w:w="340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046D44" w:rsidP="0004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046D44" w:rsidP="0004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6D44" w:rsidRPr="00046D44" w:rsidRDefault="00046D44" w:rsidP="00046D44">
      <w:pPr>
        <w:spacing w:line="390" w:lineRule="atLeast"/>
        <w:rPr>
          <w:rFonts w:ascii="Arial" w:eastAsia="Times New Roman" w:hAnsi="Arial" w:cs="Arial"/>
          <w:vanish/>
          <w:color w:val="222222"/>
          <w:spacing w:val="-2"/>
          <w:sz w:val="27"/>
          <w:szCs w:val="2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6353"/>
      </w:tblGrid>
      <w:tr w:rsidR="00046D44" w:rsidRPr="00046D44" w:rsidTr="00046D44">
        <w:trPr>
          <w:tblHeader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046D44" w:rsidP="00046D44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46D44" w:rsidRPr="00046D44" w:rsidRDefault="002A4E79" w:rsidP="0008188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0" w:anchor="/document/118/109378/" w:tgtFrame="_self" w:history="1">
              <w:r w:rsidR="00046D44" w:rsidRPr="00046D44">
                <w:rPr>
                  <w:rFonts w:ascii="Arial" w:eastAsia="Times New Roman" w:hAnsi="Arial" w:cs="Arial"/>
                  <w:color w:val="0047B3"/>
                  <w:sz w:val="21"/>
                  <w:szCs w:val="21"/>
                  <w:lang w:eastAsia="ru-RU"/>
                </w:rPr>
                <w:t>Акт о расследовании несчастного случая по форме 5</w:t>
              </w:r>
            </w:hyperlink>
          </w:p>
          <w:p w:rsidR="00046D44" w:rsidRPr="00046D44" w:rsidRDefault="00046D44" w:rsidP="0008188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46D44" w:rsidRPr="00046D44" w:rsidRDefault="002A4E79" w:rsidP="0008188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1" w:anchor="/document/118/109464/" w:tgtFrame="_self" w:history="1">
              <w:r w:rsidR="00046D44" w:rsidRPr="00046D44">
                <w:rPr>
                  <w:rFonts w:ascii="Arial" w:eastAsia="Times New Roman" w:hAnsi="Arial" w:cs="Arial"/>
                  <w:color w:val="0047B3"/>
                  <w:sz w:val="21"/>
                  <w:szCs w:val="21"/>
                  <w:lang w:eastAsia="ru-RU"/>
                </w:rPr>
                <w:t>Сообщение о последствиях несчастного случая</w:t>
              </w:r>
            </w:hyperlink>
          </w:p>
          <w:p w:rsidR="00046D44" w:rsidRPr="00046D44" w:rsidRDefault="00046D44" w:rsidP="0008188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46D44" w:rsidRPr="00046D44" w:rsidRDefault="002A4E79" w:rsidP="0008188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2" w:anchor="/document/118/81771/" w:tgtFrame="_self" w:history="1">
              <w:r w:rsidR="00046D44" w:rsidRPr="00046D44">
                <w:rPr>
                  <w:rFonts w:ascii="Arial" w:eastAsia="Times New Roman" w:hAnsi="Arial" w:cs="Arial"/>
                  <w:color w:val="0047B3"/>
                  <w:sz w:val="21"/>
                  <w:szCs w:val="21"/>
                  <w:lang w:eastAsia="ru-RU"/>
                </w:rPr>
                <w:t>Наряд-допуск на производство работ повышенной опасности</w:t>
              </w:r>
            </w:hyperlink>
          </w:p>
          <w:p w:rsidR="00046D44" w:rsidRPr="00046D44" w:rsidRDefault="00046D44" w:rsidP="0008188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046D44" w:rsidRPr="00046D44" w:rsidRDefault="002A4E79" w:rsidP="0008188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33" w:anchor="/document/118/81865/" w:tgtFrame="_self" w:history="1">
              <w:r w:rsidR="00046D44" w:rsidRPr="00046D44">
                <w:rPr>
                  <w:rFonts w:ascii="Arial" w:eastAsia="Times New Roman" w:hAnsi="Arial" w:cs="Arial"/>
                  <w:color w:val="0047B3"/>
                  <w:sz w:val="21"/>
                  <w:szCs w:val="21"/>
                  <w:lang w:eastAsia="ru-RU"/>
                </w:rPr>
                <w:t>Приказ о назначении ответственных на выдачу нарядов-допусков</w:t>
              </w:r>
            </w:hyperlink>
          </w:p>
        </w:tc>
      </w:tr>
      <w:tr w:rsidR="00046D44" w:rsidRPr="00046D44" w:rsidTr="00046D44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046D44" w:rsidP="00046D44">
            <w:pPr>
              <w:spacing w:before="600" w:after="300" w:line="624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Обзор профессиональной прессы</w:t>
            </w:r>
          </w:p>
          <w:p w:rsidR="00046D44" w:rsidRPr="00046D44" w:rsidRDefault="002A4E79" w:rsidP="00046D44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4" w:anchor="/document/189/1074980/" w:tgtFrame="_self" w:history="1">
              <w:proofErr w:type="gramStart"/>
              <w:r w:rsidR="00046D44" w:rsidRPr="00046D44">
                <w:rPr>
                  <w:rFonts w:ascii="Arial" w:eastAsia="Times New Roman" w:hAnsi="Arial" w:cs="Arial"/>
                  <w:color w:val="0047B3"/>
                  <w:sz w:val="24"/>
                  <w:szCs w:val="24"/>
                  <w:lang w:eastAsia="ru-RU"/>
                </w:rPr>
                <w:t>Зимние</w:t>
              </w:r>
              <w:proofErr w:type="gramEnd"/>
              <w:r w:rsidR="00046D44" w:rsidRPr="00046D44">
                <w:rPr>
                  <w:rFonts w:ascii="Arial" w:eastAsia="Times New Roman" w:hAnsi="Arial" w:cs="Arial"/>
                  <w:color w:val="0047B3"/>
                  <w:sz w:val="24"/>
                  <w:szCs w:val="24"/>
                  <w:lang w:eastAsia="ru-RU"/>
                </w:rPr>
                <w:t xml:space="preserve"> СИЗ: как хранить в </w:t>
              </w:r>
              <w:proofErr w:type="spellStart"/>
              <w:r w:rsidR="00046D44" w:rsidRPr="00046D44">
                <w:rPr>
                  <w:rFonts w:ascii="Arial" w:eastAsia="Times New Roman" w:hAnsi="Arial" w:cs="Arial"/>
                  <w:color w:val="0047B3"/>
                  <w:sz w:val="24"/>
                  <w:szCs w:val="24"/>
                  <w:lang w:eastAsia="ru-RU"/>
                </w:rPr>
                <w:t>несезон</w:t>
              </w:r>
              <w:proofErr w:type="spellEnd"/>
              <w:r w:rsidR="00046D44" w:rsidRPr="00046D44">
                <w:rPr>
                  <w:rFonts w:ascii="Arial" w:eastAsia="Times New Roman" w:hAnsi="Arial" w:cs="Arial"/>
                  <w:color w:val="0047B3"/>
                  <w:sz w:val="24"/>
                  <w:szCs w:val="24"/>
                  <w:lang w:eastAsia="ru-RU"/>
                </w:rPr>
                <w:t xml:space="preserve"> по новым Правилам</w:t>
              </w:r>
            </w:hyperlink>
            <w:r w:rsidR="00046D44" w:rsidRPr="00046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«Справочник специалиста по охране труда» № 3, 2024.</w:t>
            </w:r>
          </w:p>
          <w:p w:rsidR="00046D44" w:rsidRPr="00046D44" w:rsidRDefault="002A4E79" w:rsidP="00046D44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5" w:anchor="/document/189/1072298/" w:tgtFrame="_self" w:history="1">
              <w:r w:rsidR="00046D44" w:rsidRPr="00046D44">
                <w:rPr>
                  <w:rFonts w:ascii="Arial" w:eastAsia="Times New Roman" w:hAnsi="Arial" w:cs="Arial"/>
                  <w:color w:val="0047B3"/>
                  <w:sz w:val="24"/>
                  <w:szCs w:val="24"/>
                  <w:lang w:eastAsia="ru-RU"/>
                </w:rPr>
                <w:t>Должен ли работодатель оплачивать больничный, который начался на день раньше официального трудоустройства</w:t>
              </w:r>
            </w:hyperlink>
            <w:r w:rsidR="00046D44" w:rsidRPr="00046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«Охрана труда в вопросах и ответах» № 3, 2024.</w:t>
            </w:r>
          </w:p>
          <w:p w:rsidR="00046D44" w:rsidRPr="00046D44" w:rsidRDefault="002A4E79" w:rsidP="00046D44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" w:anchor="/document/189/1074953/" w:tgtFrame="_self" w:history="1">
              <w:proofErr w:type="gramStart"/>
              <w:r w:rsidR="00046D44" w:rsidRPr="00046D44">
                <w:rPr>
                  <w:rFonts w:ascii="Arial" w:eastAsia="Times New Roman" w:hAnsi="Arial" w:cs="Arial"/>
                  <w:color w:val="0047B3"/>
                  <w:sz w:val="24"/>
                  <w:szCs w:val="24"/>
                  <w:lang w:eastAsia="ru-RU"/>
                </w:rPr>
                <w:t xml:space="preserve">Штрафы после сбоя во ФГИС СОУТ: в </w:t>
              </w:r>
              <w:proofErr w:type="spellStart"/>
              <w:r w:rsidR="00046D44" w:rsidRPr="00046D44">
                <w:rPr>
                  <w:rFonts w:ascii="Arial" w:eastAsia="Times New Roman" w:hAnsi="Arial" w:cs="Arial"/>
                  <w:color w:val="0047B3"/>
                  <w:sz w:val="24"/>
                  <w:szCs w:val="24"/>
                  <w:lang w:eastAsia="ru-RU"/>
                </w:rPr>
                <w:t>Роструде</w:t>
              </w:r>
              <w:proofErr w:type="spellEnd"/>
              <w:r w:rsidR="00046D44" w:rsidRPr="00046D44">
                <w:rPr>
                  <w:rFonts w:ascii="Arial" w:eastAsia="Times New Roman" w:hAnsi="Arial" w:cs="Arial"/>
                  <w:color w:val="0047B3"/>
                  <w:sz w:val="24"/>
                  <w:szCs w:val="24"/>
                  <w:lang w:eastAsia="ru-RU"/>
                </w:rPr>
                <w:t xml:space="preserve"> ответили на вопросы специалистов по ОТ</w:t>
              </w:r>
            </w:hyperlink>
            <w:r w:rsidR="00046D44" w:rsidRPr="00046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«Справочник специалиста по охране труда» № 3, 2024.</w:t>
            </w:r>
            <w:proofErr w:type="gramEnd"/>
          </w:p>
          <w:p w:rsidR="00046D44" w:rsidRPr="00046D44" w:rsidRDefault="002A4E79" w:rsidP="00046D44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7" w:anchor="/document/189/1072305/" w:tgtFrame="_self" w:history="1">
              <w:r w:rsidR="00046D44" w:rsidRPr="00046D44">
                <w:rPr>
                  <w:rFonts w:ascii="Arial" w:eastAsia="Times New Roman" w:hAnsi="Arial" w:cs="Arial"/>
                  <w:color w:val="0047B3"/>
                  <w:sz w:val="24"/>
                  <w:szCs w:val="24"/>
                  <w:lang w:eastAsia="ru-RU"/>
                </w:rPr>
                <w:t>Действуют ли результаты СОУТ, если обособленное подразделение находится в арендованном здании</w:t>
              </w:r>
            </w:hyperlink>
            <w:r w:rsidR="00046D44" w:rsidRPr="00046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«Охрана труда в вопросах и ответах» № 3, 2024.</w:t>
            </w:r>
          </w:p>
          <w:p w:rsidR="00046D44" w:rsidRPr="00046D44" w:rsidRDefault="002A4E79" w:rsidP="00046D44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8" w:anchor="/document/189/1073762/" w:tgtFrame="_self" w:history="1">
              <w:r w:rsidR="00046D44" w:rsidRPr="00046D44">
                <w:rPr>
                  <w:rFonts w:ascii="Arial" w:eastAsia="Times New Roman" w:hAnsi="Arial" w:cs="Arial"/>
                  <w:color w:val="0047B3"/>
                  <w:sz w:val="24"/>
                  <w:szCs w:val="24"/>
                  <w:lang w:eastAsia="ru-RU"/>
                </w:rPr>
                <w:t>Зачем инспекторы выдают предостережения и как реагировать, чтобы они не привели к проверкам</w:t>
              </w:r>
            </w:hyperlink>
            <w:r w:rsidR="00046D44" w:rsidRPr="00046D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«Справочник специалиста по охране труда» № 3, 2024.</w:t>
            </w:r>
          </w:p>
        </w:tc>
      </w:tr>
      <w:tr w:rsidR="00046D44" w:rsidRPr="00046D44" w:rsidTr="00046D44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046D44" w:rsidP="000818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 w:rsidRPr="00046D44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Горячие документы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60"/>
              <w:gridCol w:w="3595"/>
            </w:tblGrid>
            <w:tr w:rsidR="00046D44" w:rsidRPr="00046D44">
              <w:tc>
                <w:tcPr>
                  <w:tcW w:w="73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46D44" w:rsidRPr="00046D44" w:rsidRDefault="00046D44" w:rsidP="000818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6D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Методические рекомендации Социального фонда</w:t>
                  </w:r>
                </w:p>
              </w:tc>
              <w:tc>
                <w:tcPr>
                  <w:tcW w:w="42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46D44" w:rsidRPr="00046D44" w:rsidRDefault="002A4E79" w:rsidP="000818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39" w:anchor="/document/97/508380/" w:tgtFrame="_self" w:history="1">
                    <w:r w:rsidR="00046D44" w:rsidRPr="00046D44">
                      <w:rPr>
                        <w:rFonts w:ascii="Times New Roman" w:eastAsia="Times New Roman" w:hAnsi="Times New Roman" w:cs="Times New Roman"/>
                        <w:color w:val="01745C"/>
                        <w:sz w:val="28"/>
                        <w:szCs w:val="28"/>
                        <w:lang w:eastAsia="ru-RU"/>
                      </w:rPr>
                      <w:t>Методические рекомендации Социального фонда от 28.06.2023</w:t>
                    </w:r>
                  </w:hyperlink>
                </w:p>
              </w:tc>
            </w:tr>
            <w:tr w:rsidR="00046D44" w:rsidRPr="00046D44">
              <w:tc>
                <w:tcPr>
                  <w:tcW w:w="73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46D44" w:rsidRPr="00046D44" w:rsidRDefault="00046D44" w:rsidP="000818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6D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Постановление суда о назначении высокого тарифа взносов за нарушение сроков подачи документов в СФР</w:t>
                  </w:r>
                </w:p>
              </w:tc>
              <w:tc>
                <w:tcPr>
                  <w:tcW w:w="42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46D44" w:rsidRPr="00046D44" w:rsidRDefault="002A4E79" w:rsidP="000818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40" w:anchor="/document/98/86536650/" w:tgtFrame="_self" w:history="1">
                    <w:r w:rsidR="00046D44" w:rsidRPr="00046D44">
                      <w:rPr>
                        <w:rFonts w:ascii="Times New Roman" w:eastAsia="Times New Roman" w:hAnsi="Times New Roman" w:cs="Times New Roman"/>
                        <w:color w:val="01745C"/>
                        <w:sz w:val="28"/>
                        <w:szCs w:val="28"/>
                        <w:lang w:eastAsia="ru-RU"/>
                      </w:rPr>
                      <w:t>Постановление Арбитражного суда от 22.12.2023 № А40-128278/2023</w:t>
                    </w:r>
                  </w:hyperlink>
                </w:p>
              </w:tc>
            </w:tr>
            <w:tr w:rsidR="00046D44" w:rsidRPr="00046D44">
              <w:tc>
                <w:tcPr>
                  <w:tcW w:w="73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46D44" w:rsidRPr="00046D44" w:rsidRDefault="00046D44" w:rsidP="000818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6D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Изменения в правилах использования резервов материальных ресурсов для ликвидации ЧС</w:t>
                  </w:r>
                </w:p>
              </w:tc>
              <w:tc>
                <w:tcPr>
                  <w:tcW w:w="42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46D44" w:rsidRPr="00046D44" w:rsidRDefault="002A4E79" w:rsidP="000818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41" w:anchor="/document/97/515271/" w:tgtFrame="_self" w:history="1">
                    <w:r w:rsidR="00046D44" w:rsidRPr="00046D44">
                      <w:rPr>
                        <w:rFonts w:ascii="Times New Roman" w:eastAsia="Times New Roman" w:hAnsi="Times New Roman" w:cs="Times New Roman"/>
                        <w:color w:val="01745C"/>
                        <w:sz w:val="28"/>
                        <w:szCs w:val="28"/>
                        <w:lang w:eastAsia="ru-RU"/>
                      </w:rPr>
                      <w:t>Проект Правительства от 16.02.2024</w:t>
                    </w:r>
                  </w:hyperlink>
                </w:p>
              </w:tc>
            </w:tr>
            <w:tr w:rsidR="00046D44" w:rsidRPr="00046D44">
              <w:tc>
                <w:tcPr>
                  <w:tcW w:w="73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46D44" w:rsidRPr="00046D44" w:rsidRDefault="00046D44" w:rsidP="00046D44">
                  <w:pPr>
                    <w:spacing w:after="30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46D4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Проект порядка оказания первой помощи</w:t>
                  </w:r>
                </w:p>
              </w:tc>
              <w:tc>
                <w:tcPr>
                  <w:tcW w:w="42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46D44" w:rsidRPr="00046D44" w:rsidRDefault="002A4E79" w:rsidP="00046D44">
                  <w:pPr>
                    <w:spacing w:after="30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hyperlink r:id="rId42" w:anchor="/document/97/515445/" w:tgtFrame="_self" w:history="1">
                    <w:r w:rsidR="00046D44" w:rsidRPr="00046D44">
                      <w:rPr>
                        <w:rFonts w:ascii="Arial" w:eastAsia="Times New Roman" w:hAnsi="Arial" w:cs="Arial"/>
                        <w:color w:val="01745C"/>
                        <w:sz w:val="24"/>
                        <w:szCs w:val="24"/>
                        <w:lang w:eastAsia="ru-RU"/>
                      </w:rPr>
                      <w:t>Проект Минздрава от 16.02.2024</w:t>
                    </w:r>
                  </w:hyperlink>
                </w:p>
              </w:tc>
            </w:tr>
            <w:tr w:rsidR="00046D44" w:rsidRPr="00046D44">
              <w:tc>
                <w:tcPr>
                  <w:tcW w:w="73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46D44" w:rsidRPr="00046D44" w:rsidRDefault="00046D44" w:rsidP="00046D44">
                  <w:pPr>
                    <w:spacing w:after="30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46D4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Изменения в предоставлении государственных и муниципальных услуг и лицензировании отдельных видов деятельности</w:t>
                  </w:r>
                </w:p>
              </w:tc>
              <w:tc>
                <w:tcPr>
                  <w:tcW w:w="42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46D44" w:rsidRPr="00046D44" w:rsidRDefault="002A4E79" w:rsidP="00046D44">
                  <w:pPr>
                    <w:spacing w:after="30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hyperlink r:id="rId43" w:anchor="/document/99/1304416227/" w:tgtFrame="_self" w:history="1">
                    <w:r w:rsidR="00046D44" w:rsidRPr="00046D44">
                      <w:rPr>
                        <w:rFonts w:ascii="Arial" w:eastAsia="Times New Roman" w:hAnsi="Arial" w:cs="Arial"/>
                        <w:color w:val="01745C"/>
                        <w:sz w:val="24"/>
                        <w:szCs w:val="24"/>
                        <w:lang w:eastAsia="ru-RU"/>
                      </w:rPr>
                      <w:t>Федеральный закон от 25.12.2023 № 675-ФЗ</w:t>
                    </w:r>
                  </w:hyperlink>
                </w:p>
              </w:tc>
            </w:tr>
            <w:tr w:rsidR="00046D44" w:rsidRPr="00046D44">
              <w:tc>
                <w:tcPr>
                  <w:tcW w:w="73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46D44" w:rsidRPr="00046D44" w:rsidRDefault="00046D44" w:rsidP="00046D44">
                  <w:pPr>
                    <w:spacing w:after="30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46D4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Проект </w:t>
                  </w:r>
                  <w:proofErr w:type="gramStart"/>
                  <w:r w:rsidRPr="00046D4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регламента проведения экспертизы условий труда</w:t>
                  </w:r>
                  <w:proofErr w:type="gramEnd"/>
                  <w:r w:rsidRPr="00046D4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для оценки гарантий за работу с вредными условиями</w:t>
                  </w:r>
                </w:p>
              </w:tc>
              <w:tc>
                <w:tcPr>
                  <w:tcW w:w="42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46D44" w:rsidRPr="00046D44" w:rsidRDefault="002A4E79" w:rsidP="00046D4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hyperlink r:id="rId44" w:anchor="/document/97/515390/" w:tgtFrame="_self" w:history="1">
                    <w:r w:rsidR="00046D44" w:rsidRPr="00046D44">
                      <w:rPr>
                        <w:rFonts w:ascii="Arial" w:eastAsia="Times New Roman" w:hAnsi="Arial" w:cs="Arial"/>
                        <w:color w:val="01745C"/>
                        <w:sz w:val="24"/>
                        <w:szCs w:val="24"/>
                        <w:lang w:eastAsia="ru-RU"/>
                      </w:rPr>
                      <w:t xml:space="preserve">Проект </w:t>
                    </w:r>
                    <w:proofErr w:type="spellStart"/>
                    <w:r w:rsidR="00046D44" w:rsidRPr="00046D44">
                      <w:rPr>
                        <w:rFonts w:ascii="Arial" w:eastAsia="Times New Roman" w:hAnsi="Arial" w:cs="Arial"/>
                        <w:color w:val="01745C"/>
                        <w:sz w:val="24"/>
                        <w:szCs w:val="24"/>
                        <w:lang w:eastAsia="ru-RU"/>
                      </w:rPr>
                      <w:t>Роструда</w:t>
                    </w:r>
                    <w:proofErr w:type="spellEnd"/>
                    <w:r w:rsidR="00046D44" w:rsidRPr="00046D44">
                      <w:rPr>
                        <w:rFonts w:ascii="Arial" w:eastAsia="Times New Roman" w:hAnsi="Arial" w:cs="Arial"/>
                        <w:color w:val="01745C"/>
                        <w:sz w:val="24"/>
                        <w:szCs w:val="24"/>
                        <w:lang w:eastAsia="ru-RU"/>
                      </w:rPr>
                      <w:t xml:space="preserve"> от 01.02.2024</w:t>
                    </w:r>
                  </w:hyperlink>
                </w:p>
              </w:tc>
            </w:tr>
            <w:tr w:rsidR="00046D44" w:rsidRPr="00046D44">
              <w:tc>
                <w:tcPr>
                  <w:tcW w:w="73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46D44" w:rsidRPr="00046D44" w:rsidRDefault="00046D44" w:rsidP="00046D44">
                  <w:pPr>
                    <w:spacing w:after="30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46D4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Распоряжение о дополнении перечня услуг, сведения о которых размещаются в федеральном реестре государственных и муниципальных услуг</w:t>
                  </w:r>
                </w:p>
              </w:tc>
              <w:tc>
                <w:tcPr>
                  <w:tcW w:w="42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46D44" w:rsidRPr="00046D44" w:rsidRDefault="002A4E79" w:rsidP="00046D44">
                  <w:pPr>
                    <w:spacing w:after="30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hyperlink r:id="rId45" w:anchor="/document/97/515360/" w:tgtFrame="_self" w:history="1">
                    <w:r w:rsidR="00046D44" w:rsidRPr="00046D44">
                      <w:rPr>
                        <w:rFonts w:ascii="Arial" w:eastAsia="Times New Roman" w:hAnsi="Arial" w:cs="Arial"/>
                        <w:color w:val="01745C"/>
                        <w:sz w:val="24"/>
                        <w:szCs w:val="24"/>
                        <w:lang w:eastAsia="ru-RU"/>
                      </w:rPr>
                      <w:t>Распоряжение Правительства от 04.02.2023 № 247-р</w:t>
                    </w:r>
                  </w:hyperlink>
                </w:p>
              </w:tc>
            </w:tr>
            <w:tr w:rsidR="00046D44" w:rsidRPr="00046D44">
              <w:tc>
                <w:tcPr>
                  <w:tcW w:w="73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46D44" w:rsidRPr="00046D44" w:rsidRDefault="00046D44" w:rsidP="00046D44">
                  <w:pPr>
                    <w:spacing w:after="30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46D4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Письмо об отсутствии необходимости оформления личных медкнижек медработникам</w:t>
                  </w:r>
                </w:p>
              </w:tc>
              <w:tc>
                <w:tcPr>
                  <w:tcW w:w="42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46D44" w:rsidRPr="00046D44" w:rsidRDefault="002A4E79" w:rsidP="00046D44">
                  <w:pPr>
                    <w:spacing w:after="30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hyperlink r:id="rId46" w:anchor="/document/97/515350/" w:tgtFrame="_self" w:history="1">
                    <w:r w:rsidR="00046D44" w:rsidRPr="00046D44">
                      <w:rPr>
                        <w:rFonts w:ascii="Arial" w:eastAsia="Times New Roman" w:hAnsi="Arial" w:cs="Arial"/>
                        <w:color w:val="01745C"/>
                        <w:sz w:val="24"/>
                        <w:szCs w:val="24"/>
                        <w:lang w:eastAsia="ru-RU"/>
                      </w:rPr>
                      <w:t>Письмо Минздрава от 01.02.2024 № 30-4/3008732-1194</w:t>
                    </w:r>
                  </w:hyperlink>
                </w:p>
              </w:tc>
            </w:tr>
          </w:tbl>
          <w:p w:rsidR="00046D44" w:rsidRPr="00046D44" w:rsidRDefault="00046D44" w:rsidP="0004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6D44" w:rsidRPr="00046D44" w:rsidTr="00046D44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046D44" w:rsidP="0004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6D44" w:rsidRPr="00046D44" w:rsidTr="00046D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046D44" w:rsidP="0004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D44" w:rsidRPr="00046D44" w:rsidRDefault="00046D44" w:rsidP="00046D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B71BA" w:rsidRDefault="003B71BA" w:rsidP="00046D44">
      <w:pPr>
        <w:spacing w:before="960" w:after="240" w:line="240" w:lineRule="auto"/>
        <w:outlineLvl w:val="1"/>
      </w:pPr>
    </w:p>
    <w:sectPr w:rsidR="003B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359"/>
    <w:multiLevelType w:val="multilevel"/>
    <w:tmpl w:val="A4E8F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B594E"/>
    <w:multiLevelType w:val="multilevel"/>
    <w:tmpl w:val="9D76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E563F"/>
    <w:multiLevelType w:val="multilevel"/>
    <w:tmpl w:val="08D0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424A4"/>
    <w:multiLevelType w:val="multilevel"/>
    <w:tmpl w:val="CE04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806CB"/>
    <w:multiLevelType w:val="multilevel"/>
    <w:tmpl w:val="7A92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12"/>
    <w:rsid w:val="00046D44"/>
    <w:rsid w:val="0008188B"/>
    <w:rsid w:val="00155A12"/>
    <w:rsid w:val="00267A11"/>
    <w:rsid w:val="002A4E79"/>
    <w:rsid w:val="002C653D"/>
    <w:rsid w:val="003B71BA"/>
    <w:rsid w:val="006B7094"/>
    <w:rsid w:val="008C5D3F"/>
    <w:rsid w:val="00E1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2898">
                              <w:marLeft w:val="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1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0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16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77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9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619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12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23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20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38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755065">
                                                              <w:marLeft w:val="0"/>
                                                              <w:marRight w:val="-150"/>
                                                              <w:marTop w:val="0"/>
                                                              <w:marBottom w:val="6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56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177503">
                                                              <w:marLeft w:val="0"/>
                                                              <w:marRight w:val="-150"/>
                                                              <w:marTop w:val="0"/>
                                                              <w:marBottom w:val="6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90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8429326">
                                                              <w:marLeft w:val="0"/>
                                                              <w:marRight w:val="-150"/>
                                                              <w:marTop w:val="0"/>
                                                              <w:marBottom w:val="6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27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2462081">
                                                              <w:marLeft w:val="0"/>
                                                              <w:marRight w:val="-150"/>
                                                              <w:marTop w:val="0"/>
                                                              <w:marBottom w:val="6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0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1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26" Type="http://schemas.openxmlformats.org/officeDocument/2006/relationships/hyperlink" Target="https://1otruda.ru/" TargetMode="External"/><Relationship Id="rId39" Type="http://schemas.openxmlformats.org/officeDocument/2006/relationships/hyperlink" Target="https://1otruda.ru/" TargetMode="External"/><Relationship Id="rId21" Type="http://schemas.openxmlformats.org/officeDocument/2006/relationships/hyperlink" Target="https://1otruda.ru/" TargetMode="External"/><Relationship Id="rId34" Type="http://schemas.openxmlformats.org/officeDocument/2006/relationships/hyperlink" Target="https://1otruda.ru/" TargetMode="External"/><Relationship Id="rId42" Type="http://schemas.openxmlformats.org/officeDocument/2006/relationships/hyperlink" Target="https://1otruda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1otrud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otruda.ru/" TargetMode="External"/><Relationship Id="rId29" Type="http://schemas.openxmlformats.org/officeDocument/2006/relationships/hyperlink" Target="https://1otrud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32" Type="http://schemas.openxmlformats.org/officeDocument/2006/relationships/hyperlink" Target="https://1otruda.ru/" TargetMode="External"/><Relationship Id="rId37" Type="http://schemas.openxmlformats.org/officeDocument/2006/relationships/hyperlink" Target="https://1otruda.ru/" TargetMode="External"/><Relationship Id="rId40" Type="http://schemas.openxmlformats.org/officeDocument/2006/relationships/hyperlink" Target="https://1otruda.ru/" TargetMode="External"/><Relationship Id="rId45" Type="http://schemas.openxmlformats.org/officeDocument/2006/relationships/hyperlink" Target="https://1otrud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36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44" Type="http://schemas.openxmlformats.org/officeDocument/2006/relationships/hyperlink" Target="https://1otrud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system/content/attachment/1/16/-520186/?isInline=true" TargetMode="External"/><Relationship Id="rId27" Type="http://schemas.openxmlformats.org/officeDocument/2006/relationships/hyperlink" Target="https://1otruda.ru/" TargetMode="External"/><Relationship Id="rId30" Type="http://schemas.openxmlformats.org/officeDocument/2006/relationships/hyperlink" Target="https://1otruda.ru/" TargetMode="External"/><Relationship Id="rId35" Type="http://schemas.openxmlformats.org/officeDocument/2006/relationships/hyperlink" Target="https://1otruda.ru/" TargetMode="External"/><Relationship Id="rId43" Type="http://schemas.openxmlformats.org/officeDocument/2006/relationships/hyperlink" Target="https://1otruda.ru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1otruda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33" Type="http://schemas.openxmlformats.org/officeDocument/2006/relationships/hyperlink" Target="https://1otruda.ru/" TargetMode="External"/><Relationship Id="rId38" Type="http://schemas.openxmlformats.org/officeDocument/2006/relationships/hyperlink" Target="https://1otruda.ru/" TargetMode="External"/><Relationship Id="rId46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41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A69EC-4DA3-4CA2-B581-88B39247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2024-03-04T04:48:00Z</dcterms:created>
  <dcterms:modified xsi:type="dcterms:W3CDTF">2024-03-04T05:00:00Z</dcterms:modified>
</cp:coreProperties>
</file>