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64A8" w14:textId="77777777" w:rsidR="00CA3C95" w:rsidRDefault="00CA3C95" w:rsidP="001B7E1A">
      <w:pPr>
        <w:rPr>
          <w:b/>
          <w:bCs/>
        </w:rPr>
      </w:pPr>
    </w:p>
    <w:p w14:paraId="255E55C7" w14:textId="77777777" w:rsidR="00CA3C95" w:rsidRDefault="00000000">
      <w:pPr>
        <w:jc w:val="right"/>
        <w:rPr>
          <w:b/>
          <w:bCs/>
        </w:rPr>
      </w:pPr>
      <w:proofErr w:type="gramStart"/>
      <w:r>
        <w:rPr>
          <w:b/>
        </w:rPr>
        <w:t>УТВЕРЖДАЮ:_</w:t>
      </w:r>
      <w:proofErr w:type="gramEnd"/>
      <w:r>
        <w:rPr>
          <w:b/>
        </w:rPr>
        <w:t>_____________________</w:t>
      </w:r>
    </w:p>
    <w:p w14:paraId="2F0D777B" w14:textId="77777777" w:rsidR="00CA3C95" w:rsidRDefault="0000000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Глава Кыштымского городского округа</w:t>
      </w:r>
    </w:p>
    <w:p w14:paraId="32AD6866" w14:textId="77777777" w:rsidR="00CA3C95" w:rsidRDefault="0000000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Л. А. Шеболаева</w:t>
      </w:r>
    </w:p>
    <w:p w14:paraId="418AEC2B" w14:textId="77777777" w:rsidR="00CA3C95" w:rsidRDefault="00CA3C95">
      <w:pPr>
        <w:jc w:val="right"/>
        <w:rPr>
          <w:b/>
          <w:bCs/>
        </w:rPr>
      </w:pPr>
    </w:p>
    <w:p w14:paraId="099302AB" w14:textId="77777777" w:rsidR="00CA3C95" w:rsidRDefault="00000000">
      <w:pPr>
        <w:jc w:val="center"/>
        <w:rPr>
          <w:b/>
        </w:rPr>
      </w:pPr>
      <w:r>
        <w:rPr>
          <w:b/>
        </w:rPr>
        <w:t xml:space="preserve">           План проведения основных массовых мероприятий администрации Кыштымского городского округа на июнь 2025 г.</w:t>
      </w:r>
    </w:p>
    <w:p w14:paraId="67DA13D0" w14:textId="77777777" w:rsidR="00CA3C95" w:rsidRDefault="00CA3C95">
      <w:pPr>
        <w:jc w:val="center"/>
        <w:rPr>
          <w:b/>
        </w:rPr>
      </w:pPr>
    </w:p>
    <w:tbl>
      <w:tblPr>
        <w:tblW w:w="154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876"/>
        <w:gridCol w:w="2551"/>
        <w:gridCol w:w="2126"/>
        <w:gridCol w:w="1701"/>
        <w:gridCol w:w="1559"/>
      </w:tblGrid>
      <w:tr w:rsidR="00CA3C95" w14:paraId="1778F51A" w14:textId="77777777">
        <w:trPr>
          <w:trHeight w:val="1276"/>
          <w:tblHeader/>
        </w:trPr>
        <w:tc>
          <w:tcPr>
            <w:tcW w:w="708" w:type="dxa"/>
            <w:noWrap/>
            <w:vAlign w:val="center"/>
          </w:tcPr>
          <w:p w14:paraId="34370D85" w14:textId="77777777" w:rsidR="00CA3C95" w:rsidRDefault="00000000">
            <w:pPr>
              <w:jc w:val="center"/>
            </w:pPr>
            <w:r>
              <w:t>№</w:t>
            </w:r>
          </w:p>
          <w:p w14:paraId="3F0E83EE" w14:textId="77777777" w:rsidR="00CA3C95" w:rsidRDefault="00000000">
            <w:pPr>
              <w:jc w:val="center"/>
            </w:pPr>
            <w:r>
              <w:t>п/п</w:t>
            </w:r>
          </w:p>
        </w:tc>
        <w:tc>
          <w:tcPr>
            <w:tcW w:w="4961" w:type="dxa"/>
            <w:noWrap/>
            <w:vAlign w:val="center"/>
          </w:tcPr>
          <w:p w14:paraId="2AE8086B" w14:textId="77777777" w:rsidR="00CA3C95" w:rsidRDefault="00000000">
            <w:pPr>
              <w:jc w:val="center"/>
            </w:pPr>
            <w:r>
              <w:t>Мероприятия, праздничные даты</w:t>
            </w:r>
          </w:p>
        </w:tc>
        <w:tc>
          <w:tcPr>
            <w:tcW w:w="1876" w:type="dxa"/>
            <w:noWrap/>
            <w:vAlign w:val="center"/>
          </w:tcPr>
          <w:p w14:paraId="2297CB3D" w14:textId="77777777" w:rsidR="00CA3C95" w:rsidRDefault="00000000">
            <w:pPr>
              <w:jc w:val="center"/>
            </w:pPr>
            <w:r>
              <w:t>Дата и время праздника</w:t>
            </w:r>
          </w:p>
        </w:tc>
        <w:tc>
          <w:tcPr>
            <w:tcW w:w="2551" w:type="dxa"/>
            <w:noWrap/>
            <w:vAlign w:val="center"/>
          </w:tcPr>
          <w:p w14:paraId="345C98E3" w14:textId="77777777" w:rsidR="00CA3C95" w:rsidRDefault="00000000">
            <w:pPr>
              <w:jc w:val="center"/>
            </w:pPr>
            <w:r>
              <w:t>Место проведения</w:t>
            </w:r>
          </w:p>
        </w:tc>
        <w:tc>
          <w:tcPr>
            <w:tcW w:w="2126" w:type="dxa"/>
            <w:noWrap/>
            <w:vAlign w:val="center"/>
          </w:tcPr>
          <w:p w14:paraId="5F61F901" w14:textId="77777777" w:rsidR="00CA3C95" w:rsidRDefault="00000000">
            <w:pPr>
              <w:jc w:val="center"/>
            </w:pPr>
            <w:r>
              <w:t>Кураторы и ответственные</w:t>
            </w:r>
          </w:p>
          <w:p w14:paraId="4C9A9293" w14:textId="77777777" w:rsidR="00CA3C95" w:rsidRDefault="00000000">
            <w:pPr>
              <w:jc w:val="center"/>
            </w:pPr>
            <w:r>
              <w:t xml:space="preserve"> за проведение мероприятия</w:t>
            </w:r>
          </w:p>
        </w:tc>
        <w:tc>
          <w:tcPr>
            <w:tcW w:w="1701" w:type="dxa"/>
            <w:noWrap/>
            <w:vAlign w:val="center"/>
          </w:tcPr>
          <w:p w14:paraId="60F5EADD" w14:textId="77777777" w:rsidR="00CA3C95" w:rsidRDefault="00000000">
            <w:pPr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59" w:type="dxa"/>
            <w:noWrap/>
            <w:vAlign w:val="center"/>
          </w:tcPr>
          <w:p w14:paraId="55401BD7" w14:textId="77777777" w:rsidR="00CA3C95" w:rsidRDefault="00000000">
            <w:pPr>
              <w:jc w:val="center"/>
            </w:pPr>
            <w:r>
              <w:t>Примечание</w:t>
            </w:r>
          </w:p>
        </w:tc>
      </w:tr>
      <w:tr w:rsidR="00CA3C95" w14:paraId="705B1978" w14:textId="77777777">
        <w:trPr>
          <w:trHeight w:val="453"/>
        </w:trPr>
        <w:tc>
          <w:tcPr>
            <w:tcW w:w="15482" w:type="dxa"/>
            <w:gridSpan w:val="7"/>
            <w:noWrap/>
            <w:vAlign w:val="center"/>
          </w:tcPr>
          <w:p w14:paraId="165FB2CD" w14:textId="77777777" w:rsidR="00CA3C95" w:rsidRDefault="00000000">
            <w:pPr>
              <w:jc w:val="center"/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CA3C95" w14:paraId="3CDCCDCF" w14:textId="77777777">
        <w:trPr>
          <w:trHeight w:val="161"/>
        </w:trPr>
        <w:tc>
          <w:tcPr>
            <w:tcW w:w="708" w:type="dxa"/>
            <w:noWrap/>
            <w:vAlign w:val="center"/>
          </w:tcPr>
          <w:p w14:paraId="71ECF6DE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2AC7A09B" w14:textId="77777777" w:rsidR="00CA3C95" w:rsidRDefault="00000000">
            <w:pPr>
              <w:jc w:val="both"/>
            </w:pPr>
            <w:r>
              <w:t>Международный день защиты детей</w:t>
            </w:r>
          </w:p>
        </w:tc>
        <w:tc>
          <w:tcPr>
            <w:tcW w:w="1876" w:type="dxa"/>
            <w:noWrap/>
            <w:vAlign w:val="center"/>
          </w:tcPr>
          <w:p w14:paraId="47691AD2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июня</w:t>
            </w:r>
          </w:p>
        </w:tc>
        <w:tc>
          <w:tcPr>
            <w:tcW w:w="2551" w:type="dxa"/>
            <w:noWrap/>
          </w:tcPr>
          <w:p w14:paraId="2636D331" w14:textId="77777777" w:rsidR="00CA3C95" w:rsidRDefault="00CA3C95"/>
        </w:tc>
        <w:tc>
          <w:tcPr>
            <w:tcW w:w="2126" w:type="dxa"/>
            <w:noWrap/>
            <w:vAlign w:val="center"/>
          </w:tcPr>
          <w:p w14:paraId="2050BDAB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54890BCE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2896D101" w14:textId="77777777" w:rsidR="00CA3C95" w:rsidRDefault="00CA3C95">
            <w:pPr>
              <w:jc w:val="center"/>
            </w:pPr>
          </w:p>
        </w:tc>
      </w:tr>
      <w:tr w:rsidR="00CA3C95" w14:paraId="7F3AA48A" w14:textId="77777777">
        <w:trPr>
          <w:trHeight w:val="216"/>
        </w:trPr>
        <w:tc>
          <w:tcPr>
            <w:tcW w:w="708" w:type="dxa"/>
            <w:noWrap/>
            <w:vAlign w:val="center"/>
          </w:tcPr>
          <w:p w14:paraId="7DD04BBF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3AF6DE84" w14:textId="77777777" w:rsidR="00CA3C95" w:rsidRDefault="00000000">
            <w:pPr>
              <w:jc w:val="both"/>
            </w:pPr>
            <w:r>
              <w:t>День эколога</w:t>
            </w:r>
          </w:p>
        </w:tc>
        <w:tc>
          <w:tcPr>
            <w:tcW w:w="1876" w:type="dxa"/>
            <w:noWrap/>
            <w:vAlign w:val="center"/>
          </w:tcPr>
          <w:p w14:paraId="2BC338CF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 июня</w:t>
            </w:r>
          </w:p>
        </w:tc>
        <w:tc>
          <w:tcPr>
            <w:tcW w:w="2551" w:type="dxa"/>
            <w:noWrap/>
          </w:tcPr>
          <w:p w14:paraId="7B672248" w14:textId="77777777" w:rsidR="00CA3C95" w:rsidRDefault="00CA3C95"/>
        </w:tc>
        <w:tc>
          <w:tcPr>
            <w:tcW w:w="2126" w:type="dxa"/>
            <w:noWrap/>
            <w:vAlign w:val="center"/>
          </w:tcPr>
          <w:p w14:paraId="3E9B1021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5DC69216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25DF3680" w14:textId="77777777" w:rsidR="00CA3C95" w:rsidRDefault="00CA3C95">
            <w:pPr>
              <w:jc w:val="center"/>
            </w:pPr>
          </w:p>
        </w:tc>
      </w:tr>
      <w:tr w:rsidR="00CA3C95" w14:paraId="32F2D35D" w14:textId="77777777">
        <w:trPr>
          <w:trHeight w:val="214"/>
        </w:trPr>
        <w:tc>
          <w:tcPr>
            <w:tcW w:w="708" w:type="dxa"/>
            <w:noWrap/>
            <w:vAlign w:val="center"/>
          </w:tcPr>
          <w:p w14:paraId="07C72C63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7EFE74F4" w14:textId="77777777" w:rsidR="00CA3C95" w:rsidRDefault="00000000">
            <w:pPr>
              <w:jc w:val="both"/>
            </w:pPr>
            <w:r>
              <w:t>День города Кыштыма (268 лет)</w:t>
            </w:r>
          </w:p>
        </w:tc>
        <w:tc>
          <w:tcPr>
            <w:tcW w:w="1876" w:type="dxa"/>
            <w:noWrap/>
            <w:vAlign w:val="center"/>
          </w:tcPr>
          <w:p w14:paraId="02D9AE2E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07 июня</w:t>
            </w:r>
          </w:p>
        </w:tc>
        <w:tc>
          <w:tcPr>
            <w:tcW w:w="2551" w:type="dxa"/>
            <w:noWrap/>
          </w:tcPr>
          <w:p w14:paraId="73FBBFCC" w14:textId="77777777" w:rsidR="00CA3C95" w:rsidRDefault="00CA3C95"/>
        </w:tc>
        <w:tc>
          <w:tcPr>
            <w:tcW w:w="2126" w:type="dxa"/>
            <w:noWrap/>
            <w:vAlign w:val="center"/>
          </w:tcPr>
          <w:p w14:paraId="1BF9F1F2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5EC38CA1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0EF6F3C7" w14:textId="77777777" w:rsidR="00CA3C95" w:rsidRDefault="00CA3C95">
            <w:pPr>
              <w:jc w:val="center"/>
            </w:pPr>
          </w:p>
        </w:tc>
      </w:tr>
      <w:tr w:rsidR="00CA3C95" w14:paraId="40F2A266" w14:textId="77777777">
        <w:trPr>
          <w:trHeight w:val="214"/>
        </w:trPr>
        <w:tc>
          <w:tcPr>
            <w:tcW w:w="708" w:type="dxa"/>
            <w:noWrap/>
            <w:vAlign w:val="center"/>
          </w:tcPr>
          <w:p w14:paraId="28A367DC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1FD42AEE" w14:textId="77777777" w:rsidR="00CA3C95" w:rsidRDefault="00000000">
            <w:pPr>
              <w:jc w:val="both"/>
            </w:pPr>
            <w:r>
              <w:t>День социального работника</w:t>
            </w:r>
          </w:p>
        </w:tc>
        <w:tc>
          <w:tcPr>
            <w:tcW w:w="1876" w:type="dxa"/>
            <w:noWrap/>
            <w:vAlign w:val="center"/>
          </w:tcPr>
          <w:p w14:paraId="297FB54B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 июня</w:t>
            </w:r>
          </w:p>
        </w:tc>
        <w:tc>
          <w:tcPr>
            <w:tcW w:w="2551" w:type="dxa"/>
            <w:noWrap/>
          </w:tcPr>
          <w:p w14:paraId="235AC701" w14:textId="77777777" w:rsidR="00CA3C95" w:rsidRDefault="00CA3C95"/>
        </w:tc>
        <w:tc>
          <w:tcPr>
            <w:tcW w:w="2126" w:type="dxa"/>
            <w:noWrap/>
            <w:vAlign w:val="center"/>
          </w:tcPr>
          <w:p w14:paraId="6C913326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19642514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31EF35E0" w14:textId="77777777" w:rsidR="00CA3C95" w:rsidRDefault="00CA3C95">
            <w:pPr>
              <w:jc w:val="center"/>
            </w:pPr>
          </w:p>
        </w:tc>
      </w:tr>
      <w:tr w:rsidR="00CA3C95" w14:paraId="188CE381" w14:textId="77777777">
        <w:trPr>
          <w:trHeight w:val="214"/>
        </w:trPr>
        <w:tc>
          <w:tcPr>
            <w:tcW w:w="708" w:type="dxa"/>
            <w:noWrap/>
            <w:vAlign w:val="center"/>
          </w:tcPr>
          <w:p w14:paraId="374CFC98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1F832F62" w14:textId="77777777" w:rsidR="00CA3C95" w:rsidRDefault="00000000">
            <w:pPr>
              <w:jc w:val="both"/>
            </w:pPr>
            <w:r>
              <w:t>День работников лёгкой промышленности</w:t>
            </w:r>
          </w:p>
        </w:tc>
        <w:tc>
          <w:tcPr>
            <w:tcW w:w="1876" w:type="dxa"/>
            <w:noWrap/>
            <w:vAlign w:val="center"/>
          </w:tcPr>
          <w:p w14:paraId="06BD861E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 июня</w:t>
            </w:r>
          </w:p>
        </w:tc>
        <w:tc>
          <w:tcPr>
            <w:tcW w:w="2551" w:type="dxa"/>
            <w:noWrap/>
          </w:tcPr>
          <w:p w14:paraId="2FCED343" w14:textId="77777777" w:rsidR="00CA3C95" w:rsidRDefault="00CA3C95"/>
        </w:tc>
        <w:tc>
          <w:tcPr>
            <w:tcW w:w="2126" w:type="dxa"/>
            <w:noWrap/>
            <w:vAlign w:val="center"/>
          </w:tcPr>
          <w:p w14:paraId="2C8B8B2E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00673563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1277C9FE" w14:textId="77777777" w:rsidR="00CA3C95" w:rsidRDefault="00CA3C95">
            <w:pPr>
              <w:jc w:val="center"/>
            </w:pPr>
          </w:p>
        </w:tc>
      </w:tr>
      <w:tr w:rsidR="00CA3C95" w14:paraId="5DF931F3" w14:textId="77777777">
        <w:trPr>
          <w:trHeight w:val="214"/>
        </w:trPr>
        <w:tc>
          <w:tcPr>
            <w:tcW w:w="708" w:type="dxa"/>
            <w:noWrap/>
            <w:vAlign w:val="center"/>
          </w:tcPr>
          <w:p w14:paraId="70007F9E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5E2CC5CA" w14:textId="77777777" w:rsidR="00CA3C95" w:rsidRDefault="00000000">
            <w:pPr>
              <w:jc w:val="both"/>
            </w:pPr>
            <w:r>
              <w:t>День России</w:t>
            </w:r>
          </w:p>
        </w:tc>
        <w:tc>
          <w:tcPr>
            <w:tcW w:w="1876" w:type="dxa"/>
            <w:noWrap/>
            <w:vAlign w:val="center"/>
          </w:tcPr>
          <w:p w14:paraId="76ACD04A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 июня</w:t>
            </w:r>
          </w:p>
        </w:tc>
        <w:tc>
          <w:tcPr>
            <w:tcW w:w="2551" w:type="dxa"/>
            <w:noWrap/>
          </w:tcPr>
          <w:p w14:paraId="5EBF9507" w14:textId="77777777" w:rsidR="00CA3C95" w:rsidRDefault="00CA3C95"/>
        </w:tc>
        <w:tc>
          <w:tcPr>
            <w:tcW w:w="2126" w:type="dxa"/>
            <w:noWrap/>
            <w:vAlign w:val="center"/>
          </w:tcPr>
          <w:p w14:paraId="76C507FA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7FD00B3C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6B4C0218" w14:textId="77777777" w:rsidR="00CA3C95" w:rsidRDefault="00CA3C95">
            <w:pPr>
              <w:jc w:val="center"/>
            </w:pPr>
          </w:p>
        </w:tc>
      </w:tr>
      <w:tr w:rsidR="00CA3C95" w14:paraId="393FC0BA" w14:textId="77777777">
        <w:trPr>
          <w:trHeight w:val="121"/>
        </w:trPr>
        <w:tc>
          <w:tcPr>
            <w:tcW w:w="708" w:type="dxa"/>
            <w:noWrap/>
            <w:vAlign w:val="center"/>
          </w:tcPr>
          <w:p w14:paraId="3BFE3263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21DFC427" w14:textId="77777777" w:rsidR="00CA3C95" w:rsidRDefault="00000000">
            <w:pPr>
              <w:jc w:val="both"/>
            </w:pPr>
            <w:r>
              <w:t>День медицинского работника</w:t>
            </w:r>
          </w:p>
        </w:tc>
        <w:tc>
          <w:tcPr>
            <w:tcW w:w="1876" w:type="dxa"/>
            <w:noWrap/>
            <w:vAlign w:val="center"/>
          </w:tcPr>
          <w:p w14:paraId="2074CAE3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 июня</w:t>
            </w:r>
          </w:p>
        </w:tc>
        <w:tc>
          <w:tcPr>
            <w:tcW w:w="2551" w:type="dxa"/>
            <w:noWrap/>
          </w:tcPr>
          <w:p w14:paraId="3B981B37" w14:textId="77777777" w:rsidR="00CA3C95" w:rsidRDefault="00CA3C95"/>
        </w:tc>
        <w:tc>
          <w:tcPr>
            <w:tcW w:w="2126" w:type="dxa"/>
            <w:noWrap/>
            <w:vAlign w:val="center"/>
          </w:tcPr>
          <w:p w14:paraId="5558E206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4DE3E03D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3A1E58C1" w14:textId="77777777" w:rsidR="00CA3C95" w:rsidRDefault="00CA3C95">
            <w:pPr>
              <w:jc w:val="center"/>
            </w:pPr>
          </w:p>
        </w:tc>
      </w:tr>
      <w:tr w:rsidR="00CA3C95" w14:paraId="52A85179" w14:textId="77777777">
        <w:trPr>
          <w:trHeight w:val="121"/>
        </w:trPr>
        <w:tc>
          <w:tcPr>
            <w:tcW w:w="708" w:type="dxa"/>
            <w:noWrap/>
            <w:vAlign w:val="center"/>
          </w:tcPr>
          <w:p w14:paraId="5DD16687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45572368" w14:textId="77777777" w:rsidR="00CA3C95" w:rsidRDefault="00000000">
            <w:pPr>
              <w:jc w:val="both"/>
            </w:pPr>
            <w:r>
              <w:t xml:space="preserve">День памяти и скорби </w:t>
            </w:r>
          </w:p>
        </w:tc>
        <w:tc>
          <w:tcPr>
            <w:tcW w:w="1876" w:type="dxa"/>
            <w:noWrap/>
            <w:vAlign w:val="center"/>
          </w:tcPr>
          <w:p w14:paraId="3AF628DE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 июня</w:t>
            </w:r>
          </w:p>
        </w:tc>
        <w:tc>
          <w:tcPr>
            <w:tcW w:w="2551" w:type="dxa"/>
            <w:noWrap/>
          </w:tcPr>
          <w:p w14:paraId="108AAF8F" w14:textId="77777777" w:rsidR="00CA3C95" w:rsidRDefault="00CA3C95"/>
        </w:tc>
        <w:tc>
          <w:tcPr>
            <w:tcW w:w="2126" w:type="dxa"/>
            <w:noWrap/>
            <w:vAlign w:val="center"/>
          </w:tcPr>
          <w:p w14:paraId="337DAB6F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77269AC9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1F0D0C94" w14:textId="77777777" w:rsidR="00CA3C95" w:rsidRDefault="00CA3C95">
            <w:pPr>
              <w:jc w:val="center"/>
            </w:pPr>
          </w:p>
        </w:tc>
      </w:tr>
      <w:tr w:rsidR="00CA3C95" w14:paraId="5C0DF5FB" w14:textId="77777777">
        <w:trPr>
          <w:trHeight w:val="121"/>
        </w:trPr>
        <w:tc>
          <w:tcPr>
            <w:tcW w:w="708" w:type="dxa"/>
            <w:noWrap/>
            <w:vAlign w:val="center"/>
          </w:tcPr>
          <w:p w14:paraId="1E4A6248" w14:textId="77777777" w:rsidR="00CA3C95" w:rsidRDefault="00CA3C95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26A91709" w14:textId="77777777" w:rsidR="00CA3C95" w:rsidRDefault="00000000">
            <w:pPr>
              <w:jc w:val="both"/>
            </w:pPr>
            <w:r>
              <w:t>День молодёжи</w:t>
            </w:r>
          </w:p>
        </w:tc>
        <w:tc>
          <w:tcPr>
            <w:tcW w:w="1876" w:type="dxa"/>
            <w:noWrap/>
            <w:vAlign w:val="center"/>
          </w:tcPr>
          <w:p w14:paraId="3FE5748F" w14:textId="77777777" w:rsidR="00CA3C9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июня</w:t>
            </w:r>
          </w:p>
        </w:tc>
        <w:tc>
          <w:tcPr>
            <w:tcW w:w="2551" w:type="dxa"/>
            <w:noWrap/>
          </w:tcPr>
          <w:p w14:paraId="60B565F1" w14:textId="77777777" w:rsidR="00CA3C95" w:rsidRDefault="00CA3C95"/>
        </w:tc>
        <w:tc>
          <w:tcPr>
            <w:tcW w:w="2126" w:type="dxa"/>
            <w:noWrap/>
            <w:vAlign w:val="center"/>
          </w:tcPr>
          <w:p w14:paraId="2A14C025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791C0D00" w14:textId="77777777" w:rsidR="00CA3C95" w:rsidRDefault="00CA3C95">
            <w:pPr>
              <w:jc w:val="center"/>
            </w:pPr>
          </w:p>
        </w:tc>
        <w:tc>
          <w:tcPr>
            <w:tcW w:w="1559" w:type="dxa"/>
            <w:noWrap/>
          </w:tcPr>
          <w:p w14:paraId="442BB6BB" w14:textId="77777777" w:rsidR="00CA3C95" w:rsidRDefault="00CA3C95">
            <w:pPr>
              <w:jc w:val="center"/>
            </w:pPr>
          </w:p>
        </w:tc>
      </w:tr>
      <w:tr w:rsidR="00CA3C95" w14:paraId="594AF6B4" w14:textId="77777777">
        <w:trPr>
          <w:trHeight w:val="266"/>
        </w:trPr>
        <w:tc>
          <w:tcPr>
            <w:tcW w:w="15482" w:type="dxa"/>
            <w:gridSpan w:val="7"/>
            <w:noWrap/>
            <w:vAlign w:val="center"/>
          </w:tcPr>
          <w:p w14:paraId="1EA2740E" w14:textId="77777777" w:rsidR="00CA3C95" w:rsidRDefault="00000000">
            <w:pPr>
              <w:jc w:val="center"/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CA3C95" w14:paraId="3D7C3B3E" w14:textId="77777777">
        <w:trPr>
          <w:trHeight w:val="747"/>
        </w:trPr>
        <w:tc>
          <w:tcPr>
            <w:tcW w:w="708" w:type="dxa"/>
            <w:vMerge w:val="restart"/>
            <w:noWrap/>
            <w:vAlign w:val="center"/>
          </w:tcPr>
          <w:p w14:paraId="2BE74B62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6343A8F8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Праздничный концерт «Самый детский день», посвящённый Дню защиты детей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35B61F0A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01 июня</w:t>
            </w:r>
          </w:p>
          <w:p w14:paraId="26D1A08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5307D8A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Площадь  </w:t>
            </w:r>
          </w:p>
          <w:p w14:paraId="6F0F12F9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«Победа»</w:t>
            </w:r>
          </w:p>
          <w:p w14:paraId="3057BCEA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М. Л. Анисимова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30F72A8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  <w:p w14:paraId="152889B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Маркин С.В.</w:t>
            </w:r>
          </w:p>
          <w:p w14:paraId="4F37FC2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1D27496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71CF6C57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67D7D9DF" w14:textId="77777777">
        <w:trPr>
          <w:trHeight w:val="747"/>
        </w:trPr>
        <w:tc>
          <w:tcPr>
            <w:tcW w:w="708" w:type="dxa"/>
            <w:vMerge w:val="restart"/>
            <w:noWrap/>
            <w:vAlign w:val="center"/>
          </w:tcPr>
          <w:p w14:paraId="61F99A41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F9F9C8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Спортивные мероприятия, </w:t>
            </w:r>
            <w:proofErr w:type="spellStart"/>
            <w:r>
              <w:t>посвященные</w:t>
            </w:r>
            <w:proofErr w:type="spellEnd"/>
            <w:r>
              <w:t xml:space="preserve"> Дню защиты детей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6945F7D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01 июня</w:t>
            </w:r>
          </w:p>
          <w:p w14:paraId="3C41971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10:30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3B4D6E9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 </w:t>
            </w:r>
            <w:proofErr w:type="spellStart"/>
            <w:proofErr w:type="gramStart"/>
            <w:r>
              <w:rPr>
                <w:color w:val="000000"/>
              </w:rPr>
              <w:t>ДК«</w:t>
            </w:r>
            <w:proofErr w:type="gramEnd"/>
            <w:r>
              <w:rPr>
                <w:color w:val="000000"/>
              </w:rPr>
              <w:t>Победа</w:t>
            </w:r>
            <w:proofErr w:type="spellEnd"/>
            <w:r>
              <w:rPr>
                <w:color w:val="000000"/>
              </w:rPr>
              <w:t xml:space="preserve">» </w:t>
            </w:r>
          </w:p>
          <w:p w14:paraId="2497B97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им.М.Л</w:t>
            </w:r>
            <w:proofErr w:type="spellEnd"/>
            <w:r>
              <w:rPr>
                <w:color w:val="000000"/>
              </w:rPr>
              <w:t>. Анисимова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6BB40A89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  <w:p w14:paraId="75051BF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Маркин С.В.</w:t>
            </w:r>
          </w:p>
          <w:p w14:paraId="600E7F50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2736FCE7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0390DF6C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752C7886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5ECE1D39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443EC0D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Городской праздник «Улыбнись, планета, </w:t>
            </w:r>
            <w:proofErr w:type="gramStart"/>
            <w:r>
              <w:rPr>
                <w:color w:val="000000"/>
              </w:rPr>
              <w:t>-  в</w:t>
            </w:r>
            <w:proofErr w:type="gramEnd"/>
            <w:r>
              <w:rPr>
                <w:color w:val="000000"/>
              </w:rPr>
              <w:t xml:space="preserve"> объективе лето!»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5CC3681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01 июня</w:t>
            </w:r>
          </w:p>
          <w:p w14:paraId="4F7E25F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12:00 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3583FB48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Набережная </w:t>
            </w:r>
          </w:p>
          <w:p w14:paraId="234BBE9E" w14:textId="77777777" w:rsidR="00CA3C95" w:rsidRDefault="00000000">
            <w:pPr>
              <w:jc w:val="center"/>
            </w:pPr>
            <w:r>
              <w:rPr>
                <w:color w:val="000000"/>
              </w:rPr>
              <w:t>Народного дома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2BDC757D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4393F7D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E975B6E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2F9B5584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33F5E3DB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4618A923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B1D7251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Праздничная игровая программа в </w:t>
            </w:r>
            <w:proofErr w:type="gramStart"/>
            <w:r>
              <w:rPr>
                <w:color w:val="000000"/>
              </w:rPr>
              <w:t>день  Защиты</w:t>
            </w:r>
            <w:proofErr w:type="gramEnd"/>
            <w:r>
              <w:rPr>
                <w:color w:val="000000"/>
              </w:rPr>
              <w:t xml:space="preserve"> детей «Ловите ритмы лета!»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73B755A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01 июня</w:t>
            </w:r>
          </w:p>
          <w:p w14:paraId="5B5DEBC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12:00 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3D2AA109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Площадь  </w:t>
            </w:r>
          </w:p>
          <w:p w14:paraId="2770A02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26BCAF6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2FA16426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D8BD0F5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57DC27F6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10E2D614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7B331A14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727C631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Отчётный концерт творческих коллективов ДК Металлургов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28F1F32C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01 июня </w:t>
            </w:r>
          </w:p>
          <w:p w14:paraId="650AB10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663655C6" w14:textId="77777777" w:rsidR="00CA3C95" w:rsidRDefault="00000000">
            <w:pP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D856CEA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2B01AA3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08FA9996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30E8D903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693B74C9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8FC33B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Игровая программа «Путешествие по книжной Вселенной»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6E58AE26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01 июня </w:t>
            </w:r>
          </w:p>
          <w:p w14:paraId="5B1DCA4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14:00  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20E539E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Центральная </w:t>
            </w:r>
          </w:p>
          <w:p w14:paraId="14EAB998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детская библиотека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0BDEC6ED" w14:textId="77777777" w:rsidR="00CA3C95" w:rsidRDefault="00000000">
            <w:pPr>
              <w:jc w:val="center"/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C82293E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287523BD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1C4A57C6" w14:textId="77777777">
        <w:trPr>
          <w:trHeight w:val="459"/>
        </w:trPr>
        <w:tc>
          <w:tcPr>
            <w:tcW w:w="708" w:type="dxa"/>
            <w:vMerge w:val="restart"/>
            <w:noWrap/>
            <w:vAlign w:val="center"/>
          </w:tcPr>
          <w:p w14:paraId="6FDA0946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1AA2C3A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Расширенное совещание при главе Кыштымского городского округа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7139D0C9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02 июня</w:t>
            </w:r>
          </w:p>
          <w:p w14:paraId="520BA269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2362657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Актовый зал администрации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0DC7A5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Панова Н.К.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54D9D0A" w14:textId="77777777" w:rsidR="00CA3C95" w:rsidRDefault="00CA3C95">
            <w:pPr>
              <w:jc w:val="both"/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3D8E6F23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16550BA9" w14:textId="77777777">
        <w:trPr>
          <w:trHeight w:val="894"/>
        </w:trPr>
        <w:tc>
          <w:tcPr>
            <w:tcW w:w="708" w:type="dxa"/>
            <w:vMerge w:val="restart"/>
            <w:noWrap/>
            <w:vAlign w:val="center"/>
          </w:tcPr>
          <w:p w14:paraId="6B161A66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49FFA23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t>Отчетный</w:t>
            </w:r>
            <w:proofErr w:type="spellEnd"/>
            <w:r>
              <w:t xml:space="preserve"> концерт учащихся и преподавателей муниципального учреждения «Кыштымская детская школа искусств», </w:t>
            </w:r>
            <w:proofErr w:type="spellStart"/>
            <w:r>
              <w:t>посвященный</w:t>
            </w:r>
            <w:proofErr w:type="spellEnd"/>
            <w:r>
              <w:t xml:space="preserve"> выпуску учащихся 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6EFF8FEA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03 июня</w:t>
            </w:r>
          </w:p>
          <w:p w14:paraId="5D41061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22933A0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0527108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46B255B9" w14:textId="77777777" w:rsidR="00CA3C95" w:rsidRDefault="00CA3C95">
            <w:pPr>
              <w:jc w:val="both"/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428F8102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06A5F0FA" w14:textId="77777777">
        <w:trPr>
          <w:trHeight w:val="459"/>
        </w:trPr>
        <w:tc>
          <w:tcPr>
            <w:tcW w:w="708" w:type="dxa"/>
            <w:vMerge w:val="restart"/>
            <w:noWrap/>
            <w:vAlign w:val="center"/>
          </w:tcPr>
          <w:p w14:paraId="57AD1561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61A12EA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День социального работника, награждение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51546B5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 июня</w:t>
            </w:r>
          </w:p>
          <w:p w14:paraId="2EA66AE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4160F82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Актовый зал администрации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01C4216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17202B00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Шкурупий С.А.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481E4CC8" w14:textId="77777777" w:rsidR="00CA3C95" w:rsidRDefault="00CA3C95">
            <w:pPr>
              <w:jc w:val="both"/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4D746DD2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4CB5F4D8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271A5893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8C4CA4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Праздничная концертная программа творческих коллективов   ДК «Победа» им. М.Л. Анисимова, посвящённая Дню города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70900B0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07 июня</w:t>
            </w:r>
          </w:p>
          <w:p w14:paraId="61052A6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1E394156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Площадь </w:t>
            </w:r>
          </w:p>
          <w:p w14:paraId="158C3A6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«Победа»</w:t>
            </w:r>
          </w:p>
          <w:p w14:paraId="3FA8C00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М. Л. Анисимова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7DAD09D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  <w:p w14:paraId="3081E03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Маркин С.В.</w:t>
            </w:r>
          </w:p>
          <w:p w14:paraId="01846FC3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0C03905" w14:textId="77777777" w:rsidR="00CA3C95" w:rsidRDefault="00CA3C95">
            <w:pPr>
              <w:jc w:val="both"/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795862F6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95D1F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63B84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784EE659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7B7EDDA7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4D0A520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Сеанс одновременной игры в шахматы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1FFA4BE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07 июня</w:t>
            </w:r>
          </w:p>
          <w:p w14:paraId="603FE4C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0E3918D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центральной библиотеки</w:t>
            </w:r>
          </w:p>
          <w:p w14:paraId="3F7AA27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Б.Е. Швейкина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EB73EBD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  <w:p w14:paraId="36EEC981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01B52279" w14:textId="77777777" w:rsidR="00CA3C95" w:rsidRDefault="00CA3C95">
            <w:pPr>
              <w:jc w:val="both"/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1CF82FCF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417A3203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05E7E67D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C81EA28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Шествие трудовых коллективов и общественных объединений Кыштымского городского округа в День города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0F00C279" w14:textId="77777777" w:rsidR="00CA3C95" w:rsidRDefault="00000000">
            <w:pPr>
              <w:jc w:val="center"/>
            </w:pPr>
            <w:r>
              <w:t>07 июня</w:t>
            </w:r>
          </w:p>
          <w:p w14:paraId="2B314971" w14:textId="77777777" w:rsidR="00CA3C95" w:rsidRDefault="00000000">
            <w:pPr>
              <w:jc w:val="center"/>
            </w:pPr>
            <w:r>
              <w:t>11:00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1CDB3158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Маршрут: </w:t>
            </w:r>
          </w:p>
          <w:p w14:paraId="2000C6C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58D6708C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Ленина, </w:t>
            </w:r>
          </w:p>
          <w:p w14:paraId="35A883CD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городская площадь 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CD51A41" w14:textId="77777777" w:rsidR="00CA3C95" w:rsidRDefault="00000000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Добрецкий Ю.Ю.</w:t>
            </w:r>
          </w:p>
          <w:p w14:paraId="365CEDBB" w14:textId="77777777" w:rsidR="00CA3C95" w:rsidRDefault="00000000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Саланчук Е.Ю.</w:t>
            </w:r>
          </w:p>
          <w:p w14:paraId="2618E8AA" w14:textId="77777777" w:rsidR="00CA3C95" w:rsidRDefault="00000000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Заикин А.А.</w:t>
            </w:r>
          </w:p>
          <w:p w14:paraId="24A29169" w14:textId="77777777" w:rsidR="00CA3C95" w:rsidRDefault="00000000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Казакова Л.Г.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0BB11FD9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251F6BE0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061C1BBC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07DD7B6E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56D4D25F" w14:textId="77777777" w:rsidR="00CA3C95" w:rsidRDefault="00000000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Этно-фестиваль «К истокам»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3D97752E" w14:textId="77777777" w:rsidR="00CA3C95" w:rsidRDefault="00000000">
            <w:pPr>
              <w:jc w:val="center"/>
            </w:pPr>
            <w:r>
              <w:t>07 июня</w:t>
            </w:r>
          </w:p>
          <w:p w14:paraId="76774A69" w14:textId="77777777" w:rsidR="00CA3C95" w:rsidRDefault="00000000">
            <w:pPr>
              <w:jc w:val="center"/>
            </w:pPr>
            <w:r>
              <w:t>12:00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596EA324" w14:textId="77777777" w:rsidR="00CA3C95" w:rsidRDefault="00000000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парк семейного отдыха </w:t>
            </w:r>
          </w:p>
          <w:p w14:paraId="047585CE" w14:textId="77777777" w:rsidR="00CA3C95" w:rsidRDefault="00000000">
            <w:pPr>
              <w:pStyle w:val="af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им. А.С. Пушкина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2B9AEEA1" w14:textId="77777777" w:rsidR="00CA3C95" w:rsidRDefault="00000000">
            <w:pPr>
              <w:pStyle w:val="af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Саланчук Е.Ю.</w:t>
            </w:r>
          </w:p>
          <w:p w14:paraId="71C15234" w14:textId="77777777" w:rsidR="00CA3C95" w:rsidRDefault="00000000">
            <w:pPr>
              <w:pStyle w:val="af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Казакова Л.Г.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207B8C2E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3EBD7AC8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2F8FA819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7F609CF0" w14:textId="77777777" w:rsidR="00CA3C95" w:rsidRPr="001B7E1A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8719262" w14:textId="77777777" w:rsidR="00CA3C95" w:rsidRDefault="00000000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сайта «Имена»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7809825B" w14:textId="77777777" w:rsidR="00CA3C95" w:rsidRDefault="00000000">
            <w:pPr>
              <w:jc w:val="center"/>
            </w:pPr>
            <w:r>
              <w:t>07 июня</w:t>
            </w:r>
          </w:p>
          <w:p w14:paraId="1FDAC536" w14:textId="77777777" w:rsidR="00CA3C95" w:rsidRDefault="00000000">
            <w:pPr>
              <w:jc w:val="center"/>
            </w:pPr>
            <w:r>
              <w:t>14:00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26CC6EAD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Городская библиотека им. Б.Е. Швейкина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0BBEB652" w14:textId="77777777" w:rsidR="00CA3C95" w:rsidRDefault="00000000">
            <w:pPr>
              <w:pStyle w:val="af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Саланчук Е.Ю.</w:t>
            </w:r>
          </w:p>
          <w:p w14:paraId="2E65289A" w14:textId="77777777" w:rsidR="00CA3C95" w:rsidRDefault="00000000">
            <w:pPr>
              <w:pStyle w:val="af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Королевская Н.Б.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9D37A5A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4109C9CE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6580C8FB" w14:textId="77777777">
        <w:trPr>
          <w:trHeight w:val="1137"/>
        </w:trPr>
        <w:tc>
          <w:tcPr>
            <w:tcW w:w="708" w:type="dxa"/>
            <w:vMerge w:val="restart"/>
            <w:noWrap/>
            <w:vAlign w:val="center"/>
          </w:tcPr>
          <w:p w14:paraId="35308CC4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295123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День молодёжи 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4BE7DD9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28 июня 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192C79AB" w14:textId="77777777" w:rsidR="00CA3C95" w:rsidRDefault="00000000">
            <w:pPr>
              <w:jc w:val="center"/>
            </w:pPr>
            <w:r>
              <w:rPr>
                <w:color w:val="000000"/>
              </w:rPr>
              <w:t>(на согласовании)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A44551C" w14:textId="77777777" w:rsidR="00CA3C95" w:rsidRDefault="00000000">
            <w:pPr>
              <w:jc w:val="center"/>
            </w:pPr>
            <w:r>
              <w:t>Саланчук Е.Ю.</w:t>
            </w:r>
          </w:p>
          <w:p w14:paraId="0A81F1A9" w14:textId="77777777" w:rsidR="00CA3C95" w:rsidRDefault="00000000">
            <w:pPr>
              <w:jc w:val="center"/>
            </w:pPr>
            <w:r>
              <w:t>Тарасова И.Б.</w:t>
            </w:r>
          </w:p>
          <w:p w14:paraId="362095BF" w14:textId="77777777" w:rsidR="00CA3C95" w:rsidRDefault="00000000">
            <w:pPr>
              <w:jc w:val="center"/>
            </w:pPr>
            <w:r>
              <w:t>Козлова Л.В.</w:t>
            </w:r>
          </w:p>
          <w:p w14:paraId="1B1D8074" w14:textId="77777777" w:rsidR="00CA3C95" w:rsidRDefault="00000000">
            <w:pPr>
              <w:jc w:val="center"/>
              <w:rPr>
                <w:highlight w:val="white"/>
              </w:rPr>
            </w:pPr>
            <w: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5D5A13B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7F972C05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66894C15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18AB271E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79086CE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Открытие летней оздоровительной кампании в лагерях с дневным пребыванием детей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534602C7" w14:textId="77777777" w:rsidR="00CA3C95" w:rsidRDefault="00000000">
            <w:pPr>
              <w:jc w:val="center"/>
            </w:pPr>
            <w:r>
              <w:t>02 июня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3FE55CB1" w14:textId="77777777" w:rsidR="00CA3C95" w:rsidRDefault="00000000">
            <w:pPr>
              <w:jc w:val="center"/>
            </w:pPr>
            <w:r>
              <w:t>Учреждения образования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D21C851" w14:textId="77777777" w:rsidR="00CA3C95" w:rsidRDefault="00000000">
            <w:pPr>
              <w:jc w:val="center"/>
            </w:pPr>
            <w:r>
              <w:t>Козлова Л.В.</w:t>
            </w:r>
          </w:p>
          <w:p w14:paraId="740EB958" w14:textId="77777777" w:rsidR="00CA3C95" w:rsidRDefault="00CA3C95">
            <w:pPr>
              <w:jc w:val="center"/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73E950B6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58CA5E1C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5AFB74F8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3C38C1C2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686DFA2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Открытие и заезд в ДОЛ «Волна» и «Радуга»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5E239438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13 июня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15FA1C8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ДОЛ «Волна»</w:t>
            </w:r>
          </w:p>
          <w:p w14:paraId="37266939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ДОЛ «Радуга»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79F904A" w14:textId="77777777" w:rsidR="00CA3C95" w:rsidRDefault="00000000">
            <w:pPr>
              <w:jc w:val="center"/>
            </w:pPr>
            <w:r>
              <w:t>Саланчук Е.Ю.</w:t>
            </w:r>
          </w:p>
          <w:p w14:paraId="1F6F45E5" w14:textId="77777777" w:rsidR="00CA3C95" w:rsidRDefault="00000000">
            <w:pPr>
              <w:jc w:val="center"/>
            </w:pPr>
            <w:r>
              <w:t>Козлова Л.В.</w:t>
            </w:r>
          </w:p>
          <w:p w14:paraId="0AD921F5" w14:textId="77777777" w:rsidR="00CA3C95" w:rsidRDefault="00000000">
            <w:pPr>
              <w:jc w:val="center"/>
            </w:pPr>
            <w:r>
              <w:t>Кудрявцев А.В.</w:t>
            </w:r>
          </w:p>
          <w:p w14:paraId="46F87D95" w14:textId="77777777" w:rsidR="00CA3C95" w:rsidRDefault="00000000">
            <w:pPr>
              <w:jc w:val="center"/>
              <w:rPr>
                <w:highlight w:val="white"/>
              </w:rPr>
            </w:pPr>
            <w:r>
              <w:t>(по согласованию)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45F6A534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222CA132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0C4D2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17C802F8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7BC32F46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09F980D3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День медицинского работника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43CFE3D0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16 июня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19636F2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Актовый зал </w:t>
            </w:r>
          </w:p>
          <w:p w14:paraId="16AB83FC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ГБУЗ «Городская больница им. А.П. Силаева г. Кыштым»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CF30E19" w14:textId="77777777" w:rsidR="00CA3C95" w:rsidRDefault="00000000">
            <w:pPr>
              <w:jc w:val="center"/>
            </w:pPr>
            <w:r>
              <w:t>Саланчук Е.Ю.</w:t>
            </w:r>
          </w:p>
          <w:p w14:paraId="2370ADB9" w14:textId="77777777" w:rsidR="00CA3C95" w:rsidRDefault="00000000">
            <w:pPr>
              <w:jc w:val="center"/>
            </w:pPr>
            <w:r>
              <w:t>Кожевникова Т.П.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4C5677A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141F81EC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6E92D93C" w14:textId="77777777">
        <w:trPr>
          <w:trHeight w:val="459"/>
        </w:trPr>
        <w:tc>
          <w:tcPr>
            <w:tcW w:w="708" w:type="dxa"/>
            <w:noWrap/>
            <w:vAlign w:val="center"/>
          </w:tcPr>
          <w:p w14:paraId="6F269B77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noWrap/>
            <w:vAlign w:val="center"/>
          </w:tcPr>
          <w:p w14:paraId="372706FD" w14:textId="77777777" w:rsidR="00CA3C95" w:rsidRDefault="00000000">
            <w:pPr>
              <w:jc w:val="both"/>
            </w:pPr>
            <w:r>
              <w:t xml:space="preserve">Традиционный Кубок Урала с </w:t>
            </w:r>
            <w:proofErr w:type="spellStart"/>
            <w:r>
              <w:t>зачетом</w:t>
            </w:r>
            <w:proofErr w:type="spellEnd"/>
            <w:r>
              <w:t xml:space="preserve"> Чемпионата Челябинской области по эндуро «Каменный пояс - 2025» </w:t>
            </w:r>
          </w:p>
        </w:tc>
        <w:tc>
          <w:tcPr>
            <w:tcW w:w="1876" w:type="dxa"/>
            <w:noWrap/>
            <w:vAlign w:val="center"/>
          </w:tcPr>
          <w:p w14:paraId="6F43DAF8" w14:textId="77777777" w:rsidR="00CA3C95" w:rsidRDefault="00000000">
            <w:pPr>
              <w:jc w:val="center"/>
            </w:pPr>
            <w:r>
              <w:t>21-22 июня</w:t>
            </w:r>
          </w:p>
        </w:tc>
        <w:tc>
          <w:tcPr>
            <w:tcW w:w="2551" w:type="dxa"/>
            <w:noWrap/>
            <w:vAlign w:val="center"/>
          </w:tcPr>
          <w:p w14:paraId="19344BBD" w14:textId="77777777" w:rsidR="00CA3C95" w:rsidRDefault="00000000">
            <w:pPr>
              <w:jc w:val="center"/>
            </w:pPr>
            <w:r>
              <w:t xml:space="preserve">Трасса </w:t>
            </w:r>
          </w:p>
          <w:p w14:paraId="064A5E04" w14:textId="77777777" w:rsidR="00CA3C95" w:rsidRDefault="00000000">
            <w:pPr>
              <w:jc w:val="center"/>
            </w:pPr>
            <w:r>
              <w:t>СТК «Радон»</w:t>
            </w:r>
          </w:p>
        </w:tc>
        <w:tc>
          <w:tcPr>
            <w:tcW w:w="2126" w:type="dxa"/>
            <w:noWrap/>
            <w:vAlign w:val="center"/>
          </w:tcPr>
          <w:p w14:paraId="6E057673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  <w:p w14:paraId="629E000D" w14:textId="77777777" w:rsidR="00CA3C95" w:rsidRDefault="00CA3C95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6274F0AD" w14:textId="77777777" w:rsidR="00CA3C95" w:rsidRDefault="00CA3C95"/>
        </w:tc>
        <w:tc>
          <w:tcPr>
            <w:tcW w:w="1559" w:type="dxa"/>
            <w:noWrap/>
            <w:vAlign w:val="center"/>
          </w:tcPr>
          <w:p w14:paraId="3B4203A6" w14:textId="77777777" w:rsidR="00CA3C95" w:rsidRDefault="00CA3C95"/>
        </w:tc>
      </w:tr>
      <w:tr w:rsidR="00CA3C95" w14:paraId="41CF8973" w14:textId="77777777">
        <w:trPr>
          <w:trHeight w:val="70"/>
        </w:trPr>
        <w:tc>
          <w:tcPr>
            <w:tcW w:w="708" w:type="dxa"/>
            <w:noWrap/>
            <w:vAlign w:val="center"/>
          </w:tcPr>
          <w:p w14:paraId="12A4BC26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noWrap/>
            <w:vAlign w:val="center"/>
          </w:tcPr>
          <w:p w14:paraId="54D2C04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Единый день выпускника, выпускной бал</w:t>
            </w:r>
          </w:p>
        </w:tc>
        <w:tc>
          <w:tcPr>
            <w:tcW w:w="1876" w:type="dxa"/>
            <w:noWrap/>
            <w:vAlign w:val="center"/>
          </w:tcPr>
          <w:p w14:paraId="3426CEF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28 июня</w:t>
            </w:r>
          </w:p>
          <w:p w14:paraId="4FDEA089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16:00</w:t>
            </w:r>
          </w:p>
        </w:tc>
        <w:tc>
          <w:tcPr>
            <w:tcW w:w="2551" w:type="dxa"/>
            <w:noWrap/>
            <w:vAlign w:val="center"/>
          </w:tcPr>
          <w:p w14:paraId="2AC19A90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ДК«</w:t>
            </w:r>
            <w:proofErr w:type="gramEnd"/>
            <w:r>
              <w:rPr>
                <w:color w:val="000000"/>
              </w:rPr>
              <w:t>Победа</w:t>
            </w:r>
            <w:proofErr w:type="spellEnd"/>
            <w:r>
              <w:rPr>
                <w:color w:val="000000"/>
              </w:rPr>
              <w:t xml:space="preserve">» </w:t>
            </w:r>
          </w:p>
          <w:p w14:paraId="6053444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им.М.Л</w:t>
            </w:r>
            <w:proofErr w:type="spellEnd"/>
            <w:r>
              <w:rPr>
                <w:color w:val="000000"/>
              </w:rPr>
              <w:t>. Анисимова</w:t>
            </w:r>
          </w:p>
        </w:tc>
        <w:tc>
          <w:tcPr>
            <w:tcW w:w="2126" w:type="dxa"/>
            <w:noWrap/>
            <w:vAlign w:val="center"/>
          </w:tcPr>
          <w:p w14:paraId="756F39F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470EF72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  <w:p w14:paraId="242D090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Маркин С.В.</w:t>
            </w:r>
          </w:p>
          <w:p w14:paraId="6EBF6A2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</w:t>
            </w:r>
          </w:p>
        </w:tc>
        <w:tc>
          <w:tcPr>
            <w:tcW w:w="1701" w:type="dxa"/>
            <w:noWrap/>
            <w:vAlign w:val="center"/>
          </w:tcPr>
          <w:p w14:paraId="4057CDCE" w14:textId="77777777" w:rsidR="00CA3C95" w:rsidRDefault="00CA3C95"/>
        </w:tc>
        <w:tc>
          <w:tcPr>
            <w:tcW w:w="1559" w:type="dxa"/>
            <w:noWrap/>
            <w:vAlign w:val="center"/>
          </w:tcPr>
          <w:p w14:paraId="037F32E1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3BA79D3C" w14:textId="77777777">
        <w:trPr>
          <w:trHeight w:val="70"/>
        </w:trPr>
        <w:tc>
          <w:tcPr>
            <w:tcW w:w="708" w:type="dxa"/>
            <w:noWrap/>
            <w:vAlign w:val="center"/>
          </w:tcPr>
          <w:p w14:paraId="51D8E4F5" w14:textId="77777777" w:rsidR="00CA3C95" w:rsidRDefault="00CA3C95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noWrap/>
            <w:vAlign w:val="center"/>
          </w:tcPr>
          <w:p w14:paraId="08D45F3A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Областные соревнования «Акуля-2025» по спортивному ориентированию</w:t>
            </w:r>
          </w:p>
        </w:tc>
        <w:tc>
          <w:tcPr>
            <w:tcW w:w="1876" w:type="dxa"/>
            <w:noWrap/>
            <w:vAlign w:val="center"/>
          </w:tcPr>
          <w:p w14:paraId="5655EDD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20 июня</w:t>
            </w:r>
          </w:p>
          <w:p w14:paraId="39922CA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12:00</w:t>
            </w:r>
          </w:p>
          <w:p w14:paraId="37C8749D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21 - 22 июня</w:t>
            </w:r>
          </w:p>
          <w:p w14:paraId="202E725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11:00</w:t>
            </w:r>
          </w:p>
        </w:tc>
        <w:tc>
          <w:tcPr>
            <w:tcW w:w="2551" w:type="dxa"/>
            <w:noWrap/>
            <w:vAlign w:val="center"/>
          </w:tcPr>
          <w:p w14:paraId="30E656F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Тайгинка, </w:t>
            </w:r>
          </w:p>
          <w:p w14:paraId="0FA415C2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кварталы №№ 93, 108, 122, 123, 124</w:t>
            </w:r>
          </w:p>
        </w:tc>
        <w:tc>
          <w:tcPr>
            <w:tcW w:w="2126" w:type="dxa"/>
            <w:noWrap/>
            <w:vAlign w:val="center"/>
          </w:tcPr>
          <w:p w14:paraId="24E371E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44951D6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Мельников В.С.</w:t>
            </w:r>
          </w:p>
          <w:p w14:paraId="2796EA7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701" w:type="dxa"/>
            <w:noWrap/>
            <w:vAlign w:val="center"/>
          </w:tcPr>
          <w:p w14:paraId="63AE9BF8" w14:textId="77777777" w:rsidR="00CA3C95" w:rsidRDefault="00CA3C95"/>
        </w:tc>
        <w:tc>
          <w:tcPr>
            <w:tcW w:w="1559" w:type="dxa"/>
            <w:noWrap/>
            <w:vAlign w:val="center"/>
          </w:tcPr>
          <w:p w14:paraId="3CA25BC6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6A4D8A31" w14:textId="77777777">
        <w:trPr>
          <w:trHeight w:val="284"/>
        </w:trPr>
        <w:tc>
          <w:tcPr>
            <w:tcW w:w="15482" w:type="dxa"/>
            <w:gridSpan w:val="7"/>
            <w:noWrap/>
            <w:vAlign w:val="center"/>
          </w:tcPr>
          <w:p w14:paraId="2847ECA0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</w:rPr>
              <w:t>III. Мероприятия, посвящённые Году защитника Отечества и 80-летию Победы в Великой Отечественной войне 1941 - 1945 годов</w:t>
            </w:r>
          </w:p>
        </w:tc>
      </w:tr>
      <w:tr w:rsidR="00CA3C95" w14:paraId="0238C7D4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3BBB725C" w14:textId="77777777" w:rsidR="00CA3C95" w:rsidRDefault="00000000">
            <w:pPr>
              <w:jc w:val="center"/>
            </w:pPr>
            <w:r>
              <w:t>1.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211F173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Смотр-конкурс штатных военных оркестров Уральского округа войск национальной гвардии Российской Федерации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40CAE3D0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05 июня</w:t>
            </w:r>
          </w:p>
          <w:p w14:paraId="429270F0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10:00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070380E1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Народный дом 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2C73FB7A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8833296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5C389854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64C11F35" w14:textId="77777777">
        <w:trPr>
          <w:trHeight w:val="633"/>
        </w:trPr>
        <w:tc>
          <w:tcPr>
            <w:tcW w:w="708" w:type="dxa"/>
            <w:vMerge w:val="restart"/>
            <w:noWrap/>
            <w:vAlign w:val="center"/>
          </w:tcPr>
          <w:p w14:paraId="5756C66A" w14:textId="77777777" w:rsidR="00CA3C95" w:rsidRDefault="00000000">
            <w:pPr>
              <w:jc w:val="center"/>
            </w:pPr>
            <w:r>
              <w:t>2.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3706A568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Смотр-конкурс штатных военных оркестров Уральского округа войск национальной гвардии Российской Федерации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1504498C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06 июня</w:t>
            </w:r>
          </w:p>
          <w:p w14:paraId="60862D4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10:00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16836664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Стадион</w:t>
            </w:r>
          </w:p>
          <w:p w14:paraId="49FBD841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DA40BD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967AD04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19657834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393749AC" w14:textId="77777777">
        <w:trPr>
          <w:trHeight w:val="276"/>
        </w:trPr>
        <w:tc>
          <w:tcPr>
            <w:tcW w:w="708" w:type="dxa"/>
            <w:vMerge w:val="restart"/>
            <w:noWrap/>
            <w:vAlign w:val="center"/>
          </w:tcPr>
          <w:p w14:paraId="5FD7168F" w14:textId="77777777" w:rsidR="00CA3C95" w:rsidRDefault="00000000">
            <w:pPr>
              <w:jc w:val="center"/>
            </w:pPr>
            <w:r>
              <w:t>3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598951C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VIII Фестиваль – конкурс оркестров войск национальной гвардии Российской Федерации Уральского округа «Фанфары Кыштыма»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0413135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07 июня</w:t>
            </w:r>
          </w:p>
          <w:p w14:paraId="6ADAA8F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16:00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619188FD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Стадион</w:t>
            </w:r>
          </w:p>
          <w:p w14:paraId="274129A7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09E7BA0C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t>Саланчук Е.Ю.</w:t>
            </w:r>
          </w:p>
          <w:p w14:paraId="19D911B0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  <w:p w14:paraId="378850AC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038BB81F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22232460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2EBE6C52" w14:textId="77777777">
        <w:trPr>
          <w:trHeight w:val="291"/>
        </w:trPr>
        <w:tc>
          <w:tcPr>
            <w:tcW w:w="708" w:type="dxa"/>
            <w:vMerge w:val="restart"/>
            <w:noWrap/>
            <w:vAlign w:val="center"/>
          </w:tcPr>
          <w:p w14:paraId="19121A50" w14:textId="77777777" w:rsidR="00CA3C95" w:rsidRDefault="00000000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668825D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Концертные площадки, организованные в </w:t>
            </w:r>
            <w:proofErr w:type="gramStart"/>
            <w:r>
              <w:rPr>
                <w:color w:val="000000"/>
              </w:rPr>
              <w:t>рамках  смотра</w:t>
            </w:r>
            <w:proofErr w:type="gramEnd"/>
            <w:r>
              <w:rPr>
                <w:color w:val="000000"/>
              </w:rPr>
              <w:t xml:space="preserve">-конкурса штатных военных оркестров Уральского округа войск национальной гвардии Российской Федерации 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1020541E" w14:textId="77777777" w:rsidR="00CA3C95" w:rsidRDefault="00000000">
            <w:pPr>
              <w:jc w:val="center"/>
            </w:pPr>
            <w:r>
              <w:t>08 июня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4347C06A" w14:textId="77777777" w:rsidR="00CA3C9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</w:t>
            </w:r>
          </w:p>
          <w:p w14:paraId="32AD8138" w14:textId="77777777" w:rsidR="00CA3C95" w:rsidRDefault="00000000">
            <w:pPr>
              <w:jc w:val="center"/>
            </w:pPr>
            <w:r>
              <w:rPr>
                <w:color w:val="000000"/>
              </w:rPr>
              <w:t>Кыштымского городского округа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5430B99" w14:textId="77777777" w:rsidR="00CA3C95" w:rsidRDefault="00000000">
            <w:pPr>
              <w:jc w:val="center"/>
            </w:pPr>
            <w:r>
              <w:t>Саланчук Е.Ю.</w:t>
            </w:r>
          </w:p>
          <w:p w14:paraId="3820C6A6" w14:textId="77777777" w:rsidR="00CA3C95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C718E84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0B755159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5537D0A3" w14:textId="77777777">
        <w:trPr>
          <w:trHeight w:val="1168"/>
        </w:trPr>
        <w:tc>
          <w:tcPr>
            <w:tcW w:w="708" w:type="dxa"/>
            <w:vMerge w:val="restart"/>
            <w:noWrap/>
            <w:vAlign w:val="center"/>
          </w:tcPr>
          <w:p w14:paraId="5A4E46FA" w14:textId="77777777" w:rsidR="00CA3C95" w:rsidRDefault="00000000">
            <w:pPr>
              <w:jc w:val="center"/>
            </w:pPr>
            <w:r>
              <w:t>5.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0805BFB6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XXIX Областной фестиваль народного творчества «Русский хоровод»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5F986941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12 июня</w:t>
            </w:r>
          </w:p>
          <w:p w14:paraId="750ACF08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12:00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3AB55FBE" w14:textId="77777777" w:rsidR="00CA3C95" w:rsidRDefault="00000000">
            <w:pPr>
              <w:jc w:val="center"/>
            </w:pPr>
            <w:r>
              <w:rPr>
                <w:color w:val="000000"/>
              </w:rPr>
              <w:t xml:space="preserve">Спортивно – туристический центр «Провинция» 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B26BCFC" w14:textId="77777777" w:rsidR="00CA3C95" w:rsidRDefault="00000000">
            <w:pPr>
              <w:jc w:val="center"/>
            </w:pPr>
            <w:r>
              <w:t>Саланчук Е.Ю.</w:t>
            </w:r>
          </w:p>
          <w:p w14:paraId="782CFBE4" w14:textId="77777777" w:rsidR="00CA3C95" w:rsidRDefault="00000000">
            <w:pPr>
              <w:jc w:val="center"/>
            </w:pPr>
            <w:r>
              <w:t>Казакова Л.Г.</w:t>
            </w:r>
          </w:p>
          <w:p w14:paraId="70C84CB1" w14:textId="77777777" w:rsidR="00CA3C95" w:rsidRDefault="00000000">
            <w:pPr>
              <w:jc w:val="center"/>
            </w:pPr>
            <w:r>
              <w:t>Киселева О.В.</w:t>
            </w:r>
          </w:p>
          <w:p w14:paraId="4F330DAC" w14:textId="77777777" w:rsidR="00CA3C95" w:rsidRDefault="00000000">
            <w:pPr>
              <w:jc w:val="center"/>
            </w:pPr>
            <w:r>
              <w:t>Акимов А.В.</w:t>
            </w:r>
          </w:p>
          <w:p w14:paraId="74A0648F" w14:textId="77777777" w:rsidR="00CA3C95" w:rsidRDefault="00000000">
            <w:pPr>
              <w:jc w:val="center"/>
            </w:pPr>
            <w:r>
              <w:t>(по согласованию)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483EC36D" w14:textId="77777777" w:rsidR="00CA3C95" w:rsidRDefault="00CA3C95"/>
        </w:tc>
        <w:tc>
          <w:tcPr>
            <w:tcW w:w="1559" w:type="dxa"/>
            <w:vMerge w:val="restart"/>
            <w:noWrap/>
            <w:vAlign w:val="center"/>
          </w:tcPr>
          <w:p w14:paraId="2ADC01A5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C95" w14:paraId="6465087D" w14:textId="77777777">
        <w:trPr>
          <w:trHeight w:val="800"/>
        </w:trPr>
        <w:tc>
          <w:tcPr>
            <w:tcW w:w="708" w:type="dxa"/>
            <w:vMerge w:val="restart"/>
            <w:noWrap/>
            <w:vAlign w:val="center"/>
          </w:tcPr>
          <w:p w14:paraId="594BD1CF" w14:textId="77777777" w:rsidR="00CA3C95" w:rsidRDefault="00000000">
            <w:pPr>
              <w:jc w:val="center"/>
              <w:rPr>
                <w:highlight w:val="white"/>
              </w:rPr>
            </w:pPr>
            <w:r>
              <w:t>6</w:t>
            </w:r>
            <w:r>
              <w:rPr>
                <w:highlight w:val="white"/>
              </w:rPr>
              <w:t>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4CBCCECF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День памяти и скорби 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0256C886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22 июня </w:t>
            </w:r>
          </w:p>
          <w:p w14:paraId="565770AE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14:00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738A9F4C" w14:textId="77777777" w:rsidR="00CA3C95" w:rsidRDefault="00000000">
            <w:pPr>
              <w:jc w:val="center"/>
            </w:pPr>
            <w:r>
              <w:t xml:space="preserve">Мемориальный комплекс </w:t>
            </w:r>
          </w:p>
          <w:p w14:paraId="280E2085" w14:textId="77777777" w:rsidR="00CA3C95" w:rsidRDefault="00000000">
            <w:pPr>
              <w:jc w:val="center"/>
              <w:rPr>
                <w:highlight w:val="white"/>
              </w:rPr>
            </w:pPr>
            <w:r>
              <w:t>«Вечный огонь»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102562C" w14:textId="77777777" w:rsidR="00CA3C95" w:rsidRDefault="00000000">
            <w:pPr>
              <w:jc w:val="center"/>
            </w:pPr>
            <w:r>
              <w:t>Саланчук Е.Ю.</w:t>
            </w:r>
          </w:p>
          <w:p w14:paraId="11B0B73F" w14:textId="77777777" w:rsidR="00CA3C95" w:rsidRDefault="00000000">
            <w:pPr>
              <w:jc w:val="center"/>
            </w:pPr>
            <w:r>
              <w:t>Козлова Л.В.</w:t>
            </w:r>
          </w:p>
          <w:p w14:paraId="43729685" w14:textId="77777777" w:rsidR="00CA3C95" w:rsidRDefault="00000000">
            <w:pPr>
              <w:jc w:val="center"/>
              <w:rPr>
                <w:highlight w:val="white"/>
              </w:rPr>
            </w:pPr>
            <w:r>
              <w:t>Казакова Л.Г.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E0553B8" w14:textId="77777777" w:rsidR="00CA3C95" w:rsidRDefault="00CA3C95">
            <w:pPr>
              <w:rPr>
                <w:highlight w:val="yellow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4D6986CB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A3C95" w14:paraId="2572F75B" w14:textId="77777777">
        <w:trPr>
          <w:trHeight w:val="800"/>
        </w:trPr>
        <w:tc>
          <w:tcPr>
            <w:tcW w:w="708" w:type="dxa"/>
            <w:vMerge w:val="restart"/>
            <w:noWrap/>
            <w:vAlign w:val="center"/>
          </w:tcPr>
          <w:p w14:paraId="13038F16" w14:textId="77777777" w:rsidR="00CA3C95" w:rsidRDefault="00000000">
            <w:pPr>
              <w:jc w:val="center"/>
            </w:pPr>
            <w:r>
              <w:t>7.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0A94F325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Экскурсионная программа «Тыл-Фронту» для воспитанников лагерей с дневным пребыванием детей</w:t>
            </w:r>
          </w:p>
        </w:tc>
        <w:tc>
          <w:tcPr>
            <w:tcW w:w="1876" w:type="dxa"/>
            <w:vMerge w:val="restart"/>
            <w:noWrap/>
            <w:vAlign w:val="center"/>
          </w:tcPr>
          <w:p w14:paraId="0F40961B" w14:textId="77777777" w:rsidR="00CA3C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в течение месяца</w:t>
            </w:r>
          </w:p>
        </w:tc>
        <w:tc>
          <w:tcPr>
            <w:tcW w:w="2551" w:type="dxa"/>
            <w:vMerge w:val="restart"/>
            <w:noWrap/>
            <w:vAlign w:val="center"/>
          </w:tcPr>
          <w:p w14:paraId="3BCB3E1C" w14:textId="77777777" w:rsidR="00CA3C95" w:rsidRDefault="00000000">
            <w:pPr>
              <w:jc w:val="center"/>
            </w:pPr>
            <w:r>
              <w:t>Музей Машзавода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7F1A89C4" w14:textId="77777777" w:rsidR="00CA3C95" w:rsidRDefault="00000000">
            <w:pPr>
              <w:jc w:val="center"/>
            </w:pPr>
            <w:proofErr w:type="spellStart"/>
            <w:r>
              <w:t>Шмарина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8241CFD" w14:textId="77777777" w:rsidR="00CA3C95" w:rsidRDefault="00CA3C95">
            <w:pPr>
              <w:rPr>
                <w:highlight w:val="yellow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5C78E841" w14:textId="77777777" w:rsidR="00CA3C95" w:rsidRDefault="00CA3C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46882D8F" w14:textId="77777777" w:rsidR="00CA3C95" w:rsidRDefault="00CA3C95">
      <w:pPr>
        <w:outlineLvl w:val="0"/>
        <w:rPr>
          <w:sz w:val="26"/>
          <w:szCs w:val="26"/>
        </w:rPr>
      </w:pPr>
    </w:p>
    <w:p w14:paraId="4BD2F8C5" w14:textId="77777777" w:rsidR="001B7E1A" w:rsidRDefault="00000000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71489612" w14:textId="146ECCEE" w:rsidR="00CA3C95" w:rsidRDefault="00000000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B7E1A">
        <w:rPr>
          <w:sz w:val="26"/>
          <w:szCs w:val="26"/>
        </w:rPr>
        <w:t xml:space="preserve">  </w:t>
      </w:r>
      <w:r>
        <w:rPr>
          <w:sz w:val="26"/>
          <w:szCs w:val="26"/>
        </w:rPr>
        <w:t>СОГЛАСОВАНО:</w:t>
      </w:r>
    </w:p>
    <w:p w14:paraId="08B2298D" w14:textId="77777777" w:rsidR="00CA3C95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Исполняющий обязанности заместителя </w:t>
      </w:r>
    </w:p>
    <w:p w14:paraId="35F0C730" w14:textId="77777777" w:rsidR="00CA3C95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главы Кыштымского городского округа по социальной сфере                                                                     ________________/ И.Б. Тарасова</w:t>
      </w:r>
    </w:p>
    <w:p w14:paraId="7116426B" w14:textId="77777777" w:rsidR="00CA3C95" w:rsidRDefault="00CA3C95">
      <w:pPr>
        <w:rPr>
          <w:sz w:val="20"/>
          <w:szCs w:val="20"/>
        </w:rPr>
      </w:pPr>
    </w:p>
    <w:p w14:paraId="7DFEF5BC" w14:textId="77777777" w:rsidR="00CA3C95" w:rsidRDefault="00CA3C95">
      <w:pPr>
        <w:rPr>
          <w:sz w:val="20"/>
          <w:szCs w:val="20"/>
        </w:rPr>
      </w:pPr>
    </w:p>
    <w:p w14:paraId="17149E7E" w14:textId="77777777" w:rsidR="001B7E1A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29174BE" w14:textId="77777777" w:rsidR="001B7E1A" w:rsidRDefault="001B7E1A">
      <w:pPr>
        <w:rPr>
          <w:sz w:val="20"/>
          <w:szCs w:val="20"/>
        </w:rPr>
      </w:pPr>
    </w:p>
    <w:p w14:paraId="72A15B00" w14:textId="77777777" w:rsidR="001B7E1A" w:rsidRDefault="001B7E1A">
      <w:pPr>
        <w:rPr>
          <w:sz w:val="20"/>
          <w:szCs w:val="20"/>
        </w:rPr>
      </w:pPr>
    </w:p>
    <w:p w14:paraId="60BEB16B" w14:textId="77777777" w:rsidR="001B7E1A" w:rsidRDefault="001B7E1A">
      <w:pPr>
        <w:rPr>
          <w:sz w:val="20"/>
          <w:szCs w:val="20"/>
        </w:rPr>
      </w:pPr>
    </w:p>
    <w:p w14:paraId="0F2761CC" w14:textId="77777777" w:rsidR="001B7E1A" w:rsidRDefault="001B7E1A">
      <w:pPr>
        <w:rPr>
          <w:sz w:val="20"/>
          <w:szCs w:val="20"/>
        </w:rPr>
      </w:pPr>
    </w:p>
    <w:p w14:paraId="3D42AA6F" w14:textId="77777777" w:rsidR="001B7E1A" w:rsidRDefault="001B7E1A">
      <w:pPr>
        <w:rPr>
          <w:sz w:val="20"/>
          <w:szCs w:val="20"/>
        </w:rPr>
      </w:pPr>
    </w:p>
    <w:p w14:paraId="3A3FB23D" w14:textId="77777777" w:rsidR="001B7E1A" w:rsidRDefault="001B7E1A">
      <w:pPr>
        <w:rPr>
          <w:sz w:val="20"/>
          <w:szCs w:val="20"/>
        </w:rPr>
      </w:pPr>
    </w:p>
    <w:p w14:paraId="4439900C" w14:textId="77777777" w:rsidR="001B7E1A" w:rsidRDefault="001B7E1A">
      <w:pPr>
        <w:rPr>
          <w:sz w:val="20"/>
          <w:szCs w:val="20"/>
        </w:rPr>
      </w:pPr>
    </w:p>
    <w:p w14:paraId="392618AB" w14:textId="55C0FF6A" w:rsidR="00CA3C95" w:rsidRDefault="001B7E1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00000">
        <w:rPr>
          <w:sz w:val="20"/>
          <w:szCs w:val="20"/>
        </w:rPr>
        <w:t xml:space="preserve">Исполнители: Панова Н.К.., </w:t>
      </w:r>
      <w:proofErr w:type="spellStart"/>
      <w:r w:rsidR="00000000">
        <w:rPr>
          <w:sz w:val="20"/>
          <w:szCs w:val="20"/>
        </w:rPr>
        <w:t>Сивухо</w:t>
      </w:r>
      <w:proofErr w:type="spellEnd"/>
      <w:r w:rsidR="00000000">
        <w:rPr>
          <w:sz w:val="20"/>
          <w:szCs w:val="20"/>
        </w:rPr>
        <w:t xml:space="preserve"> О.В.,</w:t>
      </w:r>
    </w:p>
    <w:p w14:paraId="058D3D34" w14:textId="77777777" w:rsidR="00CA3C95" w:rsidRDefault="00000000">
      <w:r>
        <w:rPr>
          <w:sz w:val="20"/>
          <w:szCs w:val="20"/>
        </w:rPr>
        <w:t xml:space="preserve">   управление организационно - контрольной работы 8 (351-51) 4-05-37</w:t>
      </w:r>
    </w:p>
    <w:sectPr w:rsidR="00CA3C95" w:rsidSect="001B7E1A">
      <w:pgSz w:w="16838" w:h="11906" w:orient="landscape"/>
      <w:pgMar w:top="993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59D9" w14:textId="77777777" w:rsidR="00EB2327" w:rsidRDefault="00EB2327">
      <w:r>
        <w:separator/>
      </w:r>
    </w:p>
  </w:endnote>
  <w:endnote w:type="continuationSeparator" w:id="0">
    <w:p w14:paraId="20383FB1" w14:textId="77777777" w:rsidR="00EB2327" w:rsidRDefault="00EB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1F7B" w14:textId="77777777" w:rsidR="00EB2327" w:rsidRDefault="00EB2327">
      <w:r>
        <w:separator/>
      </w:r>
    </w:p>
  </w:footnote>
  <w:footnote w:type="continuationSeparator" w:id="0">
    <w:p w14:paraId="3ECF56D0" w14:textId="77777777" w:rsidR="00EB2327" w:rsidRDefault="00EB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3056"/>
    <w:multiLevelType w:val="hybridMultilevel"/>
    <w:tmpl w:val="14EAC40E"/>
    <w:lvl w:ilvl="0" w:tplc="DBD40D9A">
      <w:start w:val="1"/>
      <w:numFmt w:val="decimal"/>
      <w:lvlText w:val="%1."/>
      <w:lvlJc w:val="right"/>
      <w:pPr>
        <w:ind w:left="709" w:hanging="360"/>
      </w:pPr>
    </w:lvl>
    <w:lvl w:ilvl="1" w:tplc="2A569CCE">
      <w:start w:val="1"/>
      <w:numFmt w:val="lowerLetter"/>
      <w:lvlText w:val="%2."/>
      <w:lvlJc w:val="left"/>
      <w:pPr>
        <w:ind w:left="1429" w:hanging="360"/>
      </w:pPr>
    </w:lvl>
    <w:lvl w:ilvl="2" w:tplc="3C6EBEE2">
      <w:start w:val="1"/>
      <w:numFmt w:val="lowerRoman"/>
      <w:lvlText w:val="%3."/>
      <w:lvlJc w:val="right"/>
      <w:pPr>
        <w:ind w:left="2149" w:hanging="180"/>
      </w:pPr>
    </w:lvl>
    <w:lvl w:ilvl="3" w:tplc="94B0B234">
      <w:start w:val="1"/>
      <w:numFmt w:val="decimal"/>
      <w:lvlText w:val="%4."/>
      <w:lvlJc w:val="left"/>
      <w:pPr>
        <w:ind w:left="2869" w:hanging="360"/>
      </w:pPr>
    </w:lvl>
    <w:lvl w:ilvl="4" w:tplc="1C240744">
      <w:start w:val="1"/>
      <w:numFmt w:val="lowerLetter"/>
      <w:lvlText w:val="%5."/>
      <w:lvlJc w:val="left"/>
      <w:pPr>
        <w:ind w:left="3589" w:hanging="360"/>
      </w:pPr>
    </w:lvl>
    <w:lvl w:ilvl="5" w:tplc="0B3405E4">
      <w:start w:val="1"/>
      <w:numFmt w:val="lowerRoman"/>
      <w:lvlText w:val="%6."/>
      <w:lvlJc w:val="right"/>
      <w:pPr>
        <w:ind w:left="4309" w:hanging="180"/>
      </w:pPr>
    </w:lvl>
    <w:lvl w:ilvl="6" w:tplc="6CF21880">
      <w:start w:val="1"/>
      <w:numFmt w:val="decimal"/>
      <w:lvlText w:val="%7."/>
      <w:lvlJc w:val="left"/>
      <w:pPr>
        <w:ind w:left="5029" w:hanging="360"/>
      </w:pPr>
    </w:lvl>
    <w:lvl w:ilvl="7" w:tplc="4154AB2C">
      <w:start w:val="1"/>
      <w:numFmt w:val="lowerLetter"/>
      <w:lvlText w:val="%8."/>
      <w:lvlJc w:val="left"/>
      <w:pPr>
        <w:ind w:left="5749" w:hanging="360"/>
      </w:pPr>
    </w:lvl>
    <w:lvl w:ilvl="8" w:tplc="2EFE4D3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D2C35CE"/>
    <w:multiLevelType w:val="hybridMultilevel"/>
    <w:tmpl w:val="C2248A2E"/>
    <w:lvl w:ilvl="0" w:tplc="80105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40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A9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E1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87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46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27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C8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EF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8143E"/>
    <w:multiLevelType w:val="hybridMultilevel"/>
    <w:tmpl w:val="9D80A738"/>
    <w:lvl w:ilvl="0" w:tplc="B066E190">
      <w:start w:val="1"/>
      <w:numFmt w:val="decimal"/>
      <w:lvlText w:val="%1."/>
      <w:lvlJc w:val="left"/>
      <w:pPr>
        <w:ind w:left="1254" w:hanging="360"/>
      </w:pPr>
    </w:lvl>
    <w:lvl w:ilvl="1" w:tplc="EA3EDBEE">
      <w:start w:val="1"/>
      <w:numFmt w:val="lowerLetter"/>
      <w:lvlText w:val="%2."/>
      <w:lvlJc w:val="left"/>
      <w:pPr>
        <w:ind w:left="1974" w:hanging="360"/>
      </w:pPr>
    </w:lvl>
    <w:lvl w:ilvl="2" w:tplc="ED3A47CE">
      <w:start w:val="1"/>
      <w:numFmt w:val="lowerRoman"/>
      <w:lvlText w:val="%3."/>
      <w:lvlJc w:val="right"/>
      <w:pPr>
        <w:ind w:left="2694" w:hanging="180"/>
      </w:pPr>
    </w:lvl>
    <w:lvl w:ilvl="3" w:tplc="227415FA">
      <w:start w:val="1"/>
      <w:numFmt w:val="decimal"/>
      <w:lvlText w:val="%4."/>
      <w:lvlJc w:val="left"/>
      <w:pPr>
        <w:ind w:left="3414" w:hanging="360"/>
      </w:pPr>
    </w:lvl>
    <w:lvl w:ilvl="4" w:tplc="5C1ABE7E">
      <w:start w:val="1"/>
      <w:numFmt w:val="lowerLetter"/>
      <w:lvlText w:val="%5."/>
      <w:lvlJc w:val="left"/>
      <w:pPr>
        <w:ind w:left="4134" w:hanging="360"/>
      </w:pPr>
    </w:lvl>
    <w:lvl w:ilvl="5" w:tplc="666487E2">
      <w:start w:val="1"/>
      <w:numFmt w:val="lowerRoman"/>
      <w:lvlText w:val="%6."/>
      <w:lvlJc w:val="right"/>
      <w:pPr>
        <w:ind w:left="4854" w:hanging="180"/>
      </w:pPr>
    </w:lvl>
    <w:lvl w:ilvl="6" w:tplc="843A28D0">
      <w:start w:val="1"/>
      <w:numFmt w:val="decimal"/>
      <w:lvlText w:val="%7."/>
      <w:lvlJc w:val="left"/>
      <w:pPr>
        <w:ind w:left="5574" w:hanging="360"/>
      </w:pPr>
    </w:lvl>
    <w:lvl w:ilvl="7" w:tplc="24CC1326">
      <w:start w:val="1"/>
      <w:numFmt w:val="lowerLetter"/>
      <w:lvlText w:val="%8."/>
      <w:lvlJc w:val="left"/>
      <w:pPr>
        <w:ind w:left="6294" w:hanging="360"/>
      </w:pPr>
    </w:lvl>
    <w:lvl w:ilvl="8" w:tplc="0DB2A574">
      <w:start w:val="1"/>
      <w:numFmt w:val="lowerRoman"/>
      <w:lvlText w:val="%9."/>
      <w:lvlJc w:val="right"/>
      <w:pPr>
        <w:ind w:left="7014" w:hanging="180"/>
      </w:pPr>
    </w:lvl>
  </w:abstractNum>
  <w:abstractNum w:abstractNumId="3" w15:restartNumberingAfterBreak="0">
    <w:nsid w:val="61CF1993"/>
    <w:multiLevelType w:val="hybridMultilevel"/>
    <w:tmpl w:val="8E2CA3A8"/>
    <w:lvl w:ilvl="0" w:tplc="DD382A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2B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2C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40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4E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F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08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E5C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23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E1439B"/>
    <w:multiLevelType w:val="hybridMultilevel"/>
    <w:tmpl w:val="A2C28E2A"/>
    <w:lvl w:ilvl="0" w:tplc="72440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6B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8A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C2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E8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B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47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03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22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770813">
    <w:abstractNumId w:val="2"/>
  </w:num>
  <w:num w:numId="2" w16cid:durableId="839806252">
    <w:abstractNumId w:val="0"/>
  </w:num>
  <w:num w:numId="3" w16cid:durableId="348065536">
    <w:abstractNumId w:val="4"/>
  </w:num>
  <w:num w:numId="4" w16cid:durableId="732241385">
    <w:abstractNumId w:val="3"/>
    <w:lvlOverride w:ilvl="0">
      <w:lvl w:ilvl="0" w:tplc="DD382AC6">
        <w:start w:val="1"/>
        <w:numFmt w:val="decimal"/>
        <w:lvlText w:val="%1."/>
        <w:lvlJc w:val="left"/>
      </w:lvl>
    </w:lvlOverride>
  </w:num>
  <w:num w:numId="5" w16cid:durableId="1734036356">
    <w:abstractNumId w:val="1"/>
    <w:lvlOverride w:ilvl="0">
      <w:lvl w:ilvl="0" w:tplc="80105314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95"/>
    <w:rsid w:val="001B7E1A"/>
    <w:rsid w:val="00CA3C95"/>
    <w:rsid w:val="00EB2327"/>
    <w:rsid w:val="00F6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C455"/>
  <w15:docId w15:val="{117C1D88-B7DD-4300-88B6-FE5A597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OC Heading"/>
    <w:uiPriority w:val="39"/>
    <w:unhideWhenUsed/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ae">
    <w:name w:val="Body Text"/>
    <w:basedOn w:val="a"/>
    <w:link w:val="11"/>
    <w:unhideWhenUsed/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Заголовок Знак"/>
    <w:basedOn w:val="a0"/>
    <w:link w:val="af0"/>
    <w:uiPriority w:val="10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3"/>
    <w:uiPriority w:val="99"/>
    <w:qFormat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6">
    <w:name w:val="Заголовок оглавления1"/>
    <w:uiPriority w:val="39"/>
    <w:unhideWhenUsed/>
    <w:qFormat/>
  </w:style>
  <w:style w:type="character" w:customStyle="1" w:styleId="11">
    <w:name w:val="Основной текст Знак1"/>
    <w:basedOn w:val="a0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a">
    <w:name w:val="Основной текст Знак"/>
    <w:rPr>
      <w:rFonts w:ascii="Times New Roman" w:eastAsia="Times New Roman" w:hAnsi="Times New Roman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18</cp:revision>
  <cp:lastPrinted>2025-05-20T05:21:00Z</cp:lastPrinted>
  <dcterms:created xsi:type="dcterms:W3CDTF">2025-05-15T06:30:00Z</dcterms:created>
  <dcterms:modified xsi:type="dcterms:W3CDTF">2025-05-20T05:21:00Z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A0DDA67EEEA94ED29DC275E6B84C6859</vt:lpwstr>
  </property>
</Properties>
</file>