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numPr>
          <w:numId w:val="0"/>
        </w:numPr>
        <w:spacing w:after="0" w:line="252" w:lineRule="auto"/>
        <w:ind w:firstLine="2161" w:firstLineChars="900"/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Реализованные проекты, акции, мероприятия</w:t>
      </w:r>
    </w:p>
    <w:p>
      <w:pPr>
        <w:pStyle w:val="10"/>
        <w:numPr>
          <w:numId w:val="0"/>
        </w:numPr>
        <w:spacing w:after="0" w:line="252" w:lineRule="auto"/>
        <w:ind w:firstLine="2160" w:firstLineChars="900"/>
        <w:jc w:val="center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</w:p>
    <w:tbl>
      <w:tblPr>
        <w:tblStyle w:val="8"/>
        <w:tblW w:w="15036" w:type="dxa"/>
        <w:tblInd w:w="-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28"/>
        <w:gridCol w:w="5746"/>
        <w:gridCol w:w="1596"/>
        <w:gridCol w:w="2246"/>
        <w:gridCol w:w="2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1246" w:hRule="atLeast"/>
        </w:trPr>
        <w:tc>
          <w:tcPr>
            <w:tcW w:w="3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Реализованные (проект, акция, мероприятие, название, суть)</w:t>
            </w:r>
          </w:p>
        </w:tc>
        <w:tc>
          <w:tcPr>
            <w:tcW w:w="5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Проблема, на решение которой направлен проект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Достигнутый результат</w:t>
            </w:r>
          </w:p>
        </w:tc>
        <w:tc>
          <w:tcPr>
            <w:tcW w:w="2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Публикация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в СМИ о проекте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Интернет-ресурс,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на котором размещена информация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о проекте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</w:trPr>
        <w:tc>
          <w:tcPr>
            <w:tcW w:w="3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Контроль за выполнением проектов в рамках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и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нициативно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го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бюджетировани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я</w:t>
            </w:r>
          </w:p>
        </w:tc>
        <w:tc>
          <w:tcPr>
            <w:tcW w:w="5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52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Члены ОП Н.М. Струбовщиков и Л.В. Цукерберг приняли участие в разработке проектов по реконструкции площади возле вокзала, мемориального комплекса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на захоронении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Карпинских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Вопрос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решён</w:t>
            </w:r>
          </w:p>
        </w:tc>
        <w:tc>
          <w:tcPr>
            <w:tcW w:w="2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52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</w:trPr>
        <w:tc>
          <w:tcPr>
            <w:tcW w:w="3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Участие в рабочей группе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по реализации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муниципальной программы «Формирование комфортной городской среды»</w:t>
            </w:r>
          </w:p>
        </w:tc>
        <w:tc>
          <w:tcPr>
            <w:tcW w:w="5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52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Например:</w:t>
            </w:r>
          </w:p>
          <w:p>
            <w:pPr>
              <w:pStyle w:val="10"/>
              <w:numPr>
                <w:numId w:val="0"/>
              </w:numPr>
              <w:spacing w:after="0" w:line="252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реконструкция набережной речки Кыштымк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а;</w:t>
            </w:r>
          </w:p>
          <w:p>
            <w:pPr>
              <w:pStyle w:val="10"/>
              <w:numPr>
                <w:numId w:val="0"/>
              </w:numPr>
              <w:spacing w:after="0" w:line="252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завершено благоустройство пешеходной зоны по ул. Садовой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Вопрос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решён</w:t>
            </w:r>
          </w:p>
        </w:tc>
        <w:tc>
          <w:tcPr>
            <w:tcW w:w="2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52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Председатель ОП Кузнецов Л.П. является членом комиссии 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</w:trPr>
        <w:tc>
          <w:tcPr>
            <w:tcW w:w="3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Д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ень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защитника Отечества</w:t>
            </w:r>
          </w:p>
        </w:tc>
        <w:tc>
          <w:tcPr>
            <w:tcW w:w="5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numPr>
                <w:numId w:val="0"/>
              </w:numPr>
              <w:spacing w:after="0" w:line="252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П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одготовлен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ы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2 коробки подарков от ОП и 1 коробка от общественной организации «Курултай башкир», который возглавляет член ОП Г.Ф. Истамгулова. В каждый подарок вложены письма, написанные школьниками СОШ №10. Сданы для дальнейшей отправки в зону СВО в городскую библиотеку им. Б.Е. Швейкина. </w:t>
            </w:r>
          </w:p>
          <w:p>
            <w:pPr>
              <w:pStyle w:val="10"/>
              <w:numPr>
                <w:numId w:val="0"/>
              </w:numPr>
              <w:spacing w:after="0" w:line="252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Под руководством члена ОП Г.К Кожевниковой, на сборный пункт отправлены манишки, носки для участников СВО, изготовленные руками женщин клуба «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Весёлые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петельки».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Вопрос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решён</w:t>
            </w:r>
          </w:p>
        </w:tc>
        <w:tc>
          <w:tcPr>
            <w:tcW w:w="2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52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Статья «Делимся теплотой», «Кыштымский рабочий» № 4 от 27.01.2023г.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</w:trPr>
        <w:tc>
          <w:tcPr>
            <w:tcW w:w="3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К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онтроль за реставрацией усадьбы «Бел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ый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дом»  </w:t>
            </w:r>
          </w:p>
        </w:tc>
        <w:tc>
          <w:tcPr>
            <w:tcW w:w="5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В августе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 2023 года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, по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предложению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администрации КГО, членами ОП проведено обследование старых тополей на предмет спила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по причине разрушения корнями деревьев подпорной стенки на берегу пруда. Итоги обследования были переданы в администрацию города для дальнейшего решения вопроса.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Вопрос на контроле</w:t>
            </w:r>
          </w:p>
        </w:tc>
        <w:tc>
          <w:tcPr>
            <w:tcW w:w="2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Председатель ОП Кузнецов Л.П. является членом штаба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по реставрации усадьбы «Белого дома».  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</w:trPr>
        <w:tc>
          <w:tcPr>
            <w:tcW w:w="3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Культурно-просветительские мероприятия</w:t>
            </w:r>
          </w:p>
        </w:tc>
        <w:tc>
          <w:tcPr>
            <w:tcW w:w="5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numPr>
                <w:numId w:val="0"/>
              </w:num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4"/>
                <w:szCs w:val="24"/>
              </w:rPr>
              <w:t>В течени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  <w:t>е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2023г. член ОП Г.К. Кожевникова, являясь руководителем клуба «На том же месте, в тот же час» проводила пешеходные прогулки по историческим местам для ветеранов города. </w:t>
            </w:r>
          </w:p>
          <w:p>
            <w:pPr>
              <w:pStyle w:val="10"/>
              <w:numPr>
                <w:numId w:val="0"/>
              </w:num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4"/>
                <w:szCs w:val="24"/>
              </w:rPr>
              <w:t>Для малоподвижных пенсионеров организован «Клуб путешественников на диване» при городской библиотеке им. Б.Е. Швейкина.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Вопрос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решён</w:t>
            </w:r>
          </w:p>
        </w:tc>
        <w:tc>
          <w:tcPr>
            <w:tcW w:w="2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Эфир КТРК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</w:trPr>
        <w:tc>
          <w:tcPr>
            <w:tcW w:w="3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Социальная акция</w:t>
            </w:r>
          </w:p>
        </w:tc>
        <w:tc>
          <w:tcPr>
            <w:tcW w:w="5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numPr>
                <w:numId w:val="0"/>
              </w:num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Ежегодно председатель общественного объединения «Курултай башкир» Г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.Ф. Истамгулова совместно с ОП, проводят праздники для детей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 (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новогодний и в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Д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ень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з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ащиты детей с вручением подарков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)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  <w:p>
            <w:pPr>
              <w:pStyle w:val="10"/>
              <w:numPr>
                <w:numId w:val="0"/>
              </w:num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01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декабря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в помещении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станции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«Странник» силами общественных организаций, в т.ч. ОП,  организовано чествование семейных пар, долгожителей из числа ветеранов образования. Для них был организован концерт и вручены подарки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Вопрос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решён</w:t>
            </w:r>
          </w:p>
        </w:tc>
        <w:tc>
          <w:tcPr>
            <w:tcW w:w="2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821" w:hRule="atLeast"/>
        </w:trPr>
        <w:tc>
          <w:tcPr>
            <w:tcW w:w="3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Экологические мероприятия</w:t>
            </w:r>
          </w:p>
        </w:tc>
        <w:tc>
          <w:tcPr>
            <w:tcW w:w="5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numPr>
                <w:numId w:val="0"/>
              </w:numPr>
              <w:spacing w:after="0" w:line="252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На контроле обеспечение питьевой водой жителей п. Тайгинка.</w:t>
            </w:r>
          </w:p>
          <w:p>
            <w:pPr>
              <w:pStyle w:val="10"/>
              <w:numPr>
                <w:numId w:val="0"/>
              </w:num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ОП, совместно с газетой «Кыштымский рабочий» продолжила работу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 по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охран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е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природной среды на местном уровне. На особом контроле вопрос уборки несанкционированных свалок в лесной зоне вдоль дороги на городскую свалку.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u w:val="none"/>
              </w:rPr>
              <w:t>Направлены два письма в городскую администрацию.</w:t>
            </w:r>
          </w:p>
          <w:p>
            <w:pPr>
              <w:pStyle w:val="10"/>
              <w:numPr>
                <w:numId w:val="0"/>
              </w:num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4"/>
                <w:szCs w:val="24"/>
              </w:rPr>
              <w:t>Принимали участие в проведении субботников. В апреле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совместно с ветеранами города, вокруг мемориального комплекса «Вечный огонь»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  <w:t>. В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августе, совместно с краеведами, в рамках акции «Подарим чистый город детям», убирали территорию от старого спортзала до парка им. А.С. Пушкина.</w:t>
            </w:r>
          </w:p>
          <w:p>
            <w:pPr>
              <w:pStyle w:val="10"/>
              <w:numPr>
                <w:numId w:val="0"/>
              </w:num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hint="default" w:ascii="Times New Roman" w:hAnsi="Times New Roman" w:eastAsia="Cambria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Принимали участие в работе комиссии по подведению итогов городского конкурса на лучшее оформление цветами окон и балконов многоквартирных домов, палисадников частного сектора, участков возле муниципальных учреждений и других организаций. 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Вопросы на контроле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Вопрос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решён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Вопрос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решён</w:t>
            </w:r>
          </w:p>
        </w:tc>
        <w:tc>
          <w:tcPr>
            <w:tcW w:w="2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after="0" w:line="240" w:lineRule="auto"/>
              <w:jc w:val="both"/>
              <w:textAlignment w:val="baseline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>
            <w:pPr>
              <w:pStyle w:val="10"/>
              <w:spacing w:after="0" w:line="240" w:lineRule="auto"/>
              <w:jc w:val="both"/>
              <w:textAlignment w:val="baseline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>
            <w:pPr>
              <w:pStyle w:val="10"/>
              <w:spacing w:after="0" w:line="240" w:lineRule="auto"/>
              <w:jc w:val="both"/>
              <w:textAlignment w:val="baseline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>
            <w:pPr>
              <w:pStyle w:val="10"/>
              <w:spacing w:after="0" w:line="240" w:lineRule="auto"/>
              <w:jc w:val="both"/>
              <w:textAlignment w:val="baseline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>
            <w:pPr>
              <w:pStyle w:val="10"/>
              <w:spacing w:after="0" w:line="240" w:lineRule="auto"/>
              <w:jc w:val="both"/>
              <w:textAlignment w:val="baseline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>
            <w:pPr>
              <w:pStyle w:val="10"/>
              <w:spacing w:after="0" w:line="240" w:lineRule="auto"/>
              <w:jc w:val="both"/>
              <w:textAlignment w:val="baseline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>
            <w:pPr>
              <w:pStyle w:val="10"/>
              <w:spacing w:after="0" w:line="240" w:lineRule="auto"/>
              <w:jc w:val="both"/>
              <w:textAlignment w:val="baseline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>
            <w:pPr>
              <w:pStyle w:val="10"/>
              <w:spacing w:after="0" w:line="240" w:lineRule="auto"/>
              <w:jc w:val="both"/>
              <w:textAlignment w:val="baseline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>
            <w:pPr>
              <w:pStyle w:val="10"/>
              <w:spacing w:after="0" w:line="240" w:lineRule="auto"/>
              <w:jc w:val="both"/>
              <w:textAlignment w:val="baseline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>
            <w:pPr>
              <w:pStyle w:val="10"/>
              <w:spacing w:after="0" w:line="240" w:lineRule="auto"/>
              <w:jc w:val="both"/>
              <w:textAlignment w:val="baseline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>
            <w:pPr>
              <w:pStyle w:val="10"/>
              <w:spacing w:after="0" w:line="240" w:lineRule="auto"/>
              <w:jc w:val="both"/>
              <w:textAlignment w:val="baseline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>
            <w:pPr>
              <w:pStyle w:val="10"/>
              <w:spacing w:after="0" w:line="240" w:lineRule="auto"/>
              <w:jc w:val="both"/>
              <w:textAlignment w:val="baseline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>
            <w:pPr>
              <w:pStyle w:val="10"/>
              <w:spacing w:after="0" w:line="240" w:lineRule="auto"/>
              <w:jc w:val="both"/>
              <w:textAlignment w:val="baseline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>
            <w:pPr>
              <w:pStyle w:val="10"/>
              <w:spacing w:after="0" w:line="240" w:lineRule="auto"/>
              <w:jc w:val="both"/>
              <w:textAlignment w:val="baseline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>
            <w:pPr>
              <w:pStyle w:val="10"/>
              <w:spacing w:after="0" w:line="240" w:lineRule="auto"/>
              <w:jc w:val="both"/>
              <w:textAlignment w:val="baseline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>
            <w:pPr>
              <w:pStyle w:val="10"/>
              <w:spacing w:after="0" w:line="240" w:lineRule="auto"/>
              <w:jc w:val="both"/>
              <w:textAlignment w:val="baseline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>
            <w:pPr>
              <w:pStyle w:val="10"/>
              <w:spacing w:after="0" w:line="240" w:lineRule="auto"/>
              <w:jc w:val="both"/>
              <w:textAlignment w:val="baseline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>
            <w:pPr>
              <w:pStyle w:val="10"/>
              <w:spacing w:after="0" w:line="240" w:lineRule="auto"/>
              <w:jc w:val="both"/>
              <w:textAlignment w:val="baseline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>
            <w:pPr>
              <w:pStyle w:val="10"/>
              <w:spacing w:after="0" w:line="240" w:lineRule="auto"/>
              <w:jc w:val="both"/>
              <w:textAlignment w:val="baseline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Эфир КТРК</w:t>
            </w:r>
          </w:p>
          <w:p>
            <w:pPr>
              <w:pStyle w:val="10"/>
              <w:spacing w:after="0" w:line="240" w:lineRule="auto"/>
              <w:jc w:val="both"/>
              <w:textAlignment w:val="baseline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>
            <w:pPr>
              <w:pStyle w:val="10"/>
              <w:spacing w:after="0" w:line="240" w:lineRule="auto"/>
              <w:jc w:val="both"/>
              <w:textAlignment w:val="baseline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52" w:lineRule="auto"/>
              <w:jc w:val="both"/>
              <w:rPr>
                <w:rFonts w:hint="default" w:ascii="Times New Roman" w:hAnsi="Times New Roman" w:eastAsia="Cambria" w:cs="Times New Roman"/>
                <w:b w:val="0"/>
                <w:bCs w:val="0"/>
                <w:color w:val="000000"/>
                <w:sz w:val="24"/>
                <w:szCs w:val="24"/>
              </w:rPr>
            </w:pPr>
          </w:p>
          <w:p>
            <w:pPr>
              <w:spacing w:after="0" w:line="252" w:lineRule="auto"/>
              <w:jc w:val="both"/>
              <w:rPr>
                <w:rFonts w:hint="default" w:ascii="Times New Roman" w:hAnsi="Times New Roman" w:eastAsia="Cambria" w:cs="Times New Roman"/>
                <w:b w:val="0"/>
                <w:bCs w:val="0"/>
                <w:color w:val="000000"/>
                <w:sz w:val="24"/>
                <w:szCs w:val="24"/>
              </w:rPr>
            </w:pPr>
          </w:p>
          <w:p>
            <w:pPr>
              <w:spacing w:after="0" w:line="252" w:lineRule="auto"/>
              <w:jc w:val="both"/>
              <w:rPr>
                <w:rFonts w:hint="default" w:ascii="Times New Roman" w:hAnsi="Times New Roman" w:eastAsia="Cambria" w:cs="Times New Roman"/>
                <w:b w:val="0"/>
                <w:bCs w:val="0"/>
                <w:color w:val="000000"/>
                <w:sz w:val="24"/>
                <w:szCs w:val="24"/>
              </w:rPr>
            </w:pPr>
          </w:p>
          <w:p>
            <w:pPr>
              <w:spacing w:after="0" w:line="252" w:lineRule="auto"/>
              <w:jc w:val="both"/>
              <w:rPr>
                <w:rFonts w:hint="default" w:ascii="Times New Roman" w:hAnsi="Times New Roman" w:eastAsia="Cambria" w:cs="Times New Roman"/>
                <w:b w:val="0"/>
                <w:bCs w:val="0"/>
                <w:color w:val="000000"/>
                <w:sz w:val="24"/>
                <w:szCs w:val="24"/>
              </w:rPr>
            </w:pPr>
          </w:p>
          <w:p>
            <w:pPr>
              <w:spacing w:after="0" w:line="252" w:lineRule="auto"/>
              <w:jc w:val="both"/>
              <w:rPr>
                <w:rFonts w:hint="default" w:ascii="Times New Roman" w:hAnsi="Times New Roman" w:eastAsia="Cambria" w:cs="Times New Roman"/>
                <w:b w:val="0"/>
                <w:bCs w:val="0"/>
                <w:color w:val="000000"/>
                <w:sz w:val="24"/>
                <w:szCs w:val="24"/>
              </w:rPr>
            </w:pPr>
          </w:p>
          <w:p>
            <w:pPr>
              <w:spacing w:after="0" w:line="252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</w:trPr>
        <w:tc>
          <w:tcPr>
            <w:tcW w:w="3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Физкультурные или спортивные мероприятия </w:t>
            </w:r>
          </w:p>
        </w:tc>
        <w:tc>
          <w:tcPr>
            <w:tcW w:w="5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numPr>
                <w:numId w:val="0"/>
              </w:num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Ежегодно, с участием Совета ветеранов, ОП организует и проводит среди ветеранов турниры по шахматам и шашкам.</w:t>
            </w:r>
          </w:p>
          <w:p>
            <w:pPr>
              <w:pStyle w:val="10"/>
              <w:numPr>
                <w:numId w:val="0"/>
              </w:num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В декабре в столовой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ООО «Кыштымскпий лес»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с участием Совета ветеранов награждены грамотами с вручением подарков ветераны города, добившиеся высоких результатов в городской и областной спартакиа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дах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Вопрос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решён</w:t>
            </w:r>
          </w:p>
        </w:tc>
        <w:tc>
          <w:tcPr>
            <w:tcW w:w="2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52" w:lineRule="auto"/>
              <w:jc w:val="both"/>
              <w:rPr>
                <w:rFonts w:hint="default" w:ascii="Times New Roman" w:hAnsi="Times New Roman" w:eastAsia="Cambria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52" w:lineRule="auto"/>
              <w:jc w:val="both"/>
              <w:rPr>
                <w:rFonts w:hint="default" w:ascii="Times New Roman" w:hAnsi="Times New Roman" w:eastAsia="Cambria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</w:trPr>
        <w:tc>
          <w:tcPr>
            <w:tcW w:w="3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Военно-патриотическое воспитание подрастающего поколения</w:t>
            </w:r>
          </w:p>
        </w:tc>
        <w:tc>
          <w:tcPr>
            <w:tcW w:w="5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numPr>
                <w:numId w:val="0"/>
              </w:num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Председатель ОП в течени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е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нескольких лет является членом жюри городских школьных конкурсов: «Строя и песни», «Ученик года». В течение года проходили различные творческие конкурсы. </w:t>
            </w:r>
          </w:p>
          <w:p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По итогам конкурсов «Ученик года» были определены победители, которые были награждены ценными подарками.</w:t>
            </w:r>
          </w:p>
          <w:p>
            <w:pPr>
              <w:pStyle w:val="10"/>
              <w:numPr>
                <w:numId w:val="0"/>
              </w:num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Члены ОП принимают активное участие в акции «Знамя Победы», котор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ая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проводится в школах К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ыштыма в течение 8 лет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. 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Вопрос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решён</w:t>
            </w:r>
          </w:p>
        </w:tc>
        <w:tc>
          <w:tcPr>
            <w:tcW w:w="2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Эфир КТРК, газета «Кыштымский рабочий»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</w:trPr>
        <w:tc>
          <w:tcPr>
            <w:tcW w:w="3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Мероприятия по проверке реализации закона о горячем питании школьников</w:t>
            </w:r>
          </w:p>
        </w:tc>
        <w:tc>
          <w:tcPr>
            <w:tcW w:w="5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textAlignment w:val="baseline"/>
              <w:rPr>
                <w:rFonts w:hint="default" w:ascii="Times New Roman" w:hAnsi="Times New Roman" w:eastAsia="Cambria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Cambria" w:cs="Times New Roman"/>
                <w:b w:val="0"/>
                <w:bCs w:val="0"/>
                <w:color w:val="000000"/>
                <w:sz w:val="24"/>
                <w:szCs w:val="24"/>
              </w:rPr>
              <w:t>Была продолжена работа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комисси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и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по контролю качества питания в школах. </w:t>
            </w:r>
            <w:r>
              <w:rPr>
                <w:rFonts w:hint="default" w:ascii="Times New Roman" w:hAnsi="Times New Roman" w:eastAsia="Cambria" w:cs="Times New Roman"/>
                <w:b w:val="0"/>
                <w:bCs w:val="0"/>
                <w:color w:val="000000"/>
                <w:sz w:val="24"/>
                <w:szCs w:val="24"/>
              </w:rPr>
              <w:t xml:space="preserve">Отв. Кузнецов Л.П., Кожевникова Г.К., Мишура А.Ю., Крюченкова И.А. </w:t>
            </w:r>
          </w:p>
          <w:p>
            <w:pPr>
              <w:pStyle w:val="10"/>
              <w:numPr>
                <w:numId w:val="0"/>
              </w:num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textAlignment w:val="baseline"/>
              <w:rPr>
                <w:rFonts w:hint="default" w:ascii="Times New Roman" w:hAnsi="Times New Roman" w:eastAsia="Cambria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Cambria" w:cs="Times New Roman"/>
                <w:b w:val="0"/>
                <w:bCs w:val="0"/>
                <w:color w:val="000000"/>
                <w:sz w:val="24"/>
                <w:szCs w:val="24"/>
              </w:rPr>
              <w:t>В апреле проведена проверка в школах № 4, № 11, № 2</w:t>
            </w:r>
            <w:r>
              <w:rPr>
                <w:rFonts w:hint="default" w:ascii="Times New Roman" w:hAnsi="Times New Roman" w:eastAsia="Cambria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eastAsia="Cambria" w:cs="Times New Roman"/>
                <w:b w:val="0"/>
                <w:bCs w:val="0"/>
                <w:color w:val="000000"/>
                <w:sz w:val="24"/>
                <w:szCs w:val="24"/>
              </w:rPr>
              <w:t xml:space="preserve">(в начальной и средней). </w:t>
            </w:r>
          </w:p>
          <w:p>
            <w:pPr>
              <w:pStyle w:val="10"/>
              <w:numPr>
                <w:numId w:val="0"/>
              </w:num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textAlignment w:val="baseline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Cambria" w:cs="Times New Roman"/>
                <w:b w:val="0"/>
                <w:bCs w:val="0"/>
                <w:color w:val="000000"/>
                <w:sz w:val="24"/>
                <w:szCs w:val="24"/>
              </w:rPr>
              <w:t>В декабре – в школе № 9 (пос. Слюдорудник) и детсад-школа № 14.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Cambria" w:cs="Times New Roman"/>
                <w:b w:val="0"/>
                <w:bCs w:val="0"/>
                <w:color w:val="000000"/>
                <w:sz w:val="24"/>
                <w:szCs w:val="24"/>
              </w:rPr>
              <w:t>Все замечания направлены начальнику Управления образования С.П. Попинако</w:t>
            </w:r>
          </w:p>
        </w:tc>
        <w:tc>
          <w:tcPr>
            <w:tcW w:w="2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textAlignment w:val="baseline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Cambria" w:cs="Times New Roman"/>
                <w:b w:val="0"/>
                <w:bCs w:val="0"/>
                <w:color w:val="000000"/>
                <w:sz w:val="24"/>
                <w:szCs w:val="24"/>
              </w:rPr>
              <w:t>Ст. «Ничего вкуснее нет макарон и котлет» интервью с начальником Управления образования С.П. Попинако в «Кыштымском рабочем» № 44 от 03.11.2023г.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</w:trPr>
        <w:tc>
          <w:tcPr>
            <w:tcW w:w="3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Защитно-правовой проект</w:t>
            </w:r>
          </w:p>
        </w:tc>
        <w:tc>
          <w:tcPr>
            <w:tcW w:w="5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Cambria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В течение года консультант-эксперт, старший советник юстиции, А.Ю. Мишура и член палаты Цукерберг Л.В. продолжили</w:t>
            </w:r>
            <w:r>
              <w:rPr>
                <w:rFonts w:hint="default" w:ascii="Times New Roman" w:hAnsi="Times New Roman" w:eastAsia="Cambria" w:cs="Times New Roman"/>
                <w:b w:val="0"/>
                <w:bCs w:val="0"/>
                <w:color w:val="000000"/>
                <w:sz w:val="24"/>
                <w:szCs w:val="24"/>
              </w:rPr>
              <w:t xml:space="preserve"> оказание бесплатной юридической помощи населению. </w:t>
            </w:r>
          </w:p>
          <w:p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textAlignment w:val="baseline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textAlignment w:val="baseline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Проведено 7 линий. Поступило 8 звонков, среди них вопросы по благоустройству, экологии.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Cambria" w:cs="Times New Roman"/>
                <w:b w:val="0"/>
                <w:bCs w:val="0"/>
                <w:color w:val="000000"/>
                <w:sz w:val="24"/>
                <w:szCs w:val="24"/>
              </w:rPr>
              <w:t>Консультации населения проводились по телефону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через редакцию газеты «Кыштымский рабочий». 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</w:trPr>
        <w:tc>
          <w:tcPr>
            <w:tcW w:w="3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Мероприятия по соблюдению прав граждан в сфере охраны здоровья</w:t>
            </w:r>
          </w:p>
        </w:tc>
        <w:tc>
          <w:tcPr>
            <w:tcW w:w="5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numPr>
                <w:numId w:val="0"/>
              </w:num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Продолжили контролировать вопросы медицинского обслуживания населения, в т.ч. лиц, пострадавших от радиации. </w:t>
            </w:r>
          </w:p>
          <w:p>
            <w:pPr>
              <w:pStyle w:val="10"/>
              <w:numPr>
                <w:numId w:val="0"/>
              </w:num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textAlignment w:val="baseline"/>
              <w:rPr>
                <w:rFonts w:hint="default" w:ascii="Times New Roman" w:hAnsi="Times New Roman" w:cs="Times New Roman"/>
                <w:b w:val="0"/>
                <w:bCs w:val="0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В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декабря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2023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г. в городе открылся межмуниципальный онкоцентр. </w:t>
            </w:r>
          </w:p>
          <w:p>
            <w:pPr>
              <w:pStyle w:val="10"/>
              <w:numPr>
                <w:numId w:val="0"/>
              </w:numPr>
              <w:spacing w:after="0"/>
              <w:jc w:val="both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  <w:t>П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4"/>
                <w:szCs w:val="24"/>
              </w:rPr>
              <w:t>роводили мониторинг цен на лекарственные препараты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в аптеках города.</w:t>
            </w:r>
          </w:p>
          <w:p>
            <w:pPr>
              <w:pStyle w:val="10"/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textAlignment w:val="baseline"/>
              <w:rPr>
                <w:rFonts w:hint="default" w:ascii="Times New Roman" w:hAnsi="Times New Roman" w:cs="Times New Roman"/>
                <w:b w:val="0"/>
                <w:bCs w:val="0"/>
                <w:i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textAlignment w:val="baseline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Вопрос снят с контроля.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4"/>
                <w:szCs w:val="24"/>
              </w:rPr>
              <w:t>Раз в квартал информация направлялась в областную ОП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2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i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i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Сайт администрации Кыштымского городского округа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  <w:textAlignment w:val="baseline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08.12.2023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instrText xml:space="preserve"> HYPERLINK "https://www.adminkgo.ru/kyshtym/novosti-obshchestvennoy-palaty/index.php?ELEMENT_ID=34903" </w:instrTex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fldChar w:fldCharType="separate"/>
            </w:r>
            <w:r>
              <w:rPr>
                <w:rStyle w:val="5"/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u w:val="none"/>
              </w:rPr>
              <w:t>День неизвестного солдата</w:t>
            </w:r>
            <w:r>
              <w:rPr>
                <w:rStyle w:val="5"/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u w:val="none"/>
              </w:rPr>
              <w:fldChar w:fldCharType="end"/>
            </w:r>
          </w:p>
          <w:p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  <w:textAlignment w:val="baseline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21.11.2023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instrText xml:space="preserve"> HYPERLINK "https://www.adminkgo.ru/kyshtym/novosti-obshchestvennoy-palaty/index.php?ELEMENT_ID=34679" </w:instrTex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fldChar w:fldCharType="separate"/>
            </w:r>
            <w:r>
              <w:rPr>
                <w:rStyle w:val="5"/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u w:val="none"/>
              </w:rPr>
              <w:t>Общественная палата Кыштымского городского округа вошла в десятку лучших на Южном Урале</w:t>
            </w:r>
            <w:r>
              <w:rPr>
                <w:rStyle w:val="5"/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u w:val="none"/>
              </w:rPr>
              <w:fldChar w:fldCharType="end"/>
            </w:r>
          </w:p>
          <w:p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  <w:textAlignment w:val="baseline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16.06.2023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instrText xml:space="preserve"> HYPERLINK "https://www.adminkgo.ru/kyshtym/novosti-obshchestvennoy-palaty/index.php?ELEMENT_ID=33887" </w:instrTex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fldChar w:fldCharType="separate"/>
            </w:r>
            <w:r>
              <w:rPr>
                <w:rStyle w:val="5"/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u w:val="none"/>
              </w:rPr>
              <w:t>Вопросы от Общественной палаты Кыштымского городского округа в сфере социальной защиты населения</w:t>
            </w:r>
            <w:r>
              <w:rPr>
                <w:rStyle w:val="5"/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u w:val="none"/>
              </w:rPr>
              <w:fldChar w:fldCharType="end"/>
            </w:r>
          </w:p>
          <w:p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  <w:textAlignment w:val="baseline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28.04.2023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instrText xml:space="preserve"> HYPERLINK "https://www.adminkgo.ru/kyshtym/novosti-obshchestvennoy-palaty/index.php?ELEMENT_ID=33518" </w:instrTex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fldChar w:fldCharType="separate"/>
            </w:r>
            <w:r>
              <w:rPr>
                <w:rStyle w:val="5"/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u w:val="none"/>
              </w:rPr>
              <w:t>Вопросы от Общественной палаты Кыштымского городского округа в сфере охраны окружающей среды</w:t>
            </w:r>
            <w:r>
              <w:rPr>
                <w:rStyle w:val="5"/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Вопрос решен</w:t>
            </w:r>
          </w:p>
        </w:tc>
        <w:tc>
          <w:tcPr>
            <w:tcW w:w="2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after="0" w:line="240" w:lineRule="auto"/>
              <w:ind w:left="0" w:leftChars="0" w:firstLine="0" w:firstLineChars="0"/>
              <w:jc w:val="both"/>
              <w:textAlignment w:val="baseline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</w:rPr>
              <w:t>https://www.adminkgo.ru/kyshtym/obshchestvennaya-palata.php?clear_cache=Y</w:t>
            </w:r>
          </w:p>
        </w:tc>
      </w:tr>
    </w:tbl>
    <w:p>
      <w:pPr>
        <w:pStyle w:val="10"/>
        <w:keepNext/>
        <w:numPr>
          <w:numId w:val="0"/>
        </w:numPr>
        <w:spacing w:after="0" w:line="252" w:lineRule="auto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</w:p>
    <w:p>
      <w:pPr>
        <w:pStyle w:val="10"/>
        <w:keepNext/>
        <w:numPr>
          <w:numId w:val="0"/>
        </w:numPr>
        <w:spacing w:after="0" w:line="252" w:lineRule="auto"/>
        <w:ind w:firstLine="3242" w:firstLineChars="1350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Работа общественной палаты с обращениями граждан, сообществ граждан, НКО</w:t>
      </w:r>
    </w:p>
    <w:p>
      <w:pPr>
        <w:pStyle w:val="10"/>
        <w:keepNext/>
        <w:numPr>
          <w:numId w:val="0"/>
        </w:numPr>
        <w:spacing w:after="0" w:line="252" w:lineRule="auto"/>
        <w:ind w:firstLine="3242" w:firstLineChars="1350"/>
        <w:rPr>
          <w:rFonts w:hint="default"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tbl>
      <w:tblPr>
        <w:tblStyle w:val="8"/>
        <w:tblW w:w="15023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3938"/>
        <w:gridCol w:w="7440"/>
        <w:gridCol w:w="30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№ п/п</w:t>
            </w:r>
          </w:p>
        </w:tc>
        <w:tc>
          <w:tcPr>
            <w:tcW w:w="3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Тематика обращения</w:t>
            </w:r>
          </w:p>
        </w:tc>
        <w:tc>
          <w:tcPr>
            <w:tcW w:w="7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Результат рассмотрения</w:t>
            </w:r>
          </w:p>
        </w:tc>
        <w:tc>
          <w:tcPr>
            <w:tcW w:w="3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Количество благополучателей </w:t>
            </w:r>
          </w:p>
          <w:p>
            <w:pPr>
              <w:keepNext/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(в т.ч. потенциальных)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pacing w:after="0" w:line="252" w:lineRule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Продолжаем активно сотрудничать с некоммерческими общественными организациями округа</w:t>
            </w:r>
          </w:p>
        </w:tc>
        <w:tc>
          <w:tcPr>
            <w:tcW w:w="7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«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Курултаем башкир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»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Кыштымского городского округа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Совет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в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етеранов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(Пенсионеров)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в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ойны,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т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руда,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Вооружённых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с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ил и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п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равоохранительных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о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рганов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Клуб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любителей краеведения «Тихое зимовье»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Станция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«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Странник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»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(объединение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«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Спортивное ориентирование и туризм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»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,  занятия по туризму, спортивному ориентированию, краеведению).</w:t>
            </w:r>
          </w:p>
        </w:tc>
        <w:tc>
          <w:tcPr>
            <w:tcW w:w="3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Жители округа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pacing w:after="0" w:line="252" w:lineRule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С 2020 года вопрос на контроле в ОП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по </w:t>
            </w:r>
          </w:p>
          <w:p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ул. Дальняя, 2. </w:t>
            </w:r>
          </w:p>
          <w:p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Часть вопросов решена.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7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На сегодня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остаётся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открытым вопрос строительства тротуара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 (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люди идут по проезжей части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)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. Данный вопрос относ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и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тся к компетенции области. В этом году было направлено обращение в Министерство дорожного хозяйства и транспорта Челябинской области, в Законодательное Собрание Челябинской области. Подтверждены ранее указанные сроки исполнения строительства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тротуара по ул. Дальняя 2, - 2024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г. Вопрос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остаётся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на контроле. </w:t>
            </w:r>
          </w:p>
        </w:tc>
        <w:tc>
          <w:tcPr>
            <w:tcW w:w="3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Жители ул. Дальняя, 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pacing w:after="0" w:line="252" w:lineRule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Cambria" w:cs="Times New Roman"/>
                <w:b w:val="0"/>
                <w:bCs w:val="0"/>
                <w:color w:val="000000"/>
                <w:sz w:val="24"/>
                <w:szCs w:val="24"/>
              </w:rPr>
              <w:t xml:space="preserve">С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2020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г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ода </w:t>
            </w:r>
            <w:r>
              <w:rPr>
                <w:rFonts w:hint="default" w:ascii="Times New Roman" w:hAnsi="Times New Roman" w:eastAsia="Cambria" w:cs="Times New Roman"/>
                <w:b w:val="0"/>
                <w:bCs w:val="0"/>
                <w:color w:val="000000"/>
                <w:sz w:val="24"/>
                <w:szCs w:val="24"/>
              </w:rPr>
              <w:t>стоял на контроле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вопрос строительства нового моста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«На Крутояре» </w:t>
            </w:r>
          </w:p>
        </w:tc>
        <w:tc>
          <w:tcPr>
            <w:tcW w:w="7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numPr>
                <w:numId w:val="0"/>
              </w:numPr>
              <w:spacing w:after="0" w:line="240" w:lineRule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В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2023г. вопрос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решён, мост построен.</w:t>
            </w:r>
          </w:p>
        </w:tc>
        <w:tc>
          <w:tcPr>
            <w:tcW w:w="3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Коллективное обращение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pacing w:after="0" w:line="252" w:lineRule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С 2021 года стоял на контроле вопрос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о присвоении МОУ начальной общеобразовательной школе № 2 им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А. И. Вольхина, экс. депутата 4-х созывов ЗСО,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Почётного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гражданина г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Кыштыма </w:t>
            </w:r>
          </w:p>
        </w:tc>
        <w:tc>
          <w:tcPr>
            <w:tcW w:w="7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Все документы: обращение от имени Общественной палаты Кыштымского городского округа и Совета ветеранов Кыштымского медеэлетролитного завода были переданы главе КГО Л. А. Шеболаевой.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К сожалению, коллектив школы не поддержал данное предложение.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В этом году в школе оформлен стенд,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посвящённый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А.И. Вольхину.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Проведён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классный час для 4-х классов.</w:t>
            </w:r>
          </w:p>
        </w:tc>
        <w:tc>
          <w:tcPr>
            <w:tcW w:w="3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Совет ветеранов Кыштымского медеэлетролитного завода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numPr>
                <w:ilvl w:val="0"/>
                <w:numId w:val="1"/>
              </w:numPr>
              <w:spacing w:after="0" w:line="252" w:lineRule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4"/>
                <w:szCs w:val="24"/>
              </w:rPr>
              <w:t>С 2022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4"/>
                <w:szCs w:val="24"/>
              </w:rPr>
              <w:t>г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  <w:t>ода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стоял на контроле вопрос по изданию книги для детей.</w:t>
            </w:r>
          </w:p>
        </w:tc>
        <w:tc>
          <w:tcPr>
            <w:tcW w:w="7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В 2023 году книга издана, задержка издания книги была связана с удорожанием бумаги и типографских услуг. </w:t>
            </w:r>
          </w:p>
        </w:tc>
        <w:tc>
          <w:tcPr>
            <w:tcW w:w="3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4"/>
                <w:szCs w:val="24"/>
              </w:rPr>
              <w:t>Щелконогова Людмила Константиновна, детская поэтесса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numPr>
                <w:ilvl w:val="0"/>
                <w:numId w:val="1"/>
              </w:numPr>
              <w:spacing w:after="0" w:line="252" w:lineRule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4"/>
                <w:szCs w:val="24"/>
              </w:rPr>
              <w:t>С 2022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4"/>
                <w:szCs w:val="24"/>
              </w:rPr>
              <w:t>г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  <w:t>ода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стоял на контроле вопрос об увеличении рейсов количество рейсов маршрутного такси в сторону больницы. </w:t>
            </w:r>
          </w:p>
        </w:tc>
        <w:tc>
          <w:tcPr>
            <w:tcW w:w="7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4"/>
                <w:szCs w:val="24"/>
              </w:rPr>
              <w:t>В апреле 2023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г. запущен новый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  <w:t>«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4"/>
                <w:szCs w:val="24"/>
              </w:rPr>
              <w:t>круговой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  <w:t>»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маршрут № 23: Каолиновый- Радиозавод- ЧГРЭС – Центр – КАТО – Каолиновый.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4"/>
                <w:szCs w:val="24"/>
              </w:rPr>
              <w:t>«Кыштымский рабочий» от 14.04.23. № 15.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Жители радиогородка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numPr>
                <w:ilvl w:val="0"/>
                <w:numId w:val="1"/>
              </w:numPr>
              <w:spacing w:after="0" w:line="252" w:lineRule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Январь 2023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 года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, соблюдение графика движения маршруток до Каолинов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ого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  <w:p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По просьбе главы города КГО 08.02.23г. и 12.02.2023г. комиссия в составе членов ОП, Кузнецова Л.П., Елисеева Н.А., Крюкова В.В. и Струбовщикова Н.М. проверила соблюдение графика движения маршруток до Каолинов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ого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, передав данные в администрацию. Результаты мониторинга были использованы при составлении графика движения маршруток при заключении контрактов с перевозчиками на 2023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г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од.</w:t>
            </w:r>
          </w:p>
        </w:tc>
        <w:tc>
          <w:tcPr>
            <w:tcW w:w="3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Коллективное обращение от жителей Каолинов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ого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numPr>
                <w:ilvl w:val="0"/>
                <w:numId w:val="1"/>
              </w:numPr>
              <w:spacing w:after="0" w:line="252" w:lineRule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Вопрос о якобы предстоящем закрытии на Н. Кыштыме кабинета ЭКГ. </w:t>
            </w:r>
          </w:p>
        </w:tc>
        <w:tc>
          <w:tcPr>
            <w:tcW w:w="7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Были сделаны запросы в администрацию больницы и в ЗСО Челябинской области. Кабинет закрываться не будет. До Совета ветеранов медеэлектролитного завода эта информация доведена.</w:t>
            </w:r>
          </w:p>
        </w:tc>
        <w:tc>
          <w:tcPr>
            <w:tcW w:w="3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Совет ветеранов Кыштымского медеэлетролитного завода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numPr>
                <w:ilvl w:val="0"/>
                <w:numId w:val="1"/>
              </w:numPr>
              <w:spacing w:after="0" w:line="252" w:lineRule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Обращение от жителей домов улиц Демина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,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2 и Гагарин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,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а 4а по вопросу начисления оплаты за эл.энергию. </w:t>
            </w:r>
          </w:p>
        </w:tc>
        <w:tc>
          <w:tcPr>
            <w:tcW w:w="7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Было направлено обращение в прокуратуру г. Кыштыма, которые, в свою очередь, обратились за разъяснением в областную жилищную инспекцию. Причина – изменения в законодательстве.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Коллективное обращение от жителей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numPr>
                <w:ilvl w:val="0"/>
                <w:numId w:val="1"/>
              </w:numPr>
              <w:spacing w:after="0" w:line="252" w:lineRule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Просьба решить вопрос бесплатного выделения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путёвок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на санаторно-курортное лечение. </w:t>
            </w:r>
          </w:p>
        </w:tc>
        <w:tc>
          <w:tcPr>
            <w:tcW w:w="7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Секретарь ОП обратилась за разъяснением в Министерство социальной защиты населения Челябинской области по тел. 262-19-34. В данном обращение отказано, т.к.  не предусмотрено законодательством.</w:t>
            </w:r>
          </w:p>
        </w:tc>
        <w:tc>
          <w:tcPr>
            <w:tcW w:w="3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П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редседатель местного отделения «Память сердца. Дети погибших защитников Отечества»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numPr>
                <w:ilvl w:val="0"/>
                <w:numId w:val="1"/>
              </w:numPr>
              <w:spacing w:after="0" w:line="252" w:lineRule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Жалоба на действия электросетевой компании ООО «Эрго», которая при проведении аварийных работ на высоковольтной линии в районе Косого моста, производит отключения потребителей эл.энергии, а после выполнения работ требует перезаключения договора на поставку эл.энергии. </w:t>
            </w:r>
          </w:p>
        </w:tc>
        <w:tc>
          <w:tcPr>
            <w:tcW w:w="7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Сделан запрос в прокуратуру г. Кыштыма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. О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твет нас не удовлетворил, поэтому готовим новый запрос.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На контроле.</w:t>
            </w:r>
          </w:p>
          <w:p>
            <w:pPr>
              <w:spacing w:after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Р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уководство СНТ «Сугомак»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8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numPr>
                <w:ilvl w:val="0"/>
                <w:numId w:val="1"/>
              </w:numPr>
              <w:spacing w:after="0" w:line="252" w:lineRule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Жалоба на управляющую компанию «Комфорт Кыштым». </w:t>
            </w:r>
          </w:p>
        </w:tc>
        <w:tc>
          <w:tcPr>
            <w:tcW w:w="7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На чердаке дома лопнула труба с горячей водой, залив кухню, ванную комнату, прихожую и большую комнату. Ремонт сделали только на кухне и ванной комнате. В ходе переговоров с управляющей компанией этот вопрос удалось решить положительно.</w:t>
            </w:r>
          </w:p>
        </w:tc>
        <w:tc>
          <w:tcPr>
            <w:tcW w:w="3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Ветеран труда Климович Г.Е.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numPr>
                <w:ilvl w:val="0"/>
                <w:numId w:val="1"/>
              </w:numPr>
              <w:spacing w:after="0" w:line="252" w:lineRule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В начале августа с просьбой решить вопрос по помещению для клуба в связи с тем, что руководство КМЭЗ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продаёт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помещени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е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. </w:t>
            </w:r>
          </w:p>
          <w:p>
            <w:pPr>
              <w:spacing w:after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ОП обратилась к администрации города с просьбой оказать содействие в решении данного вопроса, т.к. в настоящее время велосипеды находятся в личном гараже руководителя клуба. На 12.10.2023г.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пришёл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отказ в предоставлении помещения для велоклуба по адресу: ул. Соплякова, 7, с мотивировкой, что по закону запрещается использовать подвальные и цокольные помещения для организации детского досуга, если это сразу не предусмотрено проектной документацией.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На контроле.</w:t>
            </w:r>
          </w:p>
        </w:tc>
        <w:tc>
          <w:tcPr>
            <w:tcW w:w="3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Р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уководитель велоклуба В.И. Трубин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numPr>
                <w:ilvl w:val="0"/>
                <w:numId w:val="1"/>
              </w:numPr>
              <w:spacing w:after="0" w:line="252" w:lineRule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В августе в рамках акции «Подарим чистый город детям»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поступило обращение в связи с тем, что возле подстации, находящейся напротив НОШ № 2, появились несанкционированные свалки. </w:t>
            </w:r>
          </w:p>
        </w:tc>
        <w:tc>
          <w:tcPr>
            <w:tcW w:w="7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После обращения в филиал электросетевой компании ООО «Эрго» вопрос уборки территории был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решён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  <w:p>
            <w:pPr>
              <w:spacing w:after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От жителей ул. Бажова, 1.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numPr>
                <w:ilvl w:val="0"/>
                <w:numId w:val="1"/>
              </w:numPr>
              <w:spacing w:after="0" w:line="252" w:lineRule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В ОП обратились жители на антисанитарию возле торгового комплекса «Домино». Данное обращение опубликовано в газете «Кыштымский рабочий».  </w:t>
            </w:r>
          </w:p>
        </w:tc>
        <w:tc>
          <w:tcPr>
            <w:tcW w:w="7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Хотя уборка и была произведена, но решили этот вопрос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оставить на контроле.</w:t>
            </w:r>
          </w:p>
        </w:tc>
        <w:tc>
          <w:tcPr>
            <w:tcW w:w="3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Жители микрорайона «Нижний»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Общее количество обращений</w:t>
            </w:r>
          </w:p>
        </w:tc>
        <w:tc>
          <w:tcPr>
            <w:tcW w:w="7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23 обращения</w:t>
            </w:r>
          </w:p>
        </w:tc>
        <w:tc>
          <w:tcPr>
            <w:tcW w:w="3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</w:tbl>
    <w:p>
      <w:pPr>
        <w:pStyle w:val="10"/>
        <w:numPr>
          <w:numId w:val="0"/>
        </w:numPr>
        <w:spacing w:after="0" w:line="252" w:lineRule="auto"/>
        <w:ind w:firstLine="4560" w:firstLineChars="1900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Участие в общероссийских и региональных мероприятиях:</w:t>
      </w:r>
    </w:p>
    <w:p>
      <w:pPr>
        <w:pStyle w:val="10"/>
        <w:numPr>
          <w:ilvl w:val="0"/>
          <w:numId w:val="2"/>
        </w:num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Chars="0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В конце года ОП включилась в подготовку выборов Президента России. От ОП зарегистрировано 42 наблюдателя.</w:t>
      </w:r>
    </w:p>
    <w:p>
      <w:pPr>
        <w:pStyle w:val="10"/>
        <w:numPr>
          <w:ilvl w:val="0"/>
          <w:numId w:val="2"/>
        </w:num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leftChars="0" w:firstLine="0" w:firstLineChars="0"/>
        <w:jc w:val="both"/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</w:rPr>
        <w:t>С 09.12 по 19.12. 2023г. член ОП Л.В. Цукерберг была приглашена в г. Москва, где приняла участие в качестве экскурсовода-гида, в номинации «Лучший экскурсовод России»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</w:rPr>
        <w:t>на выставке ВДНХ «Россия».</w:t>
      </w:r>
    </w:p>
    <w:p>
      <w:pPr>
        <w:pStyle w:val="10"/>
        <w:numPr>
          <w:ilvl w:val="0"/>
          <w:numId w:val="2"/>
        </w:num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leftChars="0" w:firstLine="0" w:firstLineChars="0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</w:rPr>
        <w:t>Принимали участие в мероприятиях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</w:rPr>
        <w:t>областной Общественной палат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ru-RU"/>
        </w:rPr>
        <w:t>ы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</w:rPr>
        <w:t xml:space="preserve">. 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Общественной палаты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eastAsia="Cambria" w:cs="Times New Roman"/>
          <w:color w:val="000000"/>
          <w:position w:val="-30"/>
          <w:sz w:val="24"/>
          <w:szCs w:val="24"/>
          <w:lang w:eastAsia="ru-RU"/>
        </w:rPr>
        <w:drawing>
          <wp:inline distT="0" distB="0" distL="0" distR="0">
            <wp:extent cx="1105535" cy="688975"/>
            <wp:effectExtent l="0" t="0" r="0" b="0"/>
            <wp:docPr id="1" name="Рисунок 1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553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Л.П. Кузнецов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19.01.2024г.</w:t>
      </w:r>
    </w:p>
    <w:sectPr>
      <w:pgSz w:w="16838" w:h="11906" w:orient="landscape"/>
      <w:pgMar w:top="601" w:right="1134" w:bottom="850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4704D51"/>
    <w:multiLevelType w:val="multilevel"/>
    <w:tmpl w:val="14704D51"/>
    <w:lvl w:ilvl="0" w:tentative="0">
      <w:start w:val="1"/>
      <w:numFmt w:val="decimal"/>
      <w:lvlText w:val="%1."/>
      <w:lvlJc w:val="right"/>
      <w:pPr>
        <w:ind w:left="786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A30F6"/>
    <w:multiLevelType w:val="singleLevel"/>
    <w:tmpl w:val="33CA30F6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1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9B6"/>
    <w:rsid w:val="00023A6B"/>
    <w:rsid w:val="00073F21"/>
    <w:rsid w:val="00080DC8"/>
    <w:rsid w:val="00090939"/>
    <w:rsid w:val="000939F0"/>
    <w:rsid w:val="000A4D79"/>
    <w:rsid w:val="000E2B7A"/>
    <w:rsid w:val="000E5E33"/>
    <w:rsid w:val="000F478D"/>
    <w:rsid w:val="00115123"/>
    <w:rsid w:val="001469EF"/>
    <w:rsid w:val="0016770E"/>
    <w:rsid w:val="00175CB8"/>
    <w:rsid w:val="00182619"/>
    <w:rsid w:val="001E0E7D"/>
    <w:rsid w:val="00227FE3"/>
    <w:rsid w:val="00236BBE"/>
    <w:rsid w:val="00247931"/>
    <w:rsid w:val="00266EB6"/>
    <w:rsid w:val="00281A30"/>
    <w:rsid w:val="002A3669"/>
    <w:rsid w:val="002E3B0C"/>
    <w:rsid w:val="00321384"/>
    <w:rsid w:val="00326769"/>
    <w:rsid w:val="003401DB"/>
    <w:rsid w:val="003B25F3"/>
    <w:rsid w:val="003C4D9C"/>
    <w:rsid w:val="003D548B"/>
    <w:rsid w:val="003E0E71"/>
    <w:rsid w:val="004039A2"/>
    <w:rsid w:val="0044502D"/>
    <w:rsid w:val="00466D36"/>
    <w:rsid w:val="00472357"/>
    <w:rsid w:val="0051034B"/>
    <w:rsid w:val="0051571D"/>
    <w:rsid w:val="005470CC"/>
    <w:rsid w:val="005562A9"/>
    <w:rsid w:val="005606A5"/>
    <w:rsid w:val="005659C6"/>
    <w:rsid w:val="005671AB"/>
    <w:rsid w:val="00573286"/>
    <w:rsid w:val="00575A97"/>
    <w:rsid w:val="005841B8"/>
    <w:rsid w:val="005D47F0"/>
    <w:rsid w:val="005E2814"/>
    <w:rsid w:val="005E3EEF"/>
    <w:rsid w:val="005F7EEB"/>
    <w:rsid w:val="00604722"/>
    <w:rsid w:val="006072FF"/>
    <w:rsid w:val="00633755"/>
    <w:rsid w:val="0065094F"/>
    <w:rsid w:val="00652559"/>
    <w:rsid w:val="006671A3"/>
    <w:rsid w:val="006729DD"/>
    <w:rsid w:val="00673BAB"/>
    <w:rsid w:val="00675727"/>
    <w:rsid w:val="006A018E"/>
    <w:rsid w:val="006A1FC1"/>
    <w:rsid w:val="006E09D3"/>
    <w:rsid w:val="0070459F"/>
    <w:rsid w:val="00730A53"/>
    <w:rsid w:val="00731519"/>
    <w:rsid w:val="00750A25"/>
    <w:rsid w:val="0078650D"/>
    <w:rsid w:val="007D5370"/>
    <w:rsid w:val="0080665B"/>
    <w:rsid w:val="0083268C"/>
    <w:rsid w:val="00832906"/>
    <w:rsid w:val="00843C3E"/>
    <w:rsid w:val="0085687E"/>
    <w:rsid w:val="00871AC4"/>
    <w:rsid w:val="00876512"/>
    <w:rsid w:val="008965C7"/>
    <w:rsid w:val="008C5BFF"/>
    <w:rsid w:val="008E1E6B"/>
    <w:rsid w:val="00900F40"/>
    <w:rsid w:val="00916856"/>
    <w:rsid w:val="00922DAF"/>
    <w:rsid w:val="00933B08"/>
    <w:rsid w:val="00934D62"/>
    <w:rsid w:val="00954D94"/>
    <w:rsid w:val="009730BB"/>
    <w:rsid w:val="009A2706"/>
    <w:rsid w:val="009B1F17"/>
    <w:rsid w:val="009C1282"/>
    <w:rsid w:val="009E015E"/>
    <w:rsid w:val="009E4E36"/>
    <w:rsid w:val="00A07272"/>
    <w:rsid w:val="00A16DBB"/>
    <w:rsid w:val="00A4778F"/>
    <w:rsid w:val="00A479E3"/>
    <w:rsid w:val="00A60DFB"/>
    <w:rsid w:val="00AD13F8"/>
    <w:rsid w:val="00AD6190"/>
    <w:rsid w:val="00AF41C1"/>
    <w:rsid w:val="00B55D5B"/>
    <w:rsid w:val="00B93539"/>
    <w:rsid w:val="00B97367"/>
    <w:rsid w:val="00BC2DAA"/>
    <w:rsid w:val="00BE7945"/>
    <w:rsid w:val="00BF2363"/>
    <w:rsid w:val="00C25595"/>
    <w:rsid w:val="00C4248C"/>
    <w:rsid w:val="00C51B80"/>
    <w:rsid w:val="00C7509A"/>
    <w:rsid w:val="00C775B4"/>
    <w:rsid w:val="00CA6998"/>
    <w:rsid w:val="00CC3C66"/>
    <w:rsid w:val="00CE39B6"/>
    <w:rsid w:val="00D0738F"/>
    <w:rsid w:val="00D07A01"/>
    <w:rsid w:val="00D824C2"/>
    <w:rsid w:val="00D84B97"/>
    <w:rsid w:val="00D96EA6"/>
    <w:rsid w:val="00DB374C"/>
    <w:rsid w:val="00E216E9"/>
    <w:rsid w:val="00E44DEC"/>
    <w:rsid w:val="00E660FD"/>
    <w:rsid w:val="00E74478"/>
    <w:rsid w:val="00E76D29"/>
    <w:rsid w:val="00E77E58"/>
    <w:rsid w:val="00EA14B4"/>
    <w:rsid w:val="00EB14B2"/>
    <w:rsid w:val="00EB5D7A"/>
    <w:rsid w:val="00EE3EF7"/>
    <w:rsid w:val="00EE4C3F"/>
    <w:rsid w:val="00EF4E56"/>
    <w:rsid w:val="00F12546"/>
    <w:rsid w:val="00F376D5"/>
    <w:rsid w:val="00F4547E"/>
    <w:rsid w:val="00F50CA2"/>
    <w:rsid w:val="00F801C5"/>
    <w:rsid w:val="00F9615E"/>
    <w:rsid w:val="00FA7406"/>
    <w:rsid w:val="00FC03DC"/>
    <w:rsid w:val="00FE128D"/>
    <w:rsid w:val="00FF1383"/>
    <w:rsid w:val="37B6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2"/>
    <w:basedOn w:val="1"/>
    <w:link w:val="9"/>
    <w:semiHidden/>
    <w:unhideWhenUsed/>
    <w:qFormat/>
    <w:uiPriority w:val="9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unhideWhenUsed/>
    <w:uiPriority w:val="99"/>
    <w:rPr>
      <w:color w:val="0000FF"/>
      <w:u w:val="single"/>
    </w:rPr>
  </w:style>
  <w:style w:type="paragraph" w:styleId="6">
    <w:name w:val="Balloon Text"/>
    <w:basedOn w:val="1"/>
    <w:link w:val="11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7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table" w:styleId="8">
    <w:name w:val="Table Grid"/>
    <w:basedOn w:val="4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Заголовок 2 Знак"/>
    <w:basedOn w:val="3"/>
    <w:link w:val="2"/>
    <w:semiHidden/>
    <w:uiPriority w:val="9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paragraph" w:styleId="10">
    <w:name w:val="List Paragraph"/>
    <w:basedOn w:val="1"/>
    <w:qFormat/>
    <w:uiPriority w:val="34"/>
    <w:pPr>
      <w:ind w:left="720"/>
      <w:contextualSpacing/>
    </w:pPr>
  </w:style>
  <w:style w:type="character" w:customStyle="1" w:styleId="11">
    <w:name w:val="Текст выноски Знак"/>
    <w:basedOn w:val="3"/>
    <w:link w:val="6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69DC4-C874-4559-97EB-E6B00B217A4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2074</Words>
  <Characters>11826</Characters>
  <Lines>98</Lines>
  <Paragraphs>27</Paragraphs>
  <TotalTime>36</TotalTime>
  <ScaleCrop>false</ScaleCrop>
  <LinksUpToDate>false</LinksUpToDate>
  <CharactersWithSpaces>13873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2023-01-10T08:08:00Z</dcterms:created>
  <dc:creator>Танюша</dc:creator>
  <cp:lastModifiedBy>user</cp:lastModifiedBy>
  <cp:lastPrinted>2024-01-18T08:43:00Z</cp:lastPrinted>
  <dcterms:modified xsi:type="dcterms:W3CDTF">2024-02-01T09:09:02Z</dcterms:modified>
  <cp:revision>131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978E4DE4EA284676B9F624F40F265B56_12</vt:lpwstr>
  </property>
</Properties>
</file>