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</w:rPr>
        <w:t>УТВЕРЖДАЮ:______________________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Л.А. Шеболаева</w:t>
      </w:r>
    </w:p>
    <w:p>
      <w:pPr>
        <w:jc w:val="right"/>
        <w:rPr>
          <w:b/>
        </w:rPr>
      </w:pPr>
    </w:p>
    <w:p>
      <w:pPr>
        <w:jc w:val="center"/>
        <w:rPr>
          <w:b/>
          <w:bCs/>
        </w:rPr>
      </w:pPr>
      <w:r>
        <w:rPr>
          <w:b/>
        </w:rPr>
        <w:t xml:space="preserve">      План проведения основных массовых мероприятий администрации Кыштымского городского округа на декабрь2023 г.</w:t>
      </w:r>
    </w:p>
    <w:p>
      <w:pPr>
        <w:jc w:val="center"/>
        <w:rPr>
          <w:b/>
          <w:bCs/>
        </w:rPr>
      </w:pPr>
    </w:p>
    <w:tbl>
      <w:tblPr>
        <w:tblStyle w:val="3"/>
        <w:tblW w:w="159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244"/>
        <w:gridCol w:w="1843"/>
        <w:gridCol w:w="2693"/>
        <w:gridCol w:w="2128"/>
        <w:gridCol w:w="1885"/>
        <w:gridCol w:w="1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5" w:type="dxa"/>
            <w:noWrap/>
            <w:vAlign w:val="center"/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5244" w:type="dxa"/>
            <w:noWrap/>
            <w:vAlign w:val="center"/>
          </w:tcPr>
          <w:p>
            <w:pPr>
              <w:jc w:val="center"/>
            </w:pPr>
            <w:r>
              <w:t>Мероприятия, праздничные даты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</w:pPr>
            <w:r>
              <w:t>Дата и время праздника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</w:pPr>
            <w:r>
              <w:t>Место проведения</w:t>
            </w:r>
          </w:p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  <w:r>
              <w:t>Кураторы и ответственные</w:t>
            </w:r>
          </w:p>
          <w:p>
            <w:pPr>
              <w:jc w:val="center"/>
            </w:pPr>
            <w:r>
              <w:t xml:space="preserve"> за проведение мероприятия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  <w:r>
              <w:t>Участие главы Кыштымского городского округа или заместителей</w:t>
            </w:r>
          </w:p>
        </w:tc>
        <w:tc>
          <w:tcPr>
            <w:tcW w:w="1517" w:type="dxa"/>
            <w:noWrap/>
            <w:vAlign w:val="center"/>
          </w:tcPr>
          <w:p>
            <w:pPr>
              <w:jc w:val="center"/>
            </w:pPr>
            <w: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7"/>
            <w:noWrap/>
            <w:vAlign w:val="center"/>
          </w:tcPr>
          <w:p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2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Неизвестного Солдата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03 декабря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2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юриста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03 декабря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2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Международный день инвалидов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03 декабря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2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добровольца (волонтера)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 декабря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2"/>
              </w:numPr>
              <w:ind w:left="567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jc w:val="both"/>
            </w:pPr>
            <w:r>
              <w:t>90-летие санатория «Дальняя дача»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 декабря</w:t>
            </w:r>
          </w:p>
        </w:tc>
        <w:tc>
          <w:tcPr>
            <w:tcW w:w="2693" w:type="dxa"/>
            <w:vMerge w:val="restart"/>
            <w:noWrap/>
          </w:tcPr>
          <w:p/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vMerge w:val="restart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2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Героев Отечества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 декабря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2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Конституции РФ, 30-ти летие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 декабря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2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работников ЗАГСа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 декабря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2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работника органов безопасности РФ (ФСБ)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 декабря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2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энергетика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 декабря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2"/>
              </w:numPr>
              <w:ind w:left="567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jc w:val="both"/>
            </w:pPr>
            <w:r>
              <w:t>15-летие Федеральной службы государственной регистрации, кадастра и картографии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 декабря</w:t>
            </w:r>
          </w:p>
        </w:tc>
        <w:tc>
          <w:tcPr>
            <w:tcW w:w="2693" w:type="dxa"/>
            <w:vMerge w:val="restart"/>
            <w:noWrap/>
          </w:tcPr>
          <w:p/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vMerge w:val="restart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2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День спасателя РФ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 декабря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2"/>
              </w:numPr>
              <w:ind w:left="567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Новый год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 декабря</w:t>
            </w:r>
          </w:p>
        </w:tc>
        <w:tc>
          <w:tcPr>
            <w:tcW w:w="2693" w:type="dxa"/>
            <w:noWrap/>
          </w:tcPr>
          <w:p/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7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7"/>
            <w:noWrap/>
            <w:vAlign w:val="center"/>
          </w:tcPr>
          <w:p>
            <w:pPr>
              <w:jc w:val="center"/>
            </w:pPr>
            <w:r>
              <w:rPr>
                <w:b/>
                <w:lang w:val="en-US"/>
              </w:rPr>
              <w:t>II.</w:t>
            </w:r>
            <w:r>
              <w:rPr>
                <w:b/>
              </w:rPr>
              <w:t xml:space="preserve"> Основные массовые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Акция, посвящённая Дню борьбы со СПИДом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highlight w:val="white"/>
              </w:rPr>
            </w:pPr>
            <w:r>
              <w:rPr>
                <w:color w:val="000000"/>
              </w:rPr>
              <w:t>0</w:t>
            </w:r>
            <w:r>
              <w:rPr>
                <w:rFonts w:eastAsia="Arial Unicode MS"/>
                <w:highlight w:val="white"/>
              </w:rPr>
              <w:t xml:space="preserve">1 декабря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13:00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ТК «Квартал», ТК «Радуга», центр города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Трегубова М.Р.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конкурс детского рисунка «Новогодняя открытка»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 01 декабря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округа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Панова Н.К.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Трегубова М.Р.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jc w:val="center"/>
              <w:rPr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конкурс на лучшее новогоднее оформление домов и придомовых территорий «Новогоднее волшебство»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 01 декабря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округа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Власова Е.С.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jc w:val="center"/>
              <w:rPr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Городской конкурс «Лучшая праздничная иллюминация среди объектов потребительского рынка» 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 01 декабря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округа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Заикин А.А.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Топол А.М.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jc w:val="center"/>
              <w:rPr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Соревнования по волейболу среди мужских и женских команд в зачет XII Спартакиады среди ветеранов труда и спорта Челябинской области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 декабря 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jc w:val="center"/>
              <w:rPr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Открытый турнир по боксу на призы АО «КМЭЗ»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02-03 декабря 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ФОК «Металлург»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Ескин В.Ю., Могильников А.В.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noWrap/>
            <w:vAlign w:val="center"/>
          </w:tcPr>
          <w:p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Концерт, посвященный 60-летию Народного коллектива джаз-бэнда «Самоцвет»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03 декабря</w:t>
            </w:r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16:00</w:t>
            </w:r>
          </w:p>
        </w:tc>
        <w:tc>
          <w:tcPr>
            <w:tcW w:w="2693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Народный дом 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Расширенное совещание при главе Кыштымского городского округа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04 декабря</w:t>
            </w:r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09:00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Актовый зал администрации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Н.К.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Спектакль «Про трёх поросят»  для детей  с ограниченными возможностями здоровья 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04 декабря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12:00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ДК Металлургов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Казакова Л.Г.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Трегубова М.Р.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Участие во Всероссийской акции «Фронтовая открытка»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05 декабря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Образовательные организации 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clear" w:color="FFFFFF" w:fill="FFFFFF"/>
              <w:jc w:val="both"/>
            </w:pPr>
            <w:r>
              <w:rPr>
                <w:color w:val="000000"/>
              </w:rPr>
              <w:t>Праздничная программа, посвящённая  110-летию Народного дома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05 декабря</w:t>
            </w:r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18:00</w:t>
            </w:r>
          </w:p>
        </w:tc>
        <w:tc>
          <w:tcPr>
            <w:tcW w:w="2693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Народный дом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 А.А.</w:t>
            </w:r>
          </w:p>
        </w:tc>
        <w:tc>
          <w:tcPr>
            <w:tcW w:w="1885" w:type="dxa"/>
            <w:noWrap/>
            <w:vAlign w:val="center"/>
          </w:tcPr>
          <w:p/>
        </w:tc>
        <w:tc>
          <w:tcPr>
            <w:tcW w:w="1517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Кубок города по волейболу среди мужских команд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05, 07, 12, 14, 19 декабря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с 18:30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jc w:val="both"/>
            </w:pPr>
            <w:r>
              <w:rPr>
                <w:color w:val="000000"/>
              </w:rPr>
              <w:t>Церемония награждения одаренных детей и талантливой молодёжи грантами и премиями главы округа «Триумф»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декабря </w:t>
            </w:r>
          </w:p>
          <w:p>
            <w:pPr>
              <w:jc w:val="center"/>
            </w:pPr>
            <w:r>
              <w:t>16:00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jc w:val="center"/>
            </w:pPr>
            <w:r>
              <w:t>Народный дом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Саланчук Е.Ю.,</w:t>
            </w:r>
          </w:p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С.П., Трегубова М.Р.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Молодежный форум «Я есть у тебя, Кыштым!»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highlight w:val="white"/>
              </w:rPr>
              <w:t>7 декабря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14:00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ДК Металлургов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Саланчук Е.Ю.,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Трегубова М.Р.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rPr>
                <w:color w:val="000000"/>
              </w:rPr>
              <w:t>Митинг, посвященный Дню Героев Отечества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08 декабря</w:t>
            </w:r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12:00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</w:pPr>
            <w:r>
              <w:t xml:space="preserve">Мемориал </w:t>
            </w:r>
          </w:p>
          <w:p>
            <w:pPr>
              <w:jc w:val="center"/>
            </w:pPr>
            <w:r>
              <w:t xml:space="preserve"> у Вечного огня 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М.Р.</w:t>
            </w:r>
          </w:p>
        </w:tc>
        <w:tc>
          <w:tcPr>
            <w:tcW w:w="1885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Концерт Уральского духового оркестра «Звезда по имени Солнце» (худ. руководитель и главный дириж</w:t>
            </w:r>
            <w:r>
              <w:rPr>
                <w:lang w:val="ru-RU"/>
              </w:rPr>
              <w:t>ё</w:t>
            </w:r>
            <w:bookmarkStart w:id="0" w:name="_GoBack"/>
            <w:bookmarkEnd w:id="0"/>
            <w:r>
              <w:t xml:space="preserve">р Заслуженный артист России Игорь Ежов) 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</w:pPr>
            <w:r>
              <w:t>08 декабря</w:t>
            </w:r>
          </w:p>
          <w:p>
            <w:pPr>
              <w:jc w:val="center"/>
            </w:pPr>
            <w:r>
              <w:t>18:00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ДК Металлургов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both"/>
            </w:pPr>
            <w:r>
              <w:rPr>
                <w:color w:val="000000"/>
              </w:rPr>
              <w:t>Традиционный турнир по баскетболу среди мужских и женских команд, посвященный 100-летию баскетбола Челябинской области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>08-10 декабря 10:00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7" w:type="dxa"/>
            <w:vMerge w:val="restart"/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jc w:val="both"/>
            </w:pPr>
            <w:r>
              <w:rPr>
                <w:color w:val="000000"/>
              </w:rPr>
              <w:t>Танцевальная программа для ветеранов  городского духового оркестра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</w:pPr>
            <w:r>
              <w:t>10 декабря</w:t>
            </w:r>
          </w:p>
          <w:p>
            <w:pPr>
              <w:jc w:val="center"/>
            </w:pPr>
            <w:r>
              <w:t>14:00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ДК Металлургов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both"/>
            </w:pPr>
            <w:r>
              <w:rPr>
                <w:color w:val="000000"/>
              </w:rPr>
              <w:t xml:space="preserve">Спартакиада среди учащихся Кыштымского городского округа: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both"/>
            </w:pPr>
            <w:r>
              <w:rPr>
                <w:color w:val="000000"/>
              </w:rPr>
              <w:t>-баскетбол;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both"/>
            </w:pPr>
            <w:r>
              <w:rPr>
                <w:color w:val="000000"/>
              </w:rPr>
              <w:t>- шахматы;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both"/>
            </w:pPr>
            <w:r>
              <w:rPr>
                <w:color w:val="000000"/>
              </w:rPr>
              <w:t>- настольный теннис.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 декабря, 15:00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>14 декабря, 15:00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>21 декабря, 15:00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Соревнования по бильярду в зачёт Спартакиады среди предприятий и организаций Кыштымского городского округа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с 11 декабря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Бильярдный клуб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АО «Радиозавод»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Ескин В.Ю.,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Шипулин В.А.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Вручение паспортов 14-ти летним гражданам РФ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12 декабря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17:30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Администрация округа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Трегубова М.Р.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7" w:type="dxa"/>
            <w:vMerge w:val="restart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</w:pPr>
            <w:r>
              <w:rPr>
                <w:color w:val="000000"/>
              </w:rPr>
              <w:t>Выставка-ярмарка «Новогодний подарок»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 декабря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Металлургов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both"/>
            </w:pPr>
            <w:r>
              <w:rPr>
                <w:color w:val="000000"/>
              </w:rPr>
              <w:t>Открытый турнир по волейболу памяти тренера И.Л. Козлова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16 декабря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 xml:space="preserve">10:00 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both"/>
            </w:pPr>
            <w:r>
              <w:rPr>
                <w:color w:val="000000"/>
              </w:rPr>
              <w:t>Новогодние старты по плаванию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>с 20 декабря 15:00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Бассейн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«Термы Пионер»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Конкурсно-игровая программа «Честное новогоднее»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 декабря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ДК п. Тайгинка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Новогодняя театрализованная программа для детей «Новогодние чудеса»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</w:pPr>
            <w:r>
              <w:t>22 декабря</w:t>
            </w:r>
          </w:p>
          <w:p>
            <w:pPr>
              <w:jc w:val="center"/>
            </w:pPr>
            <w:r>
              <w:t>16:00</w:t>
            </w:r>
          </w:p>
        </w:tc>
        <w:tc>
          <w:tcPr>
            <w:tcW w:w="2693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ДК  п. Слюдорудник 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Закрытие муниципального фестиваля профессионального мастерства  «Педагогический успех»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</w:pPr>
            <w:r>
              <w:t>20 декабря</w:t>
            </w:r>
          </w:p>
          <w:p>
            <w:pPr>
              <w:jc w:val="center"/>
            </w:pPr>
            <w:r>
              <w:t>16:00</w:t>
            </w: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Народный дом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/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both"/>
            </w:pPr>
            <w:r>
              <w:rPr>
                <w:color w:val="000000"/>
              </w:rPr>
              <w:t xml:space="preserve">Веселые старты среди воспитанников МУ «ФСК» «Новогодняя карусель» 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22 декабря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>15:30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Первенство по легкой атлетике 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 декабря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11:30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65" w:lineRule="atLeast"/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clear" w:color="FFFFFF" w:fill="FFFFFF"/>
              <w:jc w:val="both"/>
            </w:pPr>
            <w:r>
              <w:rPr>
                <w:color w:val="000000"/>
              </w:rPr>
              <w:t xml:space="preserve">Новогодний интерактивный спектакль  Народного дома  «Чудо для Чебурашки» 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</w:pPr>
            <w:r>
              <w:t>24 декабря</w:t>
            </w:r>
          </w:p>
          <w:p>
            <w:pPr>
              <w:jc w:val="center"/>
            </w:pPr>
            <w:r>
              <w:t>13:00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ДК п. Слюдорудник 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clear" w:color="FFFFFF" w:fill="FFFFFF"/>
              <w:jc w:val="both"/>
              <w:rPr>
                <w:sz w:val="22"/>
              </w:rPr>
            </w:pPr>
            <w:r>
              <w:rPr>
                <w:color w:val="000000"/>
              </w:rPr>
              <w:t xml:space="preserve">Новогодний интерактивный спектакль Народного дома «Чудо для Чебурашки» 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</w:pPr>
            <w:r>
              <w:t>24 декабря</w:t>
            </w:r>
          </w:p>
          <w:p>
            <w:pPr>
              <w:jc w:val="center"/>
            </w:pPr>
            <w:r>
              <w:t>15:00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Клуб п. Северный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rPr>
                <w:color w:val="000000"/>
              </w:rPr>
              <w:t xml:space="preserve">Новогодний интерактивный спектакль «Чудо для Чебурашки» 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 декабря</w:t>
            </w:r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13:00</w:t>
            </w:r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15:00</w:t>
            </w:r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18:00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Народный дом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 А.А.</w:t>
            </w:r>
          </w:p>
        </w:tc>
        <w:tc>
          <w:tcPr>
            <w:tcW w:w="1885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rPr>
                <w:color w:val="000000"/>
              </w:rPr>
              <w:t xml:space="preserve">Новогодний интерактивный спектакль «Чудо для Чебурашки» 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 декабря</w:t>
            </w:r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13:00</w:t>
            </w:r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15:00</w:t>
            </w:r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18:00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Народный дом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 А.А.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both"/>
            </w:pPr>
            <w:r>
              <w:rPr>
                <w:color w:val="000000"/>
              </w:rPr>
              <w:t>Новогодние мероприятия для школы №4:</w:t>
            </w:r>
          </w:p>
          <w:p>
            <w:pPr>
              <w:pStyle w:val="183"/>
              <w:numPr>
                <w:ilvl w:val="0"/>
                <w:numId w:val="4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both"/>
            </w:pPr>
            <w:r>
              <w:rPr>
                <w:color w:val="000000"/>
              </w:rPr>
              <w:t>интерактив у елки для 1-2 классов;</w:t>
            </w:r>
          </w:p>
          <w:p>
            <w:pPr>
              <w:pStyle w:val="183"/>
              <w:numPr>
                <w:ilvl w:val="0"/>
                <w:numId w:val="4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both"/>
            </w:pPr>
            <w:r>
              <w:rPr>
                <w:color w:val="000000"/>
              </w:rPr>
              <w:t>спектакль «Волшебство заколдованных зеркал»;</w:t>
            </w:r>
          </w:p>
          <w:p>
            <w:pPr>
              <w:pStyle w:val="183"/>
              <w:numPr>
                <w:ilvl w:val="0"/>
                <w:numId w:val="4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both"/>
            </w:pPr>
            <w:r>
              <w:rPr>
                <w:color w:val="000000"/>
              </w:rPr>
              <w:t>интерактив у елки для 3-4 классов;</w:t>
            </w:r>
          </w:p>
          <w:p>
            <w:pPr>
              <w:pStyle w:val="183"/>
              <w:numPr>
                <w:ilvl w:val="0"/>
                <w:numId w:val="4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both"/>
            </w:pPr>
            <w:r>
              <w:rPr>
                <w:color w:val="000000"/>
              </w:rPr>
              <w:t>новогодняя дискотека для старшеклассников.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</w:pPr>
            <w:r>
              <w:rPr>
                <w:color w:val="000000"/>
              </w:rPr>
              <w:t>27 декабря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</w:pPr>
            <w:r>
              <w:rPr>
                <w:color w:val="000000"/>
              </w:rPr>
              <w:t>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</w:pPr>
            <w:r>
              <w:rPr>
                <w:color w:val="000000"/>
              </w:rPr>
              <w:t>12:00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</w:pPr>
            <w:r>
              <w:rPr>
                <w:color w:val="000000"/>
              </w:rPr>
              <w:t>13:00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</w:pPr>
            <w:r>
              <w:rPr>
                <w:color w:val="000000"/>
              </w:rPr>
              <w:t>14:00 </w:t>
            </w:r>
          </w:p>
          <w:p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Металлургов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both"/>
            </w:pPr>
            <w:r>
              <w:rPr>
                <w:color w:val="000000"/>
              </w:rPr>
              <w:t>Новогодние мероприятия для средней школы №2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Металлургов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jc w:val="both"/>
            </w:pPr>
            <w:r>
              <w:t>Новогоднее театрализованное представление «Снежное семейство»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 декабря</w:t>
            </w:r>
          </w:p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КДЦ Увильды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clear" w:color="FFFFFF" w:fill="FFFFFF"/>
              <w:jc w:val="both"/>
            </w:pPr>
            <w:r>
              <w:rPr>
                <w:color w:val="000000"/>
              </w:rPr>
              <w:t>Церемония награждения победителей городских конкурсов «Новогодняя открытка» и «Новогоднее волшебство»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</w:pPr>
            <w:r>
              <w:t>28 декабря</w:t>
            </w:r>
          </w:p>
          <w:p>
            <w:pPr>
              <w:jc w:val="center"/>
            </w:pPr>
            <w:r>
              <w:t>18:00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Народный дом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Н.К.</w:t>
            </w:r>
          </w:p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М.Р.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noWrap/>
            <w:vAlign w:val="center"/>
          </w:tcPr>
          <w:p>
            <w:pPr>
              <w:jc w:val="both"/>
            </w:pPr>
            <w:r>
              <w:t>Новогоднее театрализованное представление «Снежное семейство»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</w:pPr>
            <w:r>
              <w:t>29 декабря</w:t>
            </w:r>
          </w:p>
          <w:p>
            <w:pPr>
              <w:jc w:val="center"/>
            </w:pPr>
            <w:r>
              <w:t>16:00</w:t>
            </w:r>
          </w:p>
        </w:tc>
        <w:tc>
          <w:tcPr>
            <w:tcW w:w="2693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ДК п. Тайгинка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both"/>
            </w:pPr>
            <w:r>
              <w:rPr>
                <w:color w:val="000000"/>
              </w:rPr>
              <w:t>Новогодние мероприятия для учащихся начальной школы №2:</w:t>
            </w:r>
          </w:p>
          <w:p>
            <w:pPr>
              <w:pStyle w:val="183"/>
              <w:numPr>
                <w:ilvl w:val="0"/>
                <w:numId w:val="5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спектакль «Волшебство заколдованных зеркал»;</w:t>
            </w:r>
          </w:p>
          <w:p>
            <w:pPr>
              <w:pStyle w:val="183"/>
              <w:numPr>
                <w:ilvl w:val="0"/>
                <w:numId w:val="5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both"/>
            </w:pPr>
            <w:r>
              <w:rPr>
                <w:color w:val="000000"/>
              </w:rPr>
              <w:t>интерактив у елки для учащихся 1-2 классов;</w:t>
            </w:r>
          </w:p>
          <w:p>
            <w:pPr>
              <w:pStyle w:val="183"/>
              <w:numPr>
                <w:ilvl w:val="0"/>
                <w:numId w:val="5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спектакль «Волшебство заколдованных зеркал»;</w:t>
            </w:r>
          </w:p>
          <w:p>
            <w:pPr>
              <w:pStyle w:val="183"/>
              <w:numPr>
                <w:ilvl w:val="0"/>
                <w:numId w:val="5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both"/>
            </w:pPr>
            <w:r>
              <w:rPr>
                <w:color w:val="000000"/>
              </w:rPr>
              <w:t>интерактив у елки для учащихся 3-4 классов.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 декабря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</w:pPr>
            <w:r>
              <w:rPr>
                <w:color w:val="000000"/>
              </w:rPr>
              <w:t>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13:00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35" w:lineRule="atLeast"/>
              <w:jc w:val="center"/>
            </w:pPr>
          </w:p>
          <w:p>
            <w:pPr>
              <w:jc w:val="center"/>
            </w:pPr>
            <w:r>
              <w:rPr>
                <w:color w:val="000000"/>
              </w:rPr>
              <w:t>15:00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Металлургов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Открытый турнир по дзюдо среди девочек и мальчиков 2011-2014 г.р.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 декабря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 18:00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 декабря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 10:00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</w:p>
        </w:tc>
        <w:tc>
          <w:tcPr>
            <w:tcW w:w="5244" w:type="dxa"/>
            <w:vMerge w:val="restart"/>
            <w:noWrap/>
            <w:vAlign w:val="center"/>
          </w:tcPr>
          <w:p>
            <w:pPr>
              <w:jc w:val="both"/>
            </w:pPr>
            <w:r>
              <w:t>Новогодняя елка для детей «Зимние забавы зверюшек»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</w:pPr>
            <w:r>
              <w:t>30 декабря</w:t>
            </w:r>
          </w:p>
          <w:p>
            <w:pPr>
              <w:jc w:val="center"/>
            </w:pPr>
            <w:r>
              <w:t>17:00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Клуб п. Северный</w:t>
            </w:r>
          </w:p>
        </w:tc>
        <w:tc>
          <w:tcPr>
            <w:tcW w:w="2128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noWrap/>
            <w:vAlign w:val="center"/>
          </w:tcPr>
          <w:p>
            <w:pPr>
              <w:pStyle w:val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/>
            <w:vAlign w:val="center"/>
          </w:tcPr>
          <w:p>
            <w:pPr>
              <w:pStyle w:val="183"/>
              <w:numPr>
                <w:ilvl w:val="0"/>
                <w:numId w:val="3"/>
              </w:numPr>
              <w:ind w:left="360" w:right="-250"/>
              <w:jc w:val="center"/>
            </w:pPr>
          </w:p>
        </w:tc>
        <w:tc>
          <w:tcPr>
            <w:tcW w:w="5244" w:type="dxa"/>
            <w:noWrap/>
            <w:vAlign w:val="center"/>
          </w:tcPr>
          <w:p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Подготовка и проведение новогодних праздников в образовательных организациях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 20 декабря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</w:pPr>
            <w:r>
              <w:t>Дошкольные образовательные организации, общеобразовательные организации, учреждения дополнительного образования</w:t>
            </w:r>
          </w:p>
        </w:tc>
        <w:tc>
          <w:tcPr>
            <w:tcW w:w="2128" w:type="dxa"/>
            <w:noWrap/>
            <w:vAlign w:val="center"/>
          </w:tcPr>
          <w:p>
            <w:pPr>
              <w:jc w:val="center"/>
            </w:pPr>
            <w:r>
              <w:t>Попинако С.П.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color w:val="000000"/>
          <w:sz w:val="26"/>
          <w:szCs w:val="26"/>
        </w:rPr>
      </w:pPr>
      <w:r>
        <w:rPr>
          <w:color w:val="000000"/>
          <w:sz w:val="26"/>
        </w:rPr>
        <w:t>Приложение №1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</w:pPr>
      <w:r>
        <w:rPr>
          <w:color w:val="000000"/>
          <w:sz w:val="26"/>
        </w:rPr>
        <w:t xml:space="preserve">к  плану проведения основных массовых мероприятий  администрации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sz w:val="26"/>
          <w:szCs w:val="26"/>
        </w:rPr>
      </w:pPr>
      <w:r>
        <w:rPr>
          <w:color w:val="000000"/>
          <w:sz w:val="26"/>
        </w:rPr>
        <w:t>Кыштымского городского округа на декабрь 2023 года</w:t>
      </w:r>
    </w:p>
    <w:p>
      <w:pPr>
        <w:outlineLvl w:val="0"/>
        <w:rPr>
          <w:sz w:val="26"/>
          <w:szCs w:val="26"/>
        </w:rPr>
      </w:pPr>
    </w:p>
    <w:p>
      <w:pPr>
        <w:outlineLvl w:val="0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                                                                                                                                     _______________/ Добрецкий Ю.Ю.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Заместитель главы по экономике и инвестициям                                                                                                __________________/ Заикин А.А.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И.о. заместителя главы по социальной сфере                                                                                                      _________________/ Трегубова М.Р.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Заместитель главы по информационным технологиям                                                                                       __________________/ Зарубина Е.А.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Заместитель главы по капитальному строительству                                                                                            __________________/ Гурцкая Р. Р.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Заместитель главы, начальник правового управления                                                                                       ________________/ Коренькова А.О.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Заместитель главы, начальник финансового управления                                                                                   ________________/ Гайдухина О. В.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Исполнитель: Миронова Е. А.,</w:t>
      </w:r>
    </w:p>
    <w:p>
      <w:r>
        <w:rPr>
          <w:sz w:val="20"/>
          <w:szCs w:val="20"/>
        </w:rPr>
        <w:t>управление организационно - контрольной работы 8 (351-51) 4-05-37</w:t>
      </w:r>
    </w:p>
    <w:sectPr>
      <w:pgSz w:w="16838" w:h="11906" w:orient="landscape"/>
      <w:pgMar w:top="611" w:right="567" w:bottom="567" w:left="56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3395C"/>
    <w:multiLevelType w:val="multilevel"/>
    <w:tmpl w:val="07A3395C"/>
    <w:lvl w:ilvl="0" w:tentative="0">
      <w:start w:val="1"/>
      <w:numFmt w:val="bullet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 w:tentative="0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nsid w:val="0C8F0B85"/>
    <w:multiLevelType w:val="multilevel"/>
    <w:tmpl w:val="0C8F0B85"/>
    <w:lvl w:ilvl="0" w:tentative="0">
      <w:start w:val="1"/>
      <w:numFmt w:val="upperRoman"/>
      <w:suff w:val="space"/>
      <w:lvlText w:val="%1."/>
      <w:lvlJc w:val="left"/>
      <w:rPr>
        <w:rFonts w:hint="default"/>
        <w:b/>
        <w:bCs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nsid w:val="4A3D50E2"/>
    <w:multiLevelType w:val="multilevel"/>
    <w:tmpl w:val="4A3D50E2"/>
    <w:lvl w:ilvl="0" w:tentative="0">
      <w:start w:val="1"/>
      <w:numFmt w:val="decimal"/>
      <w:lvlText w:val="%1."/>
      <w:lvlJc w:val="left"/>
      <w:pPr>
        <w:ind w:left="1254" w:hanging="360"/>
      </w:pPr>
    </w:lvl>
    <w:lvl w:ilvl="1" w:tentative="0">
      <w:start w:val="1"/>
      <w:numFmt w:val="lowerLetter"/>
      <w:lvlText w:val="%2."/>
      <w:lvlJc w:val="left"/>
      <w:pPr>
        <w:ind w:left="1974" w:hanging="360"/>
      </w:pPr>
    </w:lvl>
    <w:lvl w:ilvl="2" w:tentative="0">
      <w:start w:val="1"/>
      <w:numFmt w:val="lowerRoman"/>
      <w:lvlText w:val="%3."/>
      <w:lvlJc w:val="right"/>
      <w:pPr>
        <w:ind w:left="2694" w:hanging="180"/>
      </w:pPr>
    </w:lvl>
    <w:lvl w:ilvl="3" w:tentative="0">
      <w:start w:val="1"/>
      <w:numFmt w:val="decimal"/>
      <w:lvlText w:val="%4."/>
      <w:lvlJc w:val="left"/>
      <w:pPr>
        <w:ind w:left="3414" w:hanging="360"/>
      </w:pPr>
    </w:lvl>
    <w:lvl w:ilvl="4" w:tentative="0">
      <w:start w:val="1"/>
      <w:numFmt w:val="lowerLetter"/>
      <w:lvlText w:val="%5."/>
      <w:lvlJc w:val="left"/>
      <w:pPr>
        <w:ind w:left="4134" w:hanging="360"/>
      </w:pPr>
    </w:lvl>
    <w:lvl w:ilvl="5" w:tentative="0">
      <w:start w:val="1"/>
      <w:numFmt w:val="lowerRoman"/>
      <w:lvlText w:val="%6."/>
      <w:lvlJc w:val="right"/>
      <w:pPr>
        <w:ind w:left="4854" w:hanging="180"/>
      </w:pPr>
    </w:lvl>
    <w:lvl w:ilvl="6" w:tentative="0">
      <w:start w:val="1"/>
      <w:numFmt w:val="decimal"/>
      <w:lvlText w:val="%7."/>
      <w:lvlJc w:val="left"/>
      <w:pPr>
        <w:ind w:left="5574" w:hanging="360"/>
      </w:pPr>
    </w:lvl>
    <w:lvl w:ilvl="7" w:tentative="0">
      <w:start w:val="1"/>
      <w:numFmt w:val="lowerLetter"/>
      <w:lvlText w:val="%8."/>
      <w:lvlJc w:val="left"/>
      <w:pPr>
        <w:ind w:left="6294" w:hanging="360"/>
      </w:pPr>
    </w:lvl>
    <w:lvl w:ilvl="8" w:tentative="0">
      <w:start w:val="1"/>
      <w:numFmt w:val="lowerRoman"/>
      <w:lvlText w:val="%9."/>
      <w:lvlJc w:val="right"/>
      <w:pPr>
        <w:ind w:left="7014" w:hanging="180"/>
      </w:pPr>
    </w:lvl>
  </w:abstractNum>
  <w:abstractNum w:abstractNumId="3">
    <w:nsid w:val="5824314E"/>
    <w:multiLevelType w:val="multilevel"/>
    <w:tmpl w:val="5824314E"/>
    <w:lvl w:ilvl="0" w:tentative="0">
      <w:start w:val="1"/>
      <w:numFmt w:val="decimal"/>
      <w:lvlText w:val="%1."/>
      <w:lvlJc w:val="left"/>
      <w:pPr>
        <w:ind w:left="938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A2EAC"/>
    <w:multiLevelType w:val="multilevel"/>
    <w:tmpl w:val="6C3A2EAC"/>
    <w:lvl w:ilvl="0" w:tentative="0">
      <w:start w:val="1"/>
      <w:numFmt w:val="bullet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 w:tentative="0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B6477"/>
    <w:rsid w:val="00871FC8"/>
    <w:rsid w:val="00AC07F0"/>
    <w:rsid w:val="00BB6477"/>
    <w:rsid w:val="00E90F71"/>
    <w:rsid w:val="319426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uiPriority w:val="99"/>
    <w:rPr>
      <w:vertAlign w:val="superscript"/>
    </w:rPr>
  </w:style>
  <w:style w:type="character" w:styleId="5">
    <w:name w:val="endnote reference"/>
    <w:basedOn w:val="2"/>
    <w:semiHidden/>
    <w:unhideWhenUsed/>
    <w:uiPriority w:val="99"/>
    <w:rPr>
      <w:vertAlign w:val="superscript"/>
    </w:rPr>
  </w:style>
  <w:style w:type="character" w:styleId="6">
    <w:name w:val="Hyperlink"/>
    <w:unhideWhenUsed/>
    <w:uiPriority w:val="99"/>
    <w:rPr>
      <w:color w:val="0000FF" w:themeColor="hyperlink"/>
      <w:u w:val="single"/>
    </w:rPr>
  </w:style>
  <w:style w:type="paragraph" w:styleId="7">
    <w:name w:val="endnote text"/>
    <w:basedOn w:val="1"/>
    <w:link w:val="180"/>
    <w:semiHidden/>
    <w:unhideWhenUsed/>
    <w:uiPriority w:val="99"/>
    <w:rPr>
      <w:sz w:val="20"/>
    </w:rPr>
  </w:style>
  <w:style w:type="paragraph" w:styleId="8">
    <w:name w:val="footnote text"/>
    <w:basedOn w:val="1"/>
    <w:link w:val="179"/>
    <w:semiHidden/>
    <w:unhideWhenUsed/>
    <w:uiPriority w:val="99"/>
    <w:pPr>
      <w:spacing w:after="40"/>
    </w:pPr>
    <w:rPr>
      <w:sz w:val="18"/>
    </w:rPr>
  </w:style>
  <w:style w:type="paragraph" w:styleId="9">
    <w:name w:val="toc 8"/>
    <w:basedOn w:val="1"/>
    <w:next w:val="1"/>
    <w:unhideWhenUsed/>
    <w:uiPriority w:val="39"/>
    <w:pPr>
      <w:spacing w:after="57"/>
      <w:ind w:left="1984"/>
    </w:pPr>
  </w:style>
  <w:style w:type="paragraph" w:styleId="10">
    <w:name w:val="toc 9"/>
    <w:basedOn w:val="1"/>
    <w:next w:val="1"/>
    <w:unhideWhenUsed/>
    <w:uiPriority w:val="39"/>
    <w:pPr>
      <w:spacing w:after="57"/>
      <w:ind w:left="2268"/>
    </w:pPr>
  </w:style>
  <w:style w:type="paragraph" w:styleId="11">
    <w:name w:val="toc 7"/>
    <w:basedOn w:val="1"/>
    <w:next w:val="1"/>
    <w:unhideWhenUsed/>
    <w:uiPriority w:val="39"/>
    <w:pPr>
      <w:spacing w:after="57"/>
      <w:ind w:left="1701"/>
    </w:pPr>
  </w:style>
  <w:style w:type="paragraph" w:styleId="12">
    <w:name w:val="Body Text"/>
    <w:basedOn w:val="1"/>
    <w:link w:val="182"/>
    <w:unhideWhenUsed/>
    <w:uiPriority w:val="0"/>
    <w:rPr>
      <w:sz w:val="20"/>
      <w:szCs w:val="20"/>
    </w:rPr>
  </w:style>
  <w:style w:type="paragraph" w:styleId="13">
    <w:name w:val="toc 1"/>
    <w:basedOn w:val="1"/>
    <w:next w:val="1"/>
    <w:unhideWhenUsed/>
    <w:uiPriority w:val="39"/>
    <w:pPr>
      <w:spacing w:after="57"/>
    </w:pPr>
  </w:style>
  <w:style w:type="paragraph" w:styleId="14">
    <w:name w:val="toc 6"/>
    <w:basedOn w:val="1"/>
    <w:next w:val="1"/>
    <w:unhideWhenUsed/>
    <w:uiPriority w:val="39"/>
    <w:pPr>
      <w:spacing w:after="57"/>
      <w:ind w:left="1417"/>
    </w:pPr>
  </w:style>
  <w:style w:type="paragraph" w:styleId="15">
    <w:name w:val="table of figures"/>
    <w:basedOn w:val="1"/>
    <w:next w:val="1"/>
    <w:unhideWhenUsed/>
    <w:uiPriority w:val="99"/>
  </w:style>
  <w:style w:type="paragraph" w:styleId="16">
    <w:name w:val="toc 3"/>
    <w:basedOn w:val="1"/>
    <w:next w:val="1"/>
    <w:unhideWhenUsed/>
    <w:uiPriority w:val="39"/>
    <w:pPr>
      <w:spacing w:after="57"/>
      <w:ind w:left="567"/>
    </w:pPr>
  </w:style>
  <w:style w:type="paragraph" w:styleId="17">
    <w:name w:val="toc 2"/>
    <w:basedOn w:val="1"/>
    <w:next w:val="1"/>
    <w:unhideWhenUsed/>
    <w:uiPriority w:val="39"/>
    <w:pPr>
      <w:spacing w:after="57"/>
      <w:ind w:left="283"/>
    </w:pPr>
  </w:style>
  <w:style w:type="paragraph" w:styleId="18">
    <w:name w:val="toc 4"/>
    <w:basedOn w:val="1"/>
    <w:next w:val="1"/>
    <w:unhideWhenUsed/>
    <w:uiPriority w:val="39"/>
    <w:pPr>
      <w:spacing w:after="57"/>
      <w:ind w:left="850"/>
    </w:pPr>
  </w:style>
  <w:style w:type="paragraph" w:styleId="19">
    <w:name w:val="toc 5"/>
    <w:basedOn w:val="1"/>
    <w:next w:val="1"/>
    <w:unhideWhenUsed/>
    <w:uiPriority w:val="39"/>
    <w:pPr>
      <w:spacing w:after="57"/>
      <w:ind w:left="1134"/>
    </w:pPr>
  </w:style>
  <w:style w:type="paragraph" w:styleId="20">
    <w:name w:val="Title"/>
    <w:basedOn w:val="1"/>
    <w:next w:val="1"/>
    <w:link w:val="42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1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22">
    <w:name w:val="Subtitle"/>
    <w:basedOn w:val="1"/>
    <w:next w:val="1"/>
    <w:link w:val="43"/>
    <w:qFormat/>
    <w:uiPriority w:val="11"/>
    <w:pPr>
      <w:spacing w:before="200" w:after="200"/>
    </w:pPr>
  </w:style>
  <w:style w:type="table" w:styleId="23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Heading 1"/>
    <w:basedOn w:val="1"/>
    <w:next w:val="1"/>
    <w:link w:val="2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customStyle="1" w:styleId="25">
    <w:name w:val="Heading 1 Char"/>
    <w:basedOn w:val="2"/>
    <w:link w:val="24"/>
    <w:uiPriority w:val="9"/>
    <w:rPr>
      <w:rFonts w:ascii="Arial" w:hAnsi="Arial" w:eastAsia="Arial" w:cs="Arial"/>
      <w:sz w:val="40"/>
      <w:szCs w:val="40"/>
    </w:rPr>
  </w:style>
  <w:style w:type="paragraph" w:customStyle="1" w:styleId="26">
    <w:name w:val="Heading 2"/>
    <w:basedOn w:val="1"/>
    <w:next w:val="1"/>
    <w:link w:val="2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customStyle="1" w:styleId="27">
    <w:name w:val="Heading 2 Char"/>
    <w:basedOn w:val="2"/>
    <w:link w:val="26"/>
    <w:uiPriority w:val="9"/>
    <w:rPr>
      <w:rFonts w:ascii="Arial" w:hAnsi="Arial" w:eastAsia="Arial" w:cs="Arial"/>
      <w:sz w:val="34"/>
    </w:rPr>
  </w:style>
  <w:style w:type="paragraph" w:customStyle="1" w:styleId="28">
    <w:name w:val="Heading 3"/>
    <w:basedOn w:val="1"/>
    <w:next w:val="1"/>
    <w:link w:val="29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customStyle="1" w:styleId="29">
    <w:name w:val="Heading 3 Char"/>
    <w:basedOn w:val="2"/>
    <w:link w:val="28"/>
    <w:uiPriority w:val="9"/>
    <w:rPr>
      <w:rFonts w:ascii="Arial" w:hAnsi="Arial" w:eastAsia="Arial" w:cs="Arial"/>
      <w:sz w:val="30"/>
      <w:szCs w:val="30"/>
    </w:rPr>
  </w:style>
  <w:style w:type="paragraph" w:customStyle="1" w:styleId="30">
    <w:name w:val="Heading 4"/>
    <w:basedOn w:val="1"/>
    <w:next w:val="1"/>
    <w:link w:val="31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customStyle="1" w:styleId="31">
    <w:name w:val="Heading 4 Char"/>
    <w:basedOn w:val="2"/>
    <w:link w:val="30"/>
    <w:uiPriority w:val="9"/>
    <w:rPr>
      <w:rFonts w:ascii="Arial" w:hAnsi="Arial" w:eastAsia="Arial" w:cs="Arial"/>
      <w:b/>
      <w:bCs/>
      <w:sz w:val="26"/>
      <w:szCs w:val="26"/>
    </w:rPr>
  </w:style>
  <w:style w:type="paragraph" w:customStyle="1" w:styleId="32">
    <w:name w:val="Heading 5"/>
    <w:basedOn w:val="1"/>
    <w:next w:val="1"/>
    <w:link w:val="33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character" w:customStyle="1" w:styleId="33">
    <w:name w:val="Heading 5 Char"/>
    <w:basedOn w:val="2"/>
    <w:link w:val="32"/>
    <w:uiPriority w:val="9"/>
    <w:rPr>
      <w:rFonts w:ascii="Arial" w:hAnsi="Arial" w:eastAsia="Arial" w:cs="Arial"/>
      <w:b/>
      <w:bCs/>
      <w:sz w:val="24"/>
      <w:szCs w:val="24"/>
    </w:rPr>
  </w:style>
  <w:style w:type="paragraph" w:customStyle="1" w:styleId="34">
    <w:name w:val="Heading 6"/>
    <w:basedOn w:val="1"/>
    <w:next w:val="1"/>
    <w:link w:val="35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customStyle="1" w:styleId="35">
    <w:name w:val="Heading 6 Char"/>
    <w:basedOn w:val="2"/>
    <w:link w:val="34"/>
    <w:qFormat/>
    <w:uiPriority w:val="9"/>
    <w:rPr>
      <w:rFonts w:ascii="Arial" w:hAnsi="Arial" w:eastAsia="Arial" w:cs="Arial"/>
      <w:b/>
      <w:bCs/>
      <w:sz w:val="22"/>
      <w:szCs w:val="22"/>
    </w:rPr>
  </w:style>
  <w:style w:type="paragraph" w:customStyle="1" w:styleId="36">
    <w:name w:val="Heading 7"/>
    <w:basedOn w:val="1"/>
    <w:next w:val="1"/>
    <w:link w:val="37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7">
    <w:name w:val="Heading 7 Char"/>
    <w:basedOn w:val="2"/>
    <w:link w:val="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customStyle="1" w:styleId="38">
    <w:name w:val="Heading 8"/>
    <w:basedOn w:val="1"/>
    <w:next w:val="1"/>
    <w:link w:val="39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customStyle="1" w:styleId="39">
    <w:name w:val="Heading 8 Char"/>
    <w:basedOn w:val="2"/>
    <w:link w:val="38"/>
    <w:uiPriority w:val="9"/>
    <w:rPr>
      <w:rFonts w:ascii="Arial" w:hAnsi="Arial" w:eastAsia="Arial" w:cs="Arial"/>
      <w:i/>
      <w:iCs/>
      <w:sz w:val="22"/>
      <w:szCs w:val="22"/>
    </w:rPr>
  </w:style>
  <w:style w:type="paragraph" w:customStyle="1" w:styleId="40">
    <w:name w:val="Heading 9"/>
    <w:basedOn w:val="1"/>
    <w:next w:val="1"/>
    <w:link w:val="4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customStyle="1" w:styleId="41">
    <w:name w:val="Heading 9 Char"/>
    <w:basedOn w:val="2"/>
    <w:link w:val="40"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2">
    <w:name w:val="Название Знак"/>
    <w:basedOn w:val="2"/>
    <w:link w:val="20"/>
    <w:uiPriority w:val="10"/>
    <w:rPr>
      <w:sz w:val="48"/>
      <w:szCs w:val="48"/>
    </w:rPr>
  </w:style>
  <w:style w:type="character" w:customStyle="1" w:styleId="43">
    <w:name w:val="Подзаголовок Знак"/>
    <w:basedOn w:val="2"/>
    <w:link w:val="22"/>
    <w:uiPriority w:val="11"/>
    <w:rPr>
      <w:sz w:val="24"/>
      <w:szCs w:val="24"/>
    </w:rPr>
  </w:style>
  <w:style w:type="paragraph" w:styleId="44">
    <w:name w:val="Quote"/>
    <w:basedOn w:val="1"/>
    <w:next w:val="1"/>
    <w:link w:val="45"/>
    <w:qFormat/>
    <w:uiPriority w:val="29"/>
    <w:pPr>
      <w:ind w:left="720" w:right="720"/>
    </w:pPr>
    <w:rPr>
      <w:i/>
    </w:rPr>
  </w:style>
  <w:style w:type="character" w:customStyle="1" w:styleId="45">
    <w:name w:val="Цитата 2 Знак"/>
    <w:link w:val="44"/>
    <w:uiPriority w:val="29"/>
    <w:rPr>
      <w:i/>
    </w:rPr>
  </w:style>
  <w:style w:type="paragraph" w:styleId="46">
    <w:name w:val="Intense Quote"/>
    <w:basedOn w:val="1"/>
    <w:next w:val="1"/>
    <w:link w:val="47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47">
    <w:name w:val="Выделенная цитата Знак"/>
    <w:link w:val="46"/>
    <w:uiPriority w:val="30"/>
    <w:rPr>
      <w:i/>
    </w:rPr>
  </w:style>
  <w:style w:type="paragraph" w:customStyle="1" w:styleId="48">
    <w:name w:val="Header"/>
    <w:basedOn w:val="1"/>
    <w:link w:val="49"/>
    <w:unhideWhenUsed/>
    <w:uiPriority w:val="99"/>
    <w:pPr>
      <w:tabs>
        <w:tab w:val="center" w:pos="7143"/>
        <w:tab w:val="right" w:pos="14287"/>
      </w:tabs>
    </w:pPr>
  </w:style>
  <w:style w:type="character" w:customStyle="1" w:styleId="49">
    <w:name w:val="Header Char"/>
    <w:basedOn w:val="2"/>
    <w:link w:val="48"/>
    <w:uiPriority w:val="99"/>
  </w:style>
  <w:style w:type="paragraph" w:customStyle="1" w:styleId="50">
    <w:name w:val="Footer"/>
    <w:basedOn w:val="1"/>
    <w:link w:val="53"/>
    <w:unhideWhenUsed/>
    <w:uiPriority w:val="99"/>
    <w:pPr>
      <w:tabs>
        <w:tab w:val="center" w:pos="7143"/>
        <w:tab w:val="right" w:pos="14287"/>
      </w:tabs>
    </w:pPr>
  </w:style>
  <w:style w:type="character" w:customStyle="1" w:styleId="51">
    <w:name w:val="Footer Char"/>
    <w:basedOn w:val="2"/>
    <w:link w:val="50"/>
    <w:uiPriority w:val="99"/>
  </w:style>
  <w:style w:type="paragraph" w:customStyle="1" w:styleId="52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53">
    <w:name w:val="Caption Char"/>
    <w:link w:val="50"/>
    <w:uiPriority w:val="99"/>
  </w:style>
  <w:style w:type="table" w:customStyle="1" w:styleId="54">
    <w:name w:val="Table Grid Light"/>
    <w:basedOn w:val="3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Plain Table 1"/>
    <w:basedOn w:val="3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2"/>
    <w:basedOn w:val="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3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4"/>
    <w:basedOn w:val="3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5"/>
    <w:basedOn w:val="3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Grid Table 1 Light"/>
    <w:basedOn w:val="3"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3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2">
    <w:name w:val="Grid Table 1 Light - Accent 2"/>
    <w:basedOn w:val="3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3">
    <w:name w:val="Grid Table 1 Light - Accent 3"/>
    <w:basedOn w:val="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4">
    <w:name w:val="Grid Table 1 Light - Accent 4"/>
    <w:basedOn w:val="3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5">
    <w:name w:val="Grid Table 1 Light - Accent 5"/>
    <w:basedOn w:val="3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6">
    <w:name w:val="Grid Table 1 Light - Accent 6"/>
    <w:basedOn w:val="3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7">
    <w:name w:val="Grid Table 2"/>
    <w:basedOn w:val="3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8">
    <w:name w:val="Grid Table 2 - Accent 1"/>
    <w:basedOn w:val="3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9">
    <w:name w:val="Grid Table 2 - Accent 2"/>
    <w:basedOn w:val="3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0">
    <w:name w:val="Grid Table 2 - Accent 3"/>
    <w:basedOn w:val="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1">
    <w:name w:val="Grid Table 2 - Accent 4"/>
    <w:basedOn w:val="3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2">
    <w:name w:val="Grid Table 2 - Accent 5"/>
    <w:basedOn w:val="3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3">
    <w:name w:val="Grid Table 2 - Accent 6"/>
    <w:basedOn w:val="3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4">
    <w:name w:val="Grid Table 3"/>
    <w:basedOn w:val="3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3 - Accent 1"/>
    <w:basedOn w:val="3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6">
    <w:name w:val="Grid Table 3 - Accent 2"/>
    <w:basedOn w:val="3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7">
    <w:name w:val="Grid Table 3 - Accent 3"/>
    <w:basedOn w:val="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8">
    <w:name w:val="Grid Table 3 - Accent 4"/>
    <w:basedOn w:val="3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9">
    <w:name w:val="Grid Table 3 - Accent 5"/>
    <w:basedOn w:val="3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0">
    <w:name w:val="Grid Table 3 - Accent 6"/>
    <w:basedOn w:val="3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1">
    <w:name w:val="Grid Table 4"/>
    <w:basedOn w:val="3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4 - Accent 1"/>
    <w:basedOn w:val="3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3">
    <w:name w:val="Grid Table 4 - Accent 2"/>
    <w:basedOn w:val="3"/>
    <w:qFormat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4">
    <w:name w:val="Grid Table 4 - Accent 3"/>
    <w:basedOn w:val="3"/>
    <w:qFormat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5">
    <w:name w:val="Grid Table 4 - Accent 4"/>
    <w:basedOn w:val="3"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6">
    <w:name w:val="Grid Table 4 - Accent 5"/>
    <w:basedOn w:val="3"/>
    <w:qFormat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7">
    <w:name w:val="Grid Table 4 - Accent 6"/>
    <w:basedOn w:val="3"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8">
    <w:name w:val="Grid Table 5 Dark"/>
    <w:basedOn w:val="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9">
    <w:name w:val="Grid Table 5 Dark- Accent 1"/>
    <w:basedOn w:val="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0">
    <w:name w:val="Grid Table 5 Dark - Accent 2"/>
    <w:basedOn w:val="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1">
    <w:name w:val="Grid Table 5 Dark - Accent 3"/>
    <w:basedOn w:val="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2">
    <w:name w:val="Grid Table 5 Dark- Accent 4"/>
    <w:basedOn w:val="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3">
    <w:name w:val="Grid Table 5 Dark - Accent 5"/>
    <w:basedOn w:val="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4">
    <w:name w:val="Grid Table 5 Dark - Accent 6"/>
    <w:basedOn w:val="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5">
    <w:name w:val="Grid Table 6 Colorful"/>
    <w:basedOn w:val="3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6">
    <w:name w:val="Grid Table 6 Colorful - Accent 1"/>
    <w:basedOn w:val="3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7">
    <w:name w:val="Grid Table 6 Colorful - Accent 2"/>
    <w:basedOn w:val="3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8">
    <w:name w:val="Grid Table 6 Colorful - Accent 3"/>
    <w:basedOn w:val="3"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99">
    <w:name w:val="Grid Table 6 Colorful - Accent 4"/>
    <w:basedOn w:val="3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0">
    <w:name w:val="Grid Table 6 Colorful - Accent 5"/>
    <w:basedOn w:val="3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1">
    <w:name w:val="Grid Table 6 Colorful - Accent 6"/>
    <w:basedOn w:val="3"/>
    <w:qFormat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7 Colorful"/>
    <w:basedOn w:val="3"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3">
    <w:name w:val="Grid Table 7 Colorful - Accent 1"/>
    <w:basedOn w:val="3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4">
    <w:name w:val="Grid Table 7 Colorful - Accent 2"/>
    <w:basedOn w:val="3"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5">
    <w:name w:val="Grid Table 7 Colorful - Accent 3"/>
    <w:basedOn w:val="3"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6">
    <w:name w:val="Grid Table 7 Colorful - Accent 4"/>
    <w:basedOn w:val="3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7">
    <w:name w:val="Grid Table 7 Colorful - Accent 5"/>
    <w:basedOn w:val="3"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8">
    <w:name w:val="Grid Table 7 Colorful - Accent 6"/>
    <w:basedOn w:val="3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09">
    <w:name w:val="List Table 1 Light"/>
    <w:basedOn w:val="3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0">
    <w:name w:val="List Table 1 Light - Accent 1"/>
    <w:basedOn w:val="3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1">
    <w:name w:val="List Table 1 Light - Accent 2"/>
    <w:basedOn w:val="3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2">
    <w:name w:val="List Table 1 Light - Accent 3"/>
    <w:basedOn w:val="3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3">
    <w:name w:val="List Table 1 Light - Accent 4"/>
    <w:basedOn w:val="3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4">
    <w:name w:val="List Table 1 Light - Accent 5"/>
    <w:basedOn w:val="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5">
    <w:name w:val="List Table 1 Light - Accent 6"/>
    <w:basedOn w:val="3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6">
    <w:name w:val="List Table 2"/>
    <w:basedOn w:val="3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2 - Accent 1"/>
    <w:basedOn w:val="3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8">
    <w:name w:val="List Table 2 - Accent 2"/>
    <w:basedOn w:val="3"/>
    <w:qFormat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9">
    <w:name w:val="List Table 2 - Accent 3"/>
    <w:basedOn w:val="3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0">
    <w:name w:val="List Table 2 - Accent 4"/>
    <w:basedOn w:val="3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1">
    <w:name w:val="List Table 2 - Accent 5"/>
    <w:basedOn w:val="3"/>
    <w:qFormat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2">
    <w:name w:val="List Table 2 - Accent 6"/>
    <w:basedOn w:val="3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3">
    <w:name w:val="List Table 3"/>
    <w:basedOn w:val="3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3"/>
    <w:qFormat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5">
    <w:name w:val="List Table 3 - Accent 2"/>
    <w:basedOn w:val="3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6">
    <w:name w:val="List Table 3 - Accent 3"/>
    <w:basedOn w:val="3"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7">
    <w:name w:val="List Table 3 - Accent 4"/>
    <w:basedOn w:val="3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8">
    <w:name w:val="List Table 3 - Accent 5"/>
    <w:basedOn w:val="3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9">
    <w:name w:val="List Table 3 - Accent 6"/>
    <w:basedOn w:val="3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0">
    <w:name w:val="List Table 4"/>
    <w:basedOn w:val="3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4 - Accent 1"/>
    <w:basedOn w:val="3"/>
    <w:qFormat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2">
    <w:name w:val="List Table 4 - Accent 2"/>
    <w:basedOn w:val="3"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3">
    <w:name w:val="List Table 4 - Accent 3"/>
    <w:basedOn w:val="3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4">
    <w:name w:val="List Table 4 - Accent 4"/>
    <w:basedOn w:val="3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5">
    <w:name w:val="List Table 4 - Accent 5"/>
    <w:basedOn w:val="3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6">
    <w:name w:val="List Table 4 - Accent 6"/>
    <w:basedOn w:val="3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7">
    <w:name w:val="List Table 5 Dark"/>
    <w:basedOn w:val="3"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8">
    <w:name w:val="List Table 5 Dark - Accent 1"/>
    <w:basedOn w:val="3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9">
    <w:name w:val="List Table 5 Dark - Accent 2"/>
    <w:basedOn w:val="3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0">
    <w:name w:val="List Table 5 Dark - Accent 3"/>
    <w:basedOn w:val="3"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1">
    <w:name w:val="List Table 5 Dark - Accent 4"/>
    <w:basedOn w:val="3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2">
    <w:name w:val="List Table 5 Dark - Accent 5"/>
    <w:basedOn w:val="3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3">
    <w:name w:val="List Table 5 Dark - Accent 6"/>
    <w:basedOn w:val="3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4">
    <w:name w:val="List Table 6 Colorful"/>
    <w:basedOn w:val="3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5">
    <w:name w:val="List Table 6 Colorful - Accent 1"/>
    <w:basedOn w:val="3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6">
    <w:name w:val="List Table 6 Colorful - Accent 2"/>
    <w:basedOn w:val="3"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7">
    <w:name w:val="List Table 6 Colorful - Accent 3"/>
    <w:basedOn w:val="3"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8">
    <w:name w:val="List Table 6 Colorful - Accent 4"/>
    <w:basedOn w:val="3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49">
    <w:name w:val="List Table 6 Colorful - Accent 5"/>
    <w:basedOn w:val="3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0">
    <w:name w:val="List Table 6 Colorful - Accent 6"/>
    <w:basedOn w:val="3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1">
    <w:name w:val="List Table 7 Colorful"/>
    <w:basedOn w:val="3"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2">
    <w:name w:val="List Table 7 Colorful - Accent 1"/>
    <w:basedOn w:val="3"/>
    <w:uiPriority w:val="99"/>
    <w:tblPr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3">
    <w:name w:val="List Table 7 Colorful - Accent 2"/>
    <w:basedOn w:val="3"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4">
    <w:name w:val="List Table 7 Colorful - Accent 3"/>
    <w:basedOn w:val="3"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5">
    <w:name w:val="List Table 7 Colorful - Accent 4"/>
    <w:basedOn w:val="3"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6">
    <w:name w:val="List Table 7 Colorful - Accent 5"/>
    <w:basedOn w:val="3"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7">
    <w:name w:val="List Table 7 Colorful - Accent 6"/>
    <w:basedOn w:val="3"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8">
    <w:name w:val="Lined - Accent"/>
    <w:basedOn w:val="3"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9">
    <w:name w:val="Lined - Accent 1"/>
    <w:basedOn w:val="3"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0">
    <w:name w:val="Lined - Accent 2"/>
    <w:basedOn w:val="3"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1">
    <w:name w:val="Lined - Accent 3"/>
    <w:basedOn w:val="3"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2">
    <w:name w:val="Lined - Accent 4"/>
    <w:basedOn w:val="3"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3">
    <w:name w:val="Lined - Accent 5"/>
    <w:basedOn w:val="3"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4">
    <w:name w:val="Lined - Accent 6"/>
    <w:basedOn w:val="3"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5">
    <w:name w:val="Bordered &amp; Lined - Accent"/>
    <w:basedOn w:val="3"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Bordered &amp; Lined - Accent 1"/>
    <w:basedOn w:val="3"/>
    <w:uiPriority w:val="99"/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7">
    <w:name w:val="Bordered &amp; Lined - Accent 2"/>
    <w:basedOn w:val="3"/>
    <w:uiPriority w:val="99"/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8">
    <w:name w:val="Bordered &amp; Lined - Accent 3"/>
    <w:basedOn w:val="3"/>
    <w:uiPriority w:val="99"/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9">
    <w:name w:val="Bordered &amp; Lined - Accent 4"/>
    <w:basedOn w:val="3"/>
    <w:uiPriority w:val="99"/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0">
    <w:name w:val="Bordered &amp; Lined - Accent 5"/>
    <w:basedOn w:val="3"/>
    <w:uiPriority w:val="99"/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1">
    <w:name w:val="Bordered &amp; Lined - Accent 6"/>
    <w:basedOn w:val="3"/>
    <w:uiPriority w:val="99"/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2">
    <w:name w:val="Bordered"/>
    <w:basedOn w:val="3"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3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4">
    <w:name w:val="Bordered - Accent 2"/>
    <w:basedOn w:val="3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5">
    <w:name w:val="Bordered - Accent 3"/>
    <w:basedOn w:val="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6">
    <w:name w:val="Bordered - Accent 4"/>
    <w:basedOn w:val="3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7">
    <w:name w:val="Bordered - Accent 5"/>
    <w:basedOn w:val="3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8">
    <w:name w:val="Bordered - Accent 6"/>
    <w:basedOn w:val="3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9">
    <w:name w:val="Текст сноски Знак"/>
    <w:link w:val="8"/>
    <w:uiPriority w:val="99"/>
    <w:rPr>
      <w:sz w:val="18"/>
    </w:rPr>
  </w:style>
  <w:style w:type="character" w:customStyle="1" w:styleId="180">
    <w:name w:val="Текст концевой сноски Знак"/>
    <w:link w:val="7"/>
    <w:uiPriority w:val="99"/>
    <w:rPr>
      <w:sz w:val="20"/>
    </w:rPr>
  </w:style>
  <w:style w:type="paragraph" w:customStyle="1" w:styleId="181">
    <w:name w:val="TOC Heading"/>
    <w:unhideWhenUsed/>
    <w:uiPriority w:val="39"/>
    <w:rPr>
      <w:rFonts w:ascii="Calibri" w:hAnsi="Calibri" w:eastAsia="Calibri" w:cs="Times New Roman"/>
      <w:lang w:val="ru-RU" w:eastAsia="ru-RU" w:bidi="ar-SA"/>
    </w:rPr>
  </w:style>
  <w:style w:type="character" w:customStyle="1" w:styleId="182">
    <w:name w:val="Основной текст Знак1"/>
    <w:basedOn w:val="2"/>
    <w:link w:val="12"/>
    <w:semiHidden/>
    <w:uiPriority w:val="99"/>
    <w:rPr>
      <w:rFonts w:ascii="Times New Roman" w:hAnsi="Times New Roman" w:eastAsia="Times New Roman"/>
      <w:sz w:val="24"/>
      <w:szCs w:val="24"/>
    </w:rPr>
  </w:style>
  <w:style w:type="paragraph" w:styleId="183">
    <w:name w:val="List Paragraph"/>
    <w:basedOn w:val="1"/>
    <w:qFormat/>
    <w:uiPriority w:val="34"/>
    <w:pPr>
      <w:ind w:left="720"/>
      <w:contextualSpacing/>
    </w:pPr>
  </w:style>
  <w:style w:type="paragraph" w:styleId="18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85">
    <w:name w:val="Основной текст Знак"/>
    <w:uiPriority w:val="0"/>
    <w:rPr>
      <w:rFonts w:ascii="Times New Roman" w:hAnsi="Times New Roman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1300</Words>
  <Characters>7411</Characters>
  <Lines>61</Lines>
  <Paragraphs>17</Paragraphs>
  <TotalTime>17</TotalTime>
  <ScaleCrop>false</ScaleCrop>
  <LinksUpToDate>false</LinksUpToDate>
  <CharactersWithSpaces>8694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2023-09-14T10:04:00Z</dcterms:created>
  <dc:creator>Галкина</dc:creator>
  <cp:lastModifiedBy>user</cp:lastModifiedBy>
  <cp:lastPrinted>2023-11-24T04:54:00Z</cp:lastPrinted>
  <dcterms:modified xsi:type="dcterms:W3CDTF">2023-11-29T06:27:22Z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A0DDA67EEEA94ED29DC275E6B84C6859</vt:lpwstr>
  </property>
</Properties>
</file>