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B" w:rsidRPr="00BF42EB" w:rsidRDefault="00BF42EB" w:rsidP="00BF42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Какие обязанности по охране труда у работодателя</w:t>
      </w:r>
    </w:p>
    <w:p w:rsidR="00BF42EB" w:rsidRPr="00BF42EB" w:rsidRDefault="00BF42EB" w:rsidP="00BF42EB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noProof/>
          <w:color w:val="222222"/>
          <w:spacing w:val="-2"/>
          <w:sz w:val="28"/>
          <w:szCs w:val="28"/>
          <w:lang w:eastAsia="ru-RU"/>
        </w:rPr>
        <w:drawing>
          <wp:inline distT="0" distB="0" distL="0" distR="0" wp14:anchorId="6954CEAE" wp14:editId="7589C9DE">
            <wp:extent cx="1019175" cy="1257300"/>
            <wp:effectExtent l="0" t="0" r="9525" b="0"/>
            <wp:docPr id="1" name="Рисунок 1" descr="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42EB" w:rsidRPr="00BF42EB" w:rsidRDefault="00BF42EB" w:rsidP="00BF42EB">
      <w:pPr>
        <w:spacing w:line="240" w:lineRule="auto"/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b/>
          <w:bCs/>
          <w:color w:val="50576D"/>
          <w:spacing w:val="-2"/>
          <w:sz w:val="28"/>
          <w:szCs w:val="28"/>
          <w:lang w:eastAsia="ru-RU"/>
        </w:rPr>
        <w:t>Екатерина </w:t>
      </w:r>
      <w:proofErr w:type="spellStart"/>
      <w:r w:rsidRPr="00BF42EB">
        <w:rPr>
          <w:rFonts w:ascii="Times New Roman" w:eastAsia="Times New Roman" w:hAnsi="Times New Roman" w:cs="Times New Roman"/>
          <w:b/>
          <w:bCs/>
          <w:color w:val="50576D"/>
          <w:spacing w:val="-2"/>
          <w:sz w:val="28"/>
          <w:szCs w:val="28"/>
          <w:lang w:eastAsia="ru-RU"/>
        </w:rPr>
        <w:t>Кузнецова</w:t>
      </w:r>
      <w:r w:rsidRPr="00BF42EB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>Заместитель</w:t>
      </w:r>
      <w:proofErr w:type="spellEnd"/>
      <w:r w:rsidRPr="00BF42EB">
        <w:rPr>
          <w:rFonts w:ascii="Times New Roman" w:eastAsia="Times New Roman" w:hAnsi="Times New Roman" w:cs="Times New Roman"/>
          <w:color w:val="50576D"/>
          <w:spacing w:val="-2"/>
          <w:sz w:val="28"/>
          <w:szCs w:val="28"/>
          <w:lang w:eastAsia="ru-RU"/>
        </w:rPr>
        <w:t xml:space="preserve"> директора Центра исследований охраны труда ФГБУ «ВНИИ труда» Минтруда России</w:t>
      </w:r>
    </w:p>
    <w:p w:rsidR="00BF42EB" w:rsidRPr="00BF42EB" w:rsidRDefault="00BF42EB" w:rsidP="00BF42EB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Обязанности работодателя закреплены в </w:t>
      </w:r>
      <w:hyperlink r:id="rId7" w:anchor="/document/99/901807664/XA00MCS2N5/" w:tgtFrame="_self" w:tooltip="" w:history="1">
        <w:r w:rsidRPr="00BF42EB">
          <w:rPr>
            <w:rFonts w:ascii="Times New Roman" w:eastAsia="Times New Roman" w:hAnsi="Times New Roman" w:cs="Times New Roman"/>
            <w:color w:val="FF0000"/>
            <w:spacing w:val="-2"/>
            <w:sz w:val="28"/>
            <w:szCs w:val="28"/>
            <w:u w:val="single"/>
            <w:lang w:eastAsia="ru-RU"/>
          </w:rPr>
          <w:t>ст. 214</w:t>
        </w:r>
      </w:hyperlink>
      <w:r w:rsidRPr="00BF42EB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 ТК.</w:t>
      </w:r>
    </w:p>
    <w:p w:rsidR="00BF42EB" w:rsidRPr="00BF42EB" w:rsidRDefault="00BF42EB" w:rsidP="00BF42EB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b/>
          <w:color w:val="222222"/>
          <w:spacing w:val="-2"/>
          <w:sz w:val="28"/>
          <w:szCs w:val="28"/>
          <w:lang w:eastAsia="ru-RU"/>
        </w:rPr>
        <w:t>Работодатель обязан:</w:t>
      </w:r>
    </w:p>
    <w:p w:rsidR="00BF42EB" w:rsidRPr="00BF42EB" w:rsidRDefault="00BF42EB" w:rsidP="00BF42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обеспечить безопасность работников при эксплуатации зданий, сооружений, оборудования, осуществлении технологических процессов;</w:t>
      </w:r>
    </w:p>
    <w:p w:rsidR="00BF42EB" w:rsidRPr="00BF42EB" w:rsidRDefault="00BF42EB" w:rsidP="00BF42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создать </w:t>
      </w:r>
      <w:hyperlink r:id="rId8" w:anchor="/document/16/181001/" w:tgtFrame="_self" w:tooltip="" w:history="1">
        <w:r w:rsidRPr="00BF42EB">
          <w:rPr>
            <w:rFonts w:ascii="Times New Roman" w:eastAsia="Times New Roman" w:hAnsi="Times New Roman" w:cs="Times New Roman"/>
            <w:color w:val="0047B3"/>
            <w:spacing w:val="-2"/>
            <w:sz w:val="28"/>
            <w:szCs w:val="28"/>
            <w:u w:val="single"/>
            <w:lang w:eastAsia="ru-RU"/>
          </w:rPr>
          <w:t>СОУТ</w:t>
        </w:r>
      </w:hyperlink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и обеспечить ее функционирование;</w:t>
      </w:r>
    </w:p>
    <w:p w:rsidR="00BF42EB" w:rsidRPr="00BF42EB" w:rsidRDefault="00BF42EB" w:rsidP="00BF42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обеспечить соответствие каждого рабочего места государственным нормативным требованиям </w:t>
      </w: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ОТ</w:t>
      </w:r>
      <w:proofErr w:type="gram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;</w:t>
      </w:r>
    </w:p>
    <w:p w:rsidR="00BF42EB" w:rsidRPr="00BF42EB" w:rsidRDefault="00BF42EB" w:rsidP="00BF42E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систематически выявлять опасности и </w:t>
      </w:r>
      <w:proofErr w:type="spell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fldChar w:fldCharType="begin"/>
      </w: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instrText xml:space="preserve"> HYPERLINK "https://1otruda.ru/" \l "/document/16/120471/" \o "" \t "_self" </w:instrText>
      </w: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fldChar w:fldCharType="separate"/>
      </w:r>
      <w:r w:rsidRPr="00BF42EB">
        <w:rPr>
          <w:rFonts w:ascii="Times New Roman" w:eastAsia="Times New Roman" w:hAnsi="Times New Roman" w:cs="Times New Roman"/>
          <w:color w:val="0047B3"/>
          <w:spacing w:val="-2"/>
          <w:sz w:val="28"/>
          <w:szCs w:val="28"/>
          <w:u w:val="single"/>
          <w:lang w:eastAsia="ru-RU"/>
        </w:rPr>
        <w:t>профриски</w:t>
      </w:r>
      <w:proofErr w:type="spell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fldChar w:fldCharType="end"/>
      </w: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проводить их регулярный анализ и оценку;</w:t>
      </w:r>
    </w:p>
    <w:p w:rsidR="00BF42EB" w:rsidRPr="00BF42EB" w:rsidRDefault="00BF42EB" w:rsidP="00BF42EB">
      <w:pPr>
        <w:spacing w:after="0" w:line="240" w:lineRule="auto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Полный список обязанностей смотрите в </w:t>
      </w:r>
      <w:hyperlink r:id="rId9" w:anchor="/document/16/140543/dfasvw6ivz/" w:history="1">
        <w:r w:rsidRPr="00BF42EB">
          <w:rPr>
            <w:rFonts w:ascii="Times New Roman" w:eastAsia="Times New Roman" w:hAnsi="Times New Roman" w:cs="Times New Roman"/>
            <w:color w:val="0047B3"/>
            <w:spacing w:val="-2"/>
            <w:sz w:val="28"/>
            <w:szCs w:val="28"/>
            <w:u w:val="single"/>
            <w:lang w:eastAsia="ru-RU"/>
          </w:rPr>
          <w:t>материале</w:t>
        </w:r>
      </w:hyperlink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</w:t>
      </w:r>
    </w:p>
    <w:p w:rsidR="00BF42EB" w:rsidRPr="00BF42EB" w:rsidRDefault="00BF42EB" w:rsidP="00BF42EB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b/>
          <w:color w:val="222222"/>
          <w:spacing w:val="-2"/>
          <w:sz w:val="28"/>
          <w:szCs w:val="28"/>
          <w:lang w:eastAsia="ru-RU"/>
        </w:rPr>
        <w:t>Также работодатель обязан: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реализовывать мероприятия по улучшению условий и охраны труда;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разрабатывать меры, направленные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обеспечить режимы труда и отдыха работников в соответствии с трудовым законодательством и иными НПА, содержащими нормы трудового права;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приобретать за счет собственных средств и выдавать СИЗ и смывающие средства, прошедшие подтверждение соответствия в установленном законодательством РФ 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оснащать работников средствами коллективной защиты;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проводить обучение по охране труда, в том </w:t>
      </w: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числе</w:t>
      </w:r>
      <w:proofErr w:type="gram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обучение безопасным методам и приемам выполнения работ, оказанию первой помощи пострадавшим на производстве, по использованию (применению) СИЗ, проводить инструктажи по охране труда, стажировку на рабочем месте (для определенных категорий работников) и проверку знаний требований охраны труда;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организовывать </w:t>
      </w: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контроль за</w:t>
      </w:r>
      <w:proofErr w:type="gram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состоянием условий труда на рабочих местах, соблюдением работниками требований охраны труда, а также за </w:t>
      </w: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правильностью применения ими средств индивидуальной и коллективной защиты;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проводить СОУТ в соответствии с законодательством о СОУТ;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проводить обязательные медицинские осмотры, обязательные психиатрические освидетельствования работников, внеочередные медицинские осмотры работников в соответствии с медицинскими рекомендациями, химико-токсикологические исследования 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  <w:proofErr w:type="gramEnd"/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не допускать работников к исполнению ими трудовых обязанностей без 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</w:t>
      </w:r>
      <w:proofErr w:type="gram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, а также в случае медицинских противопоказаний;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предоставлять информацию и документы министерствам и ведомствам в области охраны труда, профсоюзу;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принимать меры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расследовать и вести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микротравм;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обеспечивать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предоставлять беспрепятственный допуск министерствам и ведомствам в области охраны труда, профсоюзу для 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выполнять предписания должностных лиц министерств и ведомств в области охраны труда и принимать меры по результатам их рассмотрения;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обеспечивать обязательное социальное страхование работников от несчастных случаев на производстве и профессиональных заболеваний;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информировать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опасных производственных факторов, имеющихся на рабочих местах, о предоставляемых им гарантиях, </w:t>
      </w: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lastRenderedPageBreak/>
        <w:t>полагающихся им компенсациях и средствах индивидуальной защиты, об использовании приборов, устройств, оборудования и комплексов приборов, устройств, оборудования, обеспечивающих дистанционную видео-, аудио</w:t>
      </w:r>
      <w:proofErr w:type="gram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- или иную фиксацию процессов производства работ, в целях </w:t>
      </w:r>
      <w:proofErr w:type="gram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контроля за</w:t>
      </w:r>
      <w:proofErr w:type="gram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безопасностью производства работ;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разрабатывать и утверждать ЛНА по охране труда с учетом мнения выборного органа первичной профсоюзной организации или иного уполномоченного работниками представительного органа;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вести реестр НПА, в том числе с использованием электронных вычислительных машин и баз данных, содержащих требования охраны труда, в соответствии со спецификой своей деятельности, а также обеспечивать доступ работников к актуальным редакциям таких НПА;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соблюдать установленные для отдельных категорий работников ограничения на привлечение их к выполнению работ с вредными и (или) опасными условиями труда;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приостанавливать при возникновении угрозы жизни и здоровью работников производство работ, а также эксплуатацию оборудования, зданий или сооружений, осуществление отдельных видов деятельности, оказание услуг до устранения такой угрозы;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при приеме на работу инвалида или в случае признания работника инвалидом создавать для него условия труда, в том числе производственные и санитарно-бытовые, в соответствии с индивидуальной программой реабилитации или </w:t>
      </w:r>
      <w:proofErr w:type="spellStart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абилитации</w:t>
      </w:r>
      <w:proofErr w:type="spellEnd"/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инвалида, а также обеспечивать охрану труда;</w:t>
      </w:r>
    </w:p>
    <w:p w:rsidR="00BF42EB" w:rsidRPr="00BF42EB" w:rsidRDefault="00BF42EB" w:rsidP="00BF42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согласовывать с другим работодателем 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территории, до начала производства работ или оказания услуг на территории, находящейся под контролем другого работодателя.</w:t>
      </w:r>
    </w:p>
    <w:p w:rsidR="00BF42EB" w:rsidRPr="00BF42EB" w:rsidRDefault="00BF42EB" w:rsidP="00BF42EB">
      <w:pPr>
        <w:spacing w:after="300" w:line="240" w:lineRule="auto"/>
        <w:rPr>
          <w:rFonts w:ascii="Times New Roman" w:eastAsia="Times New Roman" w:hAnsi="Times New Roman" w:cs="Times New Roman"/>
          <w:i/>
          <w:iCs/>
          <w:color w:val="222222"/>
          <w:spacing w:val="-2"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i/>
          <w:iCs/>
          <w:color w:val="222222"/>
          <w:spacing w:val="-2"/>
          <w:sz w:val="28"/>
          <w:szCs w:val="28"/>
          <w:lang w:eastAsia="ru-RU"/>
        </w:rPr>
        <w:t>Из рекомендации «</w:t>
      </w:r>
      <w:hyperlink r:id="rId10" w:anchor="/document/16/140543/" w:history="1">
        <w:r w:rsidRPr="00BF42EB">
          <w:rPr>
            <w:rFonts w:ascii="Times New Roman" w:eastAsia="Times New Roman" w:hAnsi="Times New Roman" w:cs="Times New Roman"/>
            <w:i/>
            <w:iCs/>
            <w:color w:val="0047B3"/>
            <w:spacing w:val="-2"/>
            <w:sz w:val="28"/>
            <w:szCs w:val="28"/>
            <w:u w:val="single"/>
            <w:lang w:eastAsia="ru-RU"/>
          </w:rPr>
          <w:t>Как организовать систему управления охраной труда</w:t>
        </w:r>
      </w:hyperlink>
      <w:r w:rsidRPr="00BF42EB">
        <w:rPr>
          <w:rFonts w:ascii="Times New Roman" w:eastAsia="Times New Roman" w:hAnsi="Times New Roman" w:cs="Times New Roman"/>
          <w:i/>
          <w:iCs/>
          <w:color w:val="222222"/>
          <w:spacing w:val="-2"/>
          <w:sz w:val="28"/>
          <w:szCs w:val="28"/>
          <w:lang w:eastAsia="ru-RU"/>
        </w:rPr>
        <w:t>»</w:t>
      </w:r>
    </w:p>
    <w:p w:rsidR="00BF42EB" w:rsidRPr="00BF42EB" w:rsidRDefault="00BF42EB" w:rsidP="00BF42E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F42E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C44C2" w:rsidRPr="00BF42EB" w:rsidRDefault="001C44C2" w:rsidP="00BF4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44C2" w:rsidRPr="00BF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278D"/>
    <w:multiLevelType w:val="multilevel"/>
    <w:tmpl w:val="EABC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92A57"/>
    <w:multiLevelType w:val="multilevel"/>
    <w:tmpl w:val="0522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EC"/>
    <w:rsid w:val="001C44C2"/>
    <w:rsid w:val="00BF42EB"/>
    <w:rsid w:val="00C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9372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0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902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1567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2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95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861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34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8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77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098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7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883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166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trud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2025-01-30T08:13:00Z</dcterms:created>
  <dcterms:modified xsi:type="dcterms:W3CDTF">2025-01-30T08:15:00Z</dcterms:modified>
</cp:coreProperties>
</file>