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EB5" w:rsidRPr="00572F42" w:rsidRDefault="00572F42" w:rsidP="00572F42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Читайте в новом обзоре новостей</w:t>
      </w:r>
      <w:bookmarkStart w:id="0" w:name="_GoBack"/>
      <w:bookmarkEnd w:id="0"/>
    </w:p>
    <w:p w:rsidR="00894EB5" w:rsidRPr="00572F42" w:rsidRDefault="00894EB5" w:rsidP="00572F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94EB5" w:rsidRPr="00572F42" w:rsidRDefault="00036D0E" w:rsidP="00572F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6" w:anchor="/document/16/184871/" w:tgtFrame="_self" w:history="1">
        <w:r w:rsidR="00894EB5" w:rsidRPr="00572F42">
          <w:rPr>
            <w:rFonts w:ascii="Times New Roman" w:eastAsia="Times New Roman" w:hAnsi="Times New Roman" w:cs="Times New Roman"/>
            <w:b/>
            <w:bCs/>
            <w:color w:val="0047B3"/>
            <w:sz w:val="28"/>
            <w:szCs w:val="28"/>
            <w:u w:val="single"/>
            <w:lang w:eastAsia="ru-RU"/>
          </w:rPr>
          <w:t>Утвердили новый межгосударственный стандарт для спецодежды</w:t>
        </w:r>
      </w:hyperlink>
    </w:p>
    <w:p w:rsidR="00894EB5" w:rsidRPr="00572F42" w:rsidRDefault="00894EB5" w:rsidP="00572F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Приказом </w:t>
      </w:r>
      <w:proofErr w:type="spellStart"/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Росстандарта</w:t>
      </w:r>
      <w:proofErr w:type="spellEnd"/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 01.10.2024 № 1354-ст утвердили новый межгосударственный стандарт – ГОСТ ISO 17491-3-2024 «Система стандартов безопасности труда. Одежда специальная для защиты от химических веществ. Методы испытаний. Часть 3. Определение стойкости к прониканию струи жидкости (испытание струей)».</w:t>
      </w:r>
    </w:p>
    <w:p w:rsidR="00894EB5" w:rsidRPr="00572F42" w:rsidRDefault="00894EB5" w:rsidP="00572F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</w:t>
      </w:r>
      <w:proofErr w:type="gramStart"/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 вст</w:t>
      </w:r>
      <w:proofErr w:type="gramEnd"/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упит в силу 1 ноября 2025 года. В связи с этим отменят старый национальный стандарт – ГОСТ </w:t>
      </w:r>
      <w:proofErr w:type="gramStart"/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ИСО 17491-3-2009. Новый ГОСТ заменит его и будет идентичен международному стандарту ISO 17491-3:2008.</w:t>
      </w:r>
    </w:p>
    <w:p w:rsidR="00894EB5" w:rsidRPr="00572F42" w:rsidRDefault="00894EB5" w:rsidP="00572F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94EB5" w:rsidRPr="00572F42" w:rsidRDefault="00036D0E" w:rsidP="00572F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7" w:anchor="/document/16/184760/" w:tgtFrame="_self" w:history="1">
        <w:r w:rsidR="00894EB5" w:rsidRPr="00572F42">
          <w:rPr>
            <w:rFonts w:ascii="Times New Roman" w:eastAsia="Times New Roman" w:hAnsi="Times New Roman" w:cs="Times New Roman"/>
            <w:b/>
            <w:bCs/>
            <w:color w:val="0047B3"/>
            <w:sz w:val="28"/>
            <w:szCs w:val="28"/>
            <w:u w:val="single"/>
            <w:lang w:eastAsia="ru-RU"/>
          </w:rPr>
          <w:t>Введут в действие новый ГОСТ по гражданской обороне</w:t>
        </w:r>
      </w:hyperlink>
    </w:p>
    <w:p w:rsidR="00894EB5" w:rsidRPr="00572F42" w:rsidRDefault="00894EB5" w:rsidP="00572F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1 марта 2025 года введут в действие новый национальный стандарт – ГОСТ </w:t>
      </w:r>
      <w:proofErr w:type="gramStart"/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42.3.06-2024 «Гражданская оборона. Оценка </w:t>
      </w:r>
      <w:proofErr w:type="gramStart"/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эффективности топологии оконечных средств оповещения населения</w:t>
      </w:r>
      <w:proofErr w:type="gramEnd"/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Общие требования». Стандарт заменит ранее действующий ГОСТ </w:t>
      </w:r>
      <w:proofErr w:type="gramStart"/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55199-2012.</w:t>
      </w:r>
    </w:p>
    <w:p w:rsidR="00894EB5" w:rsidRPr="00572F42" w:rsidRDefault="00894EB5" w:rsidP="00572F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Уведомление о принятии нового стандарта опубликовали на официальном сайте </w:t>
      </w:r>
      <w:proofErr w:type="spellStart"/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Росстандарта</w:t>
      </w:r>
      <w:proofErr w:type="spellEnd"/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Текст ГОСТа еще не размещен в открытом доступе.</w:t>
      </w:r>
    </w:p>
    <w:p w:rsidR="00894EB5" w:rsidRPr="00572F42" w:rsidRDefault="00894EB5" w:rsidP="00572F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94EB5" w:rsidRPr="00572F42" w:rsidRDefault="00BC303F" w:rsidP="00572F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8" w:anchor="/document/16/184872/" w:tgtFrame="_self" w:history="1">
        <w:r w:rsidR="00894EB5" w:rsidRPr="00572F42">
          <w:rPr>
            <w:rFonts w:ascii="Times New Roman" w:eastAsia="Times New Roman" w:hAnsi="Times New Roman" w:cs="Times New Roman"/>
            <w:b/>
            <w:bCs/>
            <w:color w:val="0047B3"/>
            <w:sz w:val="28"/>
            <w:szCs w:val="28"/>
            <w:u w:val="single"/>
            <w:lang w:eastAsia="ru-RU"/>
          </w:rPr>
          <w:t>Штраф за не</w:t>
        </w:r>
        <w:r w:rsidRPr="00572F42">
          <w:rPr>
            <w:rFonts w:ascii="Times New Roman" w:eastAsia="Times New Roman" w:hAnsi="Times New Roman" w:cs="Times New Roman"/>
            <w:b/>
            <w:bCs/>
            <w:color w:val="0047B3"/>
            <w:sz w:val="28"/>
            <w:szCs w:val="28"/>
            <w:u w:val="single"/>
            <w:lang w:eastAsia="ru-RU"/>
          </w:rPr>
          <w:t xml:space="preserve"> </w:t>
        </w:r>
        <w:r w:rsidR="00894EB5" w:rsidRPr="00572F42">
          <w:rPr>
            <w:rFonts w:ascii="Times New Roman" w:eastAsia="Times New Roman" w:hAnsi="Times New Roman" w:cs="Times New Roman"/>
            <w:b/>
            <w:bCs/>
            <w:color w:val="0047B3"/>
            <w:sz w:val="28"/>
            <w:szCs w:val="28"/>
            <w:u w:val="single"/>
            <w:lang w:eastAsia="ru-RU"/>
          </w:rPr>
          <w:t xml:space="preserve">проведение оценки </w:t>
        </w:r>
        <w:proofErr w:type="spellStart"/>
        <w:r w:rsidR="00894EB5" w:rsidRPr="00572F42">
          <w:rPr>
            <w:rFonts w:ascii="Times New Roman" w:eastAsia="Times New Roman" w:hAnsi="Times New Roman" w:cs="Times New Roman"/>
            <w:b/>
            <w:bCs/>
            <w:color w:val="0047B3"/>
            <w:sz w:val="28"/>
            <w:szCs w:val="28"/>
            <w:u w:val="single"/>
            <w:lang w:eastAsia="ru-RU"/>
          </w:rPr>
          <w:t>профрисков</w:t>
        </w:r>
        <w:proofErr w:type="spellEnd"/>
        <w:r w:rsidR="00894EB5" w:rsidRPr="00572F42">
          <w:rPr>
            <w:rFonts w:ascii="Times New Roman" w:eastAsia="Times New Roman" w:hAnsi="Times New Roman" w:cs="Times New Roman"/>
            <w:b/>
            <w:bCs/>
            <w:color w:val="0047B3"/>
            <w:sz w:val="28"/>
            <w:szCs w:val="28"/>
            <w:u w:val="single"/>
            <w:lang w:eastAsia="ru-RU"/>
          </w:rPr>
          <w:t>: судебное решение</w:t>
        </w:r>
      </w:hyperlink>
    </w:p>
    <w:p w:rsidR="00894EB5" w:rsidRPr="00572F42" w:rsidRDefault="00894EB5" w:rsidP="00572F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предприятии произошел несчастный случай. В ходе расследования выявили отсутствие системных мероприятий по управлению </w:t>
      </w:r>
      <w:proofErr w:type="spellStart"/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профрисками</w:t>
      </w:r>
      <w:proofErr w:type="spellEnd"/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рабочих местах. Организацию привлекли к административной ответственности и назначили штраф в размере 50 000 руб. (</w:t>
      </w:r>
      <w:hyperlink r:id="rId9" w:anchor="/document/99/901807667/ZA00MH82NL/" w:tgtFrame="_self" w:history="1">
        <w:r w:rsidRPr="00572F42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ч. 1 ст. 5.27.1 КоАП</w:t>
        </w:r>
      </w:hyperlink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894EB5" w:rsidRPr="00572F42" w:rsidRDefault="00894EB5" w:rsidP="00572F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Юрлицо</w:t>
      </w:r>
      <w:proofErr w:type="spellEnd"/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обвинили в длящемся бездействии, которое выявили при расследовании. Суд отметил, что работодатель обязан создавать безопасные условия труда. Выяснили, что именно отсутствие эффективной СУОТ и оценки </w:t>
      </w:r>
      <w:proofErr w:type="spellStart"/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профрисков</w:t>
      </w:r>
      <w:proofErr w:type="spellEnd"/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привело к несчастному случаю. Хотя нормы права не устанавливают конкретных сроков для выявления </w:t>
      </w:r>
      <w:proofErr w:type="spellStart"/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профрисков</w:t>
      </w:r>
      <w:proofErr w:type="spellEnd"/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оценку должны проводить перед вводом в эксплуатацию производственных объектов и организацией рабочих мест.</w:t>
      </w:r>
    </w:p>
    <w:p w:rsidR="00894EB5" w:rsidRPr="00572F42" w:rsidRDefault="00894EB5" w:rsidP="00572F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94EB5" w:rsidRPr="00572F42" w:rsidRDefault="00036D0E" w:rsidP="00572F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0" w:anchor="/document/16/185033/" w:tgtFrame="_self" w:history="1">
        <w:r w:rsidR="00894EB5" w:rsidRPr="00572F42">
          <w:rPr>
            <w:rFonts w:ascii="Times New Roman" w:eastAsia="Times New Roman" w:hAnsi="Times New Roman" w:cs="Times New Roman"/>
            <w:b/>
            <w:bCs/>
            <w:color w:val="0047B3"/>
            <w:sz w:val="28"/>
            <w:szCs w:val="28"/>
            <w:u w:val="single"/>
            <w:lang w:eastAsia="ru-RU"/>
          </w:rPr>
          <w:t>Правительство одобрило предложение по дополнению ЕТН новыми профессиями</w:t>
        </w:r>
      </w:hyperlink>
    </w:p>
    <w:p w:rsidR="00894EB5" w:rsidRPr="00572F42" w:rsidRDefault="00894EB5" w:rsidP="00572F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Правительство поддержало предложение Ассоциации </w:t>
      </w:r>
      <w:proofErr w:type="gramStart"/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СИЗ</w:t>
      </w:r>
      <w:proofErr w:type="gramEnd"/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 дополнении Единых типовых норм выдачи СИЗ новыми профессиями.</w:t>
      </w:r>
    </w:p>
    <w:p w:rsidR="00894EB5" w:rsidRPr="00572F42" w:rsidRDefault="00894EB5" w:rsidP="00572F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Ранее эксперты выяснили, что в ЕТН отсутствует информация о множестве медицинских и фармацевтических профессий. Ассоциация </w:t>
      </w:r>
      <w:proofErr w:type="gramStart"/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СИЗ</w:t>
      </w:r>
      <w:proofErr w:type="gramEnd"/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обратилась к федеральным органам власти с просьбой решить эту проблему. Первый зампредседателя Правительства Денис </w:t>
      </w:r>
      <w:proofErr w:type="spellStart"/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Мантуров</w:t>
      </w:r>
      <w:proofErr w:type="spellEnd"/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поручил Минтруду, Минздраву и </w:t>
      </w:r>
      <w:proofErr w:type="spellStart"/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Роструду</w:t>
      </w:r>
      <w:proofErr w:type="spellEnd"/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25 ноября 2024 года предложить меры для исправления данной ситуации.</w:t>
      </w:r>
    </w:p>
    <w:p w:rsidR="00894EB5" w:rsidRPr="00572F42" w:rsidRDefault="00894EB5" w:rsidP="00572F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</w:t>
      </w:r>
    </w:p>
    <w:p w:rsidR="00894EB5" w:rsidRPr="00572F42" w:rsidRDefault="00036D0E" w:rsidP="00572F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1" w:anchor="/document/16/184986/" w:tgtFrame="_self" w:history="1">
        <w:r w:rsidR="00894EB5" w:rsidRPr="00572F42">
          <w:rPr>
            <w:rFonts w:ascii="Times New Roman" w:eastAsia="Times New Roman" w:hAnsi="Times New Roman" w:cs="Times New Roman"/>
            <w:b/>
            <w:bCs/>
            <w:color w:val="0047B3"/>
            <w:sz w:val="28"/>
            <w:szCs w:val="28"/>
            <w:u w:val="single"/>
            <w:lang w:eastAsia="ru-RU"/>
          </w:rPr>
          <w:t>Утвердили новый МРОТ в 2025 году</w:t>
        </w:r>
      </w:hyperlink>
    </w:p>
    <w:p w:rsidR="00894EB5" w:rsidRPr="00572F42" w:rsidRDefault="00894EB5" w:rsidP="00572F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Президент подписал </w:t>
      </w:r>
      <w:hyperlink r:id="rId12" w:anchor="/document/97/523775/" w:tgtFrame="_self" w:history="1">
        <w:r w:rsidRPr="00572F42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Федеральный закон от 29.10.2024 № 365-ФЗ</w:t>
        </w:r>
      </w:hyperlink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«О внесении изменения в статью 1 Федерального закона «О минимальном </w:t>
      </w:r>
      <w:proofErr w:type="gramStart"/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размере оплаты труда</w:t>
      </w:r>
      <w:proofErr w:type="gramEnd"/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 С 1 января 2025 года МРОТ составит 22 440 руб., что на 16,6 процента, или 3158 руб., выше, чем в настоящий момент.</w:t>
      </w:r>
    </w:p>
    <w:p w:rsidR="00894EB5" w:rsidRPr="00572F42" w:rsidRDefault="00894EB5" w:rsidP="00572F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Напоминаем, что поэтапный рост МРОТ запланирован до 2030 года – тогда он должен достичь 35 000 руб. Это предусмотрено </w:t>
      </w:r>
      <w:hyperlink r:id="rId13" w:anchor="/document/99/1305894187/" w:tgtFrame="_self" w:history="1">
        <w:r w:rsidRPr="00572F42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указом Президента РФ от 07.05.2024 № 309</w:t>
        </w:r>
      </w:hyperlink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94EB5" w:rsidRPr="00572F42" w:rsidRDefault="00894EB5" w:rsidP="00572F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94EB5" w:rsidRPr="00572F42" w:rsidRDefault="00036D0E" w:rsidP="00572F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4" w:anchor="/document/16/184761/" w:tgtFrame="_self" w:history="1">
        <w:r w:rsidR="00894EB5" w:rsidRPr="00572F42">
          <w:rPr>
            <w:rFonts w:ascii="Times New Roman" w:eastAsia="Times New Roman" w:hAnsi="Times New Roman" w:cs="Times New Roman"/>
            <w:b/>
            <w:bCs/>
            <w:color w:val="0047B3"/>
            <w:sz w:val="28"/>
            <w:szCs w:val="28"/>
            <w:u w:val="single"/>
            <w:lang w:eastAsia="ru-RU"/>
          </w:rPr>
          <w:t>Новый стандарт для определения вредных веществ в кабинах грузовиков</w:t>
        </w:r>
      </w:hyperlink>
    </w:p>
    <w:p w:rsidR="00894EB5" w:rsidRPr="00572F42" w:rsidRDefault="00894EB5" w:rsidP="00572F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1 июля 2025 года вступает в силу </w:t>
      </w:r>
      <w:hyperlink r:id="rId15" w:anchor="/document/97/523569/" w:tgtFrame="_self" w:history="1">
        <w:r w:rsidRPr="00572F42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ГОСТ 33554-2024</w:t>
        </w:r>
      </w:hyperlink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«Автомобильные транспортные средства. Содержание загрязняющих веществ в воздухе обитаемого помещения. Нормативные требования и методы испытаний» (утв. </w:t>
      </w:r>
      <w:hyperlink r:id="rId16" w:anchor="/document/97/523529/" w:tgtFrame="_self" w:history="1">
        <w:r w:rsidRPr="00572F42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приказом </w:t>
        </w:r>
        <w:proofErr w:type="spellStart"/>
        <w:r w:rsidRPr="00572F42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Росстандарта</w:t>
        </w:r>
        <w:proofErr w:type="spellEnd"/>
        <w:r w:rsidRPr="00572F42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 от 09.09.2024 № 1190-ст</w:t>
        </w:r>
      </w:hyperlink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Он заменит ранее действующий ГОСТ 33554-2015.</w:t>
      </w:r>
    </w:p>
    <w:p w:rsidR="00894EB5" w:rsidRPr="00572F42" w:rsidRDefault="00894EB5" w:rsidP="00572F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Новые правила устанавливают нормы и методы испытаний для определения вредных химических и биологических веществ в воздухе кабины водителя, пассажирского помещения и салона транспортных средств категорий М, N, L6 и L7 с максимальной расчетной скоростью не менее 25 км/ч. ГОСТ также содержит определения ключевых терминов, формы технической документации, программы отбора проб и экспресс-анализа, а также критерии для оценки эффективности и</w:t>
      </w:r>
      <w:proofErr w:type="gramEnd"/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контроля качества проведенных измерений.</w:t>
      </w:r>
    </w:p>
    <w:p w:rsidR="00894EB5" w:rsidRPr="00572F42" w:rsidRDefault="00894EB5" w:rsidP="00572F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94EB5" w:rsidRPr="00572F42" w:rsidRDefault="00036D0E" w:rsidP="00572F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7" w:anchor="/document/16/184922/" w:tgtFrame="_self" w:history="1">
        <w:r w:rsidR="00894EB5" w:rsidRPr="00572F42">
          <w:rPr>
            <w:rFonts w:ascii="Times New Roman" w:eastAsia="Times New Roman" w:hAnsi="Times New Roman" w:cs="Times New Roman"/>
            <w:b/>
            <w:bCs/>
            <w:color w:val="0047B3"/>
            <w:sz w:val="28"/>
            <w:szCs w:val="28"/>
            <w:u w:val="single"/>
            <w:lang w:eastAsia="ru-RU"/>
          </w:rPr>
          <w:t xml:space="preserve">Проект: типовые условия контрактов на оказание услуг по </w:t>
        </w:r>
        <w:proofErr w:type="spellStart"/>
        <w:r w:rsidR="00894EB5" w:rsidRPr="00572F42">
          <w:rPr>
            <w:rFonts w:ascii="Times New Roman" w:eastAsia="Times New Roman" w:hAnsi="Times New Roman" w:cs="Times New Roman"/>
            <w:b/>
            <w:bCs/>
            <w:color w:val="0047B3"/>
            <w:sz w:val="28"/>
            <w:szCs w:val="28"/>
            <w:u w:val="single"/>
            <w:lang w:eastAsia="ru-RU"/>
          </w:rPr>
          <w:t>спецоценке</w:t>
        </w:r>
        <w:proofErr w:type="spellEnd"/>
        <w:r w:rsidR="00894EB5" w:rsidRPr="00572F42">
          <w:rPr>
            <w:rFonts w:ascii="Times New Roman" w:eastAsia="Times New Roman" w:hAnsi="Times New Roman" w:cs="Times New Roman"/>
            <w:b/>
            <w:bCs/>
            <w:color w:val="0047B3"/>
            <w:sz w:val="28"/>
            <w:szCs w:val="28"/>
            <w:u w:val="single"/>
            <w:lang w:eastAsia="ru-RU"/>
          </w:rPr>
          <w:t xml:space="preserve"> и обучению охране труда</w:t>
        </w:r>
      </w:hyperlink>
    </w:p>
    <w:p w:rsidR="00894EB5" w:rsidRPr="00572F42" w:rsidRDefault="00894EB5" w:rsidP="00572F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Минтруд </w:t>
      </w:r>
      <w:hyperlink r:id="rId18" w:anchor="/document/97/523685/" w:tgtFrame="_self" w:history="1">
        <w:r w:rsidRPr="00572F42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подготовил проект</w:t>
        </w:r>
      </w:hyperlink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приказа Правительства, которым утвердят типовые условия контрактов на оказание услуг по проведению СОУТ и обучению работодателей и работников вопросам охраны труда. Напоминаем, что Правительство имеет на это право в соответствии с </w:t>
      </w:r>
      <w:hyperlink r:id="rId19" w:anchor="/document/99/499011838/XA00M9I2NG/" w:tgtFrame="_self" w:history="1">
        <w:r w:rsidRPr="00572F42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частью 11</w:t>
        </w:r>
      </w:hyperlink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статьи 34 Федерального закона от 05.04.2013 № 44-ФЗ.</w:t>
      </w:r>
    </w:p>
    <w:p w:rsidR="00894EB5" w:rsidRPr="00572F42" w:rsidRDefault="00894EB5" w:rsidP="00572F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Документ включает в себя два основных блока:</w:t>
      </w:r>
    </w:p>
    <w:p w:rsidR="00894EB5" w:rsidRPr="00572F42" w:rsidRDefault="00894EB5" w:rsidP="00572F42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типовые условия контрактов на оказание услуг по проведению СОУТ;</w:t>
      </w:r>
    </w:p>
    <w:p w:rsidR="00894EB5" w:rsidRPr="00572F42" w:rsidRDefault="00894EB5" w:rsidP="00572F42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типовые условия контрактов на оказание услуг по обучению работодателей и работников вопросам охраны труда.</w:t>
      </w:r>
    </w:p>
    <w:p w:rsidR="00894EB5" w:rsidRPr="00572F42" w:rsidRDefault="00894EB5" w:rsidP="00572F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Эти типовые условия определяют обязанности исполнителей и заказчиков услуг. Документ планируют применять при осуществлении </w:t>
      </w:r>
      <w:proofErr w:type="spellStart"/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госзакупок</w:t>
      </w:r>
      <w:proofErr w:type="spellEnd"/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в том числе </w:t>
      </w:r>
      <w:proofErr w:type="gramStart"/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извещения</w:t>
      </w:r>
      <w:proofErr w:type="gramEnd"/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 которых размещены в Единой информационной системе в сфере закупок.</w:t>
      </w:r>
    </w:p>
    <w:p w:rsidR="00894EB5" w:rsidRPr="00572F42" w:rsidRDefault="00894EB5" w:rsidP="00572F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94EB5" w:rsidRPr="00572F42" w:rsidRDefault="00036D0E" w:rsidP="00572F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0" w:anchor="/document/16/184814/" w:tgtFrame="_self" w:history="1">
        <w:r w:rsidR="00894EB5" w:rsidRPr="00572F42">
          <w:rPr>
            <w:rFonts w:ascii="Times New Roman" w:eastAsia="Times New Roman" w:hAnsi="Times New Roman" w:cs="Times New Roman"/>
            <w:b/>
            <w:bCs/>
            <w:color w:val="0047B3"/>
            <w:sz w:val="28"/>
            <w:szCs w:val="28"/>
            <w:u w:val="single"/>
            <w:lang w:eastAsia="ru-RU"/>
          </w:rPr>
          <w:t>Страховые взносы на травматизм оставили неизменными</w:t>
        </w:r>
      </w:hyperlink>
    </w:p>
    <w:p w:rsidR="00894EB5" w:rsidRPr="00572F42" w:rsidRDefault="00894EB5" w:rsidP="00572F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Президент подписал </w:t>
      </w:r>
      <w:hyperlink r:id="rId21" w:anchor="/document/99/1309984666/" w:tgtFrame="_self" w:history="1">
        <w:r w:rsidRPr="00572F42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Федеральный закон от 26.10.2024 № 352-ФЗ</w:t>
        </w:r>
      </w:hyperlink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который сохранил текущие страховые тарифы на обязательное соцстрахование от несчастных случаев на производстве и профзаболеваний на 2025–2027 годы.</w:t>
      </w:r>
    </w:p>
    <w:p w:rsidR="00894EB5" w:rsidRPr="00572F42" w:rsidRDefault="00894EB5" w:rsidP="00572F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Работодатели будут платить по тарифам, которые установили в </w:t>
      </w:r>
      <w:hyperlink r:id="rId22" w:anchor="/document/99/901961229/ZA01M5S383/" w:tgtFrame="_self" w:history="1">
        <w:r w:rsidRPr="00572F42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Федеральном законе от 22.12.2005 № 179-ФЗ</w:t>
        </w:r>
      </w:hyperlink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Напоминаем, что всего предусмотрено 32 тарифа на взносы – от 0,2 до 8,5 процента – в зависимости от класса </w:t>
      </w:r>
      <w:proofErr w:type="spellStart"/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профриска</w:t>
      </w:r>
      <w:proofErr w:type="spellEnd"/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чем выше риск, тем выше ставка взносов. Индивидуальные предприниматели, как и раньше, смогут уплачивать только 60 процентов от тарифов для работников с инвалидностью.</w:t>
      </w:r>
    </w:p>
    <w:p w:rsidR="00894EB5" w:rsidRPr="00572F42" w:rsidRDefault="00894EB5" w:rsidP="00572F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 вступит в силу с 1 января 2025 года.</w:t>
      </w:r>
    </w:p>
    <w:p w:rsidR="00894EB5" w:rsidRPr="00572F42" w:rsidRDefault="00894EB5" w:rsidP="00572F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94EB5" w:rsidRPr="00572F42" w:rsidRDefault="00036D0E" w:rsidP="00572F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3" w:anchor="/document/16/184929/" w:tgtFrame="_self" w:history="1">
        <w:r w:rsidR="00894EB5" w:rsidRPr="00572F42">
          <w:rPr>
            <w:rFonts w:ascii="Times New Roman" w:eastAsia="Times New Roman" w:hAnsi="Times New Roman" w:cs="Times New Roman"/>
            <w:b/>
            <w:bCs/>
            <w:color w:val="0047B3"/>
            <w:sz w:val="28"/>
            <w:szCs w:val="28"/>
            <w:u w:val="single"/>
            <w:lang w:eastAsia="ru-RU"/>
          </w:rPr>
          <w:t>Уточнили сроки на обжалование постановлений об административных нарушениях</w:t>
        </w:r>
      </w:hyperlink>
    </w:p>
    <w:p w:rsidR="00894EB5" w:rsidRPr="00572F42" w:rsidRDefault="00036D0E" w:rsidP="00572F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4" w:anchor="/document/97/523789/" w:tgtFrame="_self" w:history="1">
        <w:r w:rsidR="00894EB5" w:rsidRPr="00572F42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Федеральным законом от 29.10.2024 № 364-ФЗ</w:t>
        </w:r>
      </w:hyperlink>
      <w:r w:rsidR="00894EB5"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внесли поправки в </w:t>
      </w:r>
      <w:hyperlink r:id="rId25" w:anchor="/document/99/901807667/XA00S0G2P8/" w:tgtFrame="_self" w:history="1">
        <w:r w:rsidR="00894EB5" w:rsidRPr="00572F42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статью 30.3</w:t>
        </w:r>
      </w:hyperlink>
      <w:r w:rsidR="00894EB5"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КоАП. Теперь сроки на обжалование постановления об административном нарушении будут исчисляться днями, а не сутками. Это значит, что, если последний день для подачи жалобы выпадает на нерабочий день, срок автоматически переносится на ближайший рабочий день. Срок, в течение которого нужно направить саму жалобу, не изменится: он составит 10 дней со дня вручения или получения копии.</w:t>
      </w:r>
    </w:p>
    <w:p w:rsidR="00894EB5" w:rsidRPr="00572F42" w:rsidRDefault="00894EB5" w:rsidP="00572F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Изменения вступили в силу с 29 октября 2024 года.</w:t>
      </w:r>
    </w:p>
    <w:p w:rsidR="00894EB5" w:rsidRPr="00572F42" w:rsidRDefault="00894EB5" w:rsidP="00572F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94EB5" w:rsidRPr="00572F42" w:rsidRDefault="00036D0E" w:rsidP="00572F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6" w:anchor="/document/16/184980/" w:tgtFrame="_self" w:history="1">
        <w:r w:rsidR="00894EB5" w:rsidRPr="00572F42">
          <w:rPr>
            <w:rFonts w:ascii="Times New Roman" w:eastAsia="Times New Roman" w:hAnsi="Times New Roman" w:cs="Times New Roman"/>
            <w:b/>
            <w:bCs/>
            <w:color w:val="0047B3"/>
            <w:sz w:val="28"/>
            <w:szCs w:val="28"/>
            <w:u w:val="single"/>
            <w:lang w:eastAsia="ru-RU"/>
          </w:rPr>
          <w:t xml:space="preserve">Утвердили 13 новых </w:t>
        </w:r>
        <w:proofErr w:type="spellStart"/>
        <w:r w:rsidR="00894EB5" w:rsidRPr="00572F42">
          <w:rPr>
            <w:rFonts w:ascii="Times New Roman" w:eastAsia="Times New Roman" w:hAnsi="Times New Roman" w:cs="Times New Roman"/>
            <w:b/>
            <w:bCs/>
            <w:color w:val="0047B3"/>
            <w:sz w:val="28"/>
            <w:szCs w:val="28"/>
            <w:u w:val="single"/>
            <w:lang w:eastAsia="ru-RU"/>
          </w:rPr>
          <w:t>профстандартов</w:t>
        </w:r>
        <w:proofErr w:type="spellEnd"/>
      </w:hyperlink>
    </w:p>
    <w:p w:rsidR="00894EB5" w:rsidRPr="00572F42" w:rsidRDefault="00894EB5" w:rsidP="00572F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Минтруд утвердил 13 </w:t>
      </w:r>
      <w:proofErr w:type="gramStart"/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новых</w:t>
      </w:r>
      <w:proofErr w:type="gramEnd"/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профстандартов</w:t>
      </w:r>
      <w:proofErr w:type="spellEnd"/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94EB5" w:rsidRPr="00572F42" w:rsidRDefault="00036D0E" w:rsidP="00572F42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7" w:anchor="/document/99/1309935976/" w:tgtFrame="_self" w:history="1">
        <w:r w:rsidR="00894EB5" w:rsidRPr="00572F42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Специалист по химической переработке нефти, газа и химического сырья</w:t>
        </w:r>
      </w:hyperlink>
      <w:r w:rsidR="00894EB5"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94EB5" w:rsidRPr="00572F42" w:rsidRDefault="00036D0E" w:rsidP="00572F42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8" w:anchor="/document/99/1309935972/" w:tgtFrame="_self" w:history="1">
        <w:r w:rsidR="00894EB5" w:rsidRPr="00572F42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Оператор на отстойниках и </w:t>
        </w:r>
        <w:proofErr w:type="spellStart"/>
        <w:r w:rsidR="00894EB5" w:rsidRPr="00572F42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аэротенках</w:t>
        </w:r>
        <w:proofErr w:type="spellEnd"/>
        <w:r w:rsidR="00894EB5" w:rsidRPr="00572F42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 систем водоотведения</w:t>
        </w:r>
      </w:hyperlink>
      <w:r w:rsidR="00894EB5"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94EB5" w:rsidRPr="00572F42" w:rsidRDefault="00036D0E" w:rsidP="00572F42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9" w:anchor="/document/99/1309935288/" w:tgtFrame="_self" w:history="1">
        <w:r w:rsidR="00894EB5" w:rsidRPr="00572F42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Оператор по доочистке и обеззараживанию очищенных стоков</w:t>
        </w:r>
      </w:hyperlink>
      <w:r w:rsidR="00894EB5"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94EB5" w:rsidRPr="00572F42" w:rsidRDefault="00036D0E" w:rsidP="00572F42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30" w:anchor="/document/99/1309935287/" w:tgtFrame="_self" w:history="1">
        <w:r w:rsidR="00894EB5" w:rsidRPr="00572F42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Специалист по маркшейдерским работам в нефтегазовой отрасли</w:t>
        </w:r>
      </w:hyperlink>
      <w:r w:rsidR="00894EB5"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94EB5" w:rsidRPr="00572F42" w:rsidRDefault="00036D0E" w:rsidP="00572F42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31" w:anchor="/document/99/1309952511/" w:tgtFrame="_self" w:history="1">
        <w:r w:rsidR="00894EB5" w:rsidRPr="00572F42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Специалист по организации и проведению поездных испытаний тормозов и </w:t>
        </w:r>
        <w:proofErr w:type="gramStart"/>
        <w:r w:rsidR="00894EB5" w:rsidRPr="00572F42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контроля за</w:t>
        </w:r>
        <w:proofErr w:type="gramEnd"/>
        <w:r w:rsidR="00894EB5" w:rsidRPr="00572F42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 управлением тормозами в поездах на железнодорожном транспорте</w:t>
        </w:r>
      </w:hyperlink>
      <w:r w:rsidR="00894EB5"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94EB5" w:rsidRPr="00572F42" w:rsidRDefault="00036D0E" w:rsidP="00572F42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32" w:anchor="/document/99/1309952495/" w:tgtFrame="_self" w:history="1">
        <w:r w:rsidR="00894EB5" w:rsidRPr="00572F42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Работник по наладке и эксплуатации релейной защиты и автоматики в муниципальных электрических сетях</w:t>
        </w:r>
      </w:hyperlink>
      <w:r w:rsidR="00894EB5"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94EB5" w:rsidRPr="00572F42" w:rsidRDefault="00036D0E" w:rsidP="00572F42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33" w:anchor="/document/99/1309952206/" w:tgtFrame="_self" w:history="1">
        <w:r w:rsidR="00894EB5" w:rsidRPr="00572F42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Специалист в области проектирования технологических решений объектов производства строительных материалов, изделий и конструкций</w:t>
        </w:r>
      </w:hyperlink>
      <w:r w:rsidR="00894EB5"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94EB5" w:rsidRPr="00572F42" w:rsidRDefault="00036D0E" w:rsidP="00572F42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34" w:anchor="/document/99/1309952205/" w:tgtFrame="_self" w:history="1">
        <w:r w:rsidR="00894EB5" w:rsidRPr="00572F42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Специалист в области проектирования наружных слаботочных сетей</w:t>
        </w:r>
      </w:hyperlink>
      <w:r w:rsidR="00894EB5"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94EB5" w:rsidRPr="00572F42" w:rsidRDefault="00036D0E" w:rsidP="00572F42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35" w:anchor="/document/99/1309952197/" w:tgtFrame="_self" w:history="1">
        <w:r w:rsidR="00894EB5" w:rsidRPr="00572F42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Аппаратчик технологических установок по переработке </w:t>
        </w:r>
        <w:proofErr w:type="spellStart"/>
        <w:r w:rsidR="00894EB5" w:rsidRPr="00572F42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гексафторида</w:t>
        </w:r>
        <w:proofErr w:type="spellEnd"/>
        <w:r w:rsidR="00894EB5" w:rsidRPr="00572F42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 урана разделительно-</w:t>
        </w:r>
        <w:proofErr w:type="spellStart"/>
        <w:r w:rsidR="00894EB5" w:rsidRPr="00572F42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сублиматного</w:t>
        </w:r>
        <w:proofErr w:type="spellEnd"/>
        <w:r w:rsidR="00894EB5" w:rsidRPr="00572F42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 комплекса атомной отрасли</w:t>
        </w:r>
      </w:hyperlink>
      <w:r w:rsidR="00894EB5"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94EB5" w:rsidRPr="00572F42" w:rsidRDefault="00036D0E" w:rsidP="00572F42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36" w:anchor="/document/99/1309952497/" w:tgtFrame="_self" w:history="1">
        <w:r w:rsidR="00894EB5" w:rsidRPr="00572F42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Специалист по работе с инвестиционными проектами</w:t>
        </w:r>
      </w:hyperlink>
      <w:r w:rsidR="00894EB5"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94EB5" w:rsidRPr="00572F42" w:rsidRDefault="00036D0E" w:rsidP="00572F42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37" w:anchor="/document/99/1309985977/" w:tgtFrame="_self" w:history="1">
        <w:r w:rsidR="00894EB5" w:rsidRPr="00572F42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Специалист по обслуживанию и ремонту спортивного инвентаря и оборудования</w:t>
        </w:r>
      </w:hyperlink>
      <w:r w:rsidR="00894EB5"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94EB5" w:rsidRPr="00572F42" w:rsidRDefault="00036D0E" w:rsidP="00572F42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38" w:anchor="/document/99/1309985983/" w:tgtFrame="_self" w:history="1">
        <w:r w:rsidR="00894EB5" w:rsidRPr="00572F42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Специалист по эксплуатации систем и оборудования плавучих атомных станций</w:t>
        </w:r>
      </w:hyperlink>
      <w:r w:rsidR="00894EB5"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94EB5" w:rsidRPr="00572F42" w:rsidRDefault="00036D0E" w:rsidP="00572F42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39" w:anchor="/document/99/1309985989/" w:tgtFrame="_self" w:history="1">
        <w:r w:rsidR="00894EB5" w:rsidRPr="00572F42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Работник по обработке поездной информации и перевозочных документов железнодорожного транспорта</w:t>
        </w:r>
      </w:hyperlink>
      <w:r w:rsidR="00894EB5"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94EB5" w:rsidRPr="00572F42" w:rsidRDefault="00894EB5" w:rsidP="00572F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94EB5" w:rsidRPr="00572F42" w:rsidRDefault="00036D0E" w:rsidP="00572F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40" w:anchor="/document/16/185030/" w:tgtFrame="_self" w:history="1">
        <w:r w:rsidR="00894EB5" w:rsidRPr="00572F42">
          <w:rPr>
            <w:rFonts w:ascii="Times New Roman" w:eastAsia="Times New Roman" w:hAnsi="Times New Roman" w:cs="Times New Roman"/>
            <w:b/>
            <w:bCs/>
            <w:color w:val="0047B3"/>
            <w:sz w:val="28"/>
            <w:szCs w:val="28"/>
            <w:u w:val="single"/>
            <w:lang w:eastAsia="ru-RU"/>
          </w:rPr>
          <w:t xml:space="preserve">МЧС разъяснило требования к </w:t>
        </w:r>
        <w:proofErr w:type="spellStart"/>
        <w:r w:rsidR="00894EB5" w:rsidRPr="00572F42">
          <w:rPr>
            <w:rFonts w:ascii="Times New Roman" w:eastAsia="Times New Roman" w:hAnsi="Times New Roman" w:cs="Times New Roman"/>
            <w:b/>
            <w:bCs/>
            <w:color w:val="0047B3"/>
            <w:sz w:val="28"/>
            <w:szCs w:val="28"/>
            <w:u w:val="single"/>
            <w:lang w:eastAsia="ru-RU"/>
          </w:rPr>
          <w:t>противодымной</w:t>
        </w:r>
        <w:proofErr w:type="spellEnd"/>
        <w:r w:rsidR="00894EB5" w:rsidRPr="00572F42">
          <w:rPr>
            <w:rFonts w:ascii="Times New Roman" w:eastAsia="Times New Roman" w:hAnsi="Times New Roman" w:cs="Times New Roman"/>
            <w:b/>
            <w:bCs/>
            <w:color w:val="0047B3"/>
            <w:sz w:val="28"/>
            <w:szCs w:val="28"/>
            <w:u w:val="single"/>
            <w:lang w:eastAsia="ru-RU"/>
          </w:rPr>
          <w:t xml:space="preserve"> вентиляции на складах</w:t>
        </w:r>
      </w:hyperlink>
      <w:r w:rsidR="00894EB5"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94EB5" w:rsidRPr="00572F42" w:rsidRDefault="00894EB5" w:rsidP="00572F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Специалисты ФГБУ ВНИИПО МЧС в </w:t>
      </w:r>
      <w:hyperlink r:id="rId41" w:anchor="/document/97/524032/" w:tgtFrame="_self" w:history="1">
        <w:r w:rsidRPr="00572F42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письме от 17.10.2024 № ИГ-117-2046-13-2</w:t>
        </w:r>
      </w:hyperlink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ответили на обращение по требованиям пожарной безопасности – уточнили, нужно ли предусматривать </w:t>
      </w:r>
      <w:proofErr w:type="spellStart"/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противодымную</w:t>
      </w:r>
      <w:proofErr w:type="spellEnd"/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вентиляцию в производственных и складских помещениях.</w:t>
      </w:r>
    </w:p>
    <w:p w:rsidR="00894EB5" w:rsidRPr="00572F42" w:rsidRDefault="00894EB5" w:rsidP="00572F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Напомнили, что </w:t>
      </w:r>
      <w:hyperlink r:id="rId42" w:anchor="/document/97/98061/dfastzchqg/" w:tgtFrame="_self" w:history="1">
        <w:r w:rsidRPr="00572F42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подпункт «е»</w:t>
        </w:r>
      </w:hyperlink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пункта 7.2 СП 7.13130.2013 «Отопление, вентиляция и кондиционирование. Требования пожарной безопасности» применяют ко всем производственным и складским помещениям, где есть постоянные рабочие места. Это касается помещений категорий A, B, B1, B2 и B3 в зданиях с огнестойкостью I–IV степени. Также правила касаются помещений категорий В4, Г или</w:t>
      </w:r>
      <w:proofErr w:type="gramStart"/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</w:t>
      </w:r>
      <w:proofErr w:type="gramEnd"/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которые расположены в здании IV степени огнестойкости, в том числе лаборатории класса функциональной пожарной опасности Ф5.1.</w:t>
      </w:r>
    </w:p>
    <w:p w:rsidR="00894EB5" w:rsidRPr="00572F42" w:rsidRDefault="00036D0E" w:rsidP="00572F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43" w:anchor="/document/16/184809/" w:tgtFrame="_self" w:history="1">
        <w:r w:rsidR="00894EB5" w:rsidRPr="00572F42">
          <w:rPr>
            <w:rFonts w:ascii="Times New Roman" w:eastAsia="Times New Roman" w:hAnsi="Times New Roman" w:cs="Times New Roman"/>
            <w:b/>
            <w:bCs/>
            <w:color w:val="0047B3"/>
            <w:sz w:val="28"/>
            <w:szCs w:val="28"/>
            <w:u w:val="single"/>
            <w:lang w:eastAsia="ru-RU"/>
          </w:rPr>
          <w:t>Предложили активнее использовать гражданские автомобили для антитеррористических мероприятий</w:t>
        </w:r>
      </w:hyperlink>
    </w:p>
    <w:p w:rsidR="00894EB5" w:rsidRPr="00572F42" w:rsidRDefault="00894EB5" w:rsidP="00572F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Госдуму внесли </w:t>
      </w:r>
      <w:hyperlink r:id="rId44" w:anchor="/document/97/523618/" w:tgtFrame="_self" w:history="1">
        <w:r w:rsidRPr="00572F42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проект поправок</w:t>
        </w:r>
      </w:hyperlink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 </w:t>
      </w:r>
      <w:hyperlink r:id="rId45" w:anchor="/document/99/901970787/ZAP243M3DT/" w:tgtFrame="_self" w:history="1">
        <w:r w:rsidRPr="00572F42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статье 11</w:t>
        </w:r>
      </w:hyperlink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Федерального закона от 06.03.2006 № 35-ФЗ «О противодействии терроризму». Изменения позволят использовать транспортные средства, которые принадлежат организациям и гражданам, для любых мероприятий по борьбе с терроризмом.</w:t>
      </w:r>
    </w:p>
    <w:p w:rsidR="00894EB5" w:rsidRPr="00572F42" w:rsidRDefault="00894EB5" w:rsidP="00572F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Сейчас использование автотранспорта, принадлежащего организациям, а в экстренных ситуациях – и гражданам, разрешают только для доставки пострадавших в медучреждения и для преследования подозреваемых в терроризме. Эти меры применяют, если промедление создает конкретную угрозу жизни или здоровью граждан. В новом законопроекте предложили расширить эти возможности и разрешить использовать транспортные </w:t>
      </w:r>
      <w:proofErr w:type="gramStart"/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средства</w:t>
      </w:r>
      <w:proofErr w:type="gramEnd"/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 организаций, так и физических лиц для любых мероприятий по борьбе с терроризмом без ограничений.</w:t>
      </w:r>
    </w:p>
    <w:p w:rsidR="00894EB5" w:rsidRPr="00572F42" w:rsidRDefault="00894EB5" w:rsidP="00572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894EB5" w:rsidRPr="00572F42" w:rsidRDefault="00894EB5" w:rsidP="00572F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8B587C" w:rsidRPr="00572F42" w:rsidRDefault="008B587C" w:rsidP="00572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B587C" w:rsidRPr="00572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3BED"/>
    <w:multiLevelType w:val="multilevel"/>
    <w:tmpl w:val="5F9A2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E0403"/>
    <w:multiLevelType w:val="multilevel"/>
    <w:tmpl w:val="3DE60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B50E06"/>
    <w:multiLevelType w:val="multilevel"/>
    <w:tmpl w:val="5C46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576E25"/>
    <w:multiLevelType w:val="multilevel"/>
    <w:tmpl w:val="BDFE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D2"/>
    <w:rsid w:val="00036D0E"/>
    <w:rsid w:val="00572F42"/>
    <w:rsid w:val="006C2C29"/>
    <w:rsid w:val="006F6E4D"/>
    <w:rsid w:val="00894EB5"/>
    <w:rsid w:val="008B587C"/>
    <w:rsid w:val="008D2BD2"/>
    <w:rsid w:val="00BC303F"/>
    <w:rsid w:val="00C91A8B"/>
    <w:rsid w:val="00D6579B"/>
    <w:rsid w:val="00EC647B"/>
    <w:rsid w:val="00FD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DFDD"/>
            <w:right w:val="none" w:sz="0" w:space="0" w:color="auto"/>
          </w:divBdr>
          <w:divsChild>
            <w:div w:id="145686704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4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7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11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3297">
                      <w:marLeft w:val="0"/>
                      <w:marRight w:val="0"/>
                      <w:marTop w:val="22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20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22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7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otruda.ru/" TargetMode="External"/><Relationship Id="rId18" Type="http://schemas.openxmlformats.org/officeDocument/2006/relationships/hyperlink" Target="https://1otruda.ru/" TargetMode="External"/><Relationship Id="rId26" Type="http://schemas.openxmlformats.org/officeDocument/2006/relationships/hyperlink" Target="https://1otruda.ru/" TargetMode="External"/><Relationship Id="rId39" Type="http://schemas.openxmlformats.org/officeDocument/2006/relationships/hyperlink" Target="https://1otruda.ru/" TargetMode="External"/><Relationship Id="rId21" Type="http://schemas.openxmlformats.org/officeDocument/2006/relationships/hyperlink" Target="https://1otruda.ru/" TargetMode="External"/><Relationship Id="rId34" Type="http://schemas.openxmlformats.org/officeDocument/2006/relationships/hyperlink" Target="https://1otruda.ru/" TargetMode="External"/><Relationship Id="rId42" Type="http://schemas.openxmlformats.org/officeDocument/2006/relationships/hyperlink" Target="https://1otruda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1otrud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otruda.ru/" TargetMode="External"/><Relationship Id="rId29" Type="http://schemas.openxmlformats.org/officeDocument/2006/relationships/hyperlink" Target="https://1otrud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otruda.ru/" TargetMode="External"/><Relationship Id="rId11" Type="http://schemas.openxmlformats.org/officeDocument/2006/relationships/hyperlink" Target="https://1otruda.ru/" TargetMode="External"/><Relationship Id="rId24" Type="http://schemas.openxmlformats.org/officeDocument/2006/relationships/hyperlink" Target="https://1otruda.ru/" TargetMode="External"/><Relationship Id="rId32" Type="http://schemas.openxmlformats.org/officeDocument/2006/relationships/hyperlink" Target="https://1otruda.ru/" TargetMode="External"/><Relationship Id="rId37" Type="http://schemas.openxmlformats.org/officeDocument/2006/relationships/hyperlink" Target="https://1otruda.ru/" TargetMode="External"/><Relationship Id="rId40" Type="http://schemas.openxmlformats.org/officeDocument/2006/relationships/hyperlink" Target="https://1otruda.ru/" TargetMode="External"/><Relationship Id="rId45" Type="http://schemas.openxmlformats.org/officeDocument/2006/relationships/hyperlink" Target="https://1otrud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otruda.ru/" TargetMode="External"/><Relationship Id="rId23" Type="http://schemas.openxmlformats.org/officeDocument/2006/relationships/hyperlink" Target="https://1otruda.ru/" TargetMode="External"/><Relationship Id="rId28" Type="http://schemas.openxmlformats.org/officeDocument/2006/relationships/hyperlink" Target="https://1otruda.ru/" TargetMode="External"/><Relationship Id="rId36" Type="http://schemas.openxmlformats.org/officeDocument/2006/relationships/hyperlink" Target="https://1otruda.ru/" TargetMode="External"/><Relationship Id="rId10" Type="http://schemas.openxmlformats.org/officeDocument/2006/relationships/hyperlink" Target="https://1otruda.ru/" TargetMode="External"/><Relationship Id="rId19" Type="http://schemas.openxmlformats.org/officeDocument/2006/relationships/hyperlink" Target="https://1otruda.ru/" TargetMode="External"/><Relationship Id="rId31" Type="http://schemas.openxmlformats.org/officeDocument/2006/relationships/hyperlink" Target="https://1otruda.ru/" TargetMode="External"/><Relationship Id="rId44" Type="http://schemas.openxmlformats.org/officeDocument/2006/relationships/hyperlink" Target="https://1otrud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truda.ru/" TargetMode="External"/><Relationship Id="rId14" Type="http://schemas.openxmlformats.org/officeDocument/2006/relationships/hyperlink" Target="https://1otruda.ru/" TargetMode="External"/><Relationship Id="rId22" Type="http://schemas.openxmlformats.org/officeDocument/2006/relationships/hyperlink" Target="https://1otruda.ru/" TargetMode="External"/><Relationship Id="rId27" Type="http://schemas.openxmlformats.org/officeDocument/2006/relationships/hyperlink" Target="https://1otruda.ru/" TargetMode="External"/><Relationship Id="rId30" Type="http://schemas.openxmlformats.org/officeDocument/2006/relationships/hyperlink" Target="https://1otruda.ru/" TargetMode="External"/><Relationship Id="rId35" Type="http://schemas.openxmlformats.org/officeDocument/2006/relationships/hyperlink" Target="https://1otruda.ru/" TargetMode="External"/><Relationship Id="rId43" Type="http://schemas.openxmlformats.org/officeDocument/2006/relationships/hyperlink" Target="https://1otruda.ru/" TargetMode="External"/><Relationship Id="rId8" Type="http://schemas.openxmlformats.org/officeDocument/2006/relationships/hyperlink" Target="https://1otruda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1otruda.ru/" TargetMode="External"/><Relationship Id="rId17" Type="http://schemas.openxmlformats.org/officeDocument/2006/relationships/hyperlink" Target="https://1otruda.ru/" TargetMode="External"/><Relationship Id="rId25" Type="http://schemas.openxmlformats.org/officeDocument/2006/relationships/hyperlink" Target="https://1otruda.ru/" TargetMode="External"/><Relationship Id="rId33" Type="http://schemas.openxmlformats.org/officeDocument/2006/relationships/hyperlink" Target="https://1otruda.ru/" TargetMode="External"/><Relationship Id="rId38" Type="http://schemas.openxmlformats.org/officeDocument/2006/relationships/hyperlink" Target="https://1otruda.ru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1otruda.ru/" TargetMode="External"/><Relationship Id="rId41" Type="http://schemas.openxmlformats.org/officeDocument/2006/relationships/hyperlink" Target="https://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2024-11-06T04:52:00Z</dcterms:created>
  <dcterms:modified xsi:type="dcterms:W3CDTF">2025-02-05T04:54:00Z</dcterms:modified>
</cp:coreProperties>
</file>