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AB9" w:rsidRPr="00B81EF4" w:rsidRDefault="00DC4AB9" w:rsidP="00B81EF4">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DC4AB9" w:rsidRPr="00B81EF4" w:rsidRDefault="00DC4AB9" w:rsidP="00B81EF4">
      <w:pPr>
        <w:pStyle w:val="a3"/>
        <w:shd w:val="clear" w:color="auto" w:fill="FFFFFF"/>
        <w:spacing w:before="0" w:beforeAutospacing="0" w:after="0" w:afterAutospacing="0"/>
        <w:jc w:val="both"/>
        <w:rPr>
          <w:color w:val="273350"/>
          <w:sz w:val="28"/>
          <w:szCs w:val="28"/>
        </w:rPr>
      </w:pPr>
      <w:r w:rsidRPr="00B81EF4">
        <w:rPr>
          <w:rStyle w:val="a4"/>
          <w:color w:val="273350"/>
          <w:sz w:val="28"/>
          <w:szCs w:val="28"/>
        </w:rPr>
        <w:t>Проверить категорию риска своей организации</w:t>
      </w:r>
    </w:p>
    <w:p w:rsidR="00DC4AB9" w:rsidRPr="00B81EF4" w:rsidRDefault="00DC4AB9" w:rsidP="00B81EF4">
      <w:pPr>
        <w:pStyle w:val="a3"/>
        <w:shd w:val="clear" w:color="auto" w:fill="FFFFFF"/>
        <w:spacing w:before="0" w:beforeAutospacing="0" w:after="0" w:afterAutospacing="0"/>
        <w:jc w:val="both"/>
        <w:rPr>
          <w:color w:val="273350"/>
          <w:sz w:val="28"/>
          <w:szCs w:val="28"/>
        </w:rPr>
      </w:pPr>
      <w:r w:rsidRPr="00B81EF4">
        <w:rPr>
          <w:color w:val="273350"/>
          <w:sz w:val="28"/>
          <w:szCs w:val="28"/>
        </w:rPr>
        <w:t xml:space="preserve">Если вашей организации нет ни в одном списке, </w:t>
      </w:r>
      <w:proofErr w:type="gramStart"/>
      <w:r w:rsidRPr="00B81EF4">
        <w:rPr>
          <w:color w:val="273350"/>
          <w:sz w:val="28"/>
          <w:szCs w:val="28"/>
        </w:rPr>
        <w:t>значит она отнесена</w:t>
      </w:r>
      <w:proofErr w:type="gramEnd"/>
      <w:r w:rsidRPr="00B81EF4">
        <w:rPr>
          <w:color w:val="273350"/>
          <w:sz w:val="28"/>
          <w:szCs w:val="28"/>
        </w:rPr>
        <w:t xml:space="preserve"> к категории низкого риска.</w:t>
      </w:r>
    </w:p>
    <w:p w:rsidR="00DC4AB9" w:rsidRPr="00B81EF4" w:rsidRDefault="00DC4AB9" w:rsidP="00B81EF4">
      <w:pPr>
        <w:pStyle w:val="a3"/>
        <w:shd w:val="clear" w:color="auto" w:fill="FFFFFF"/>
        <w:spacing w:before="0" w:beforeAutospacing="0" w:after="0" w:afterAutospacing="0"/>
        <w:jc w:val="both"/>
        <w:rPr>
          <w:color w:val="273350"/>
          <w:sz w:val="28"/>
          <w:szCs w:val="28"/>
        </w:rPr>
      </w:pPr>
      <w:r w:rsidRPr="00B81EF4">
        <w:rPr>
          <w:color w:val="273350"/>
          <w:sz w:val="28"/>
          <w:szCs w:val="28"/>
        </w:rPr>
        <w:t>Низкий риск – не проводятся.</w:t>
      </w:r>
    </w:p>
    <w:p w:rsidR="00DC4AB9" w:rsidRPr="00B81EF4" w:rsidRDefault="00DC4AB9" w:rsidP="00B81EF4">
      <w:pPr>
        <w:pStyle w:val="a3"/>
        <w:shd w:val="clear" w:color="auto" w:fill="FFFFFF"/>
        <w:spacing w:before="0" w:beforeAutospacing="0" w:after="0" w:afterAutospacing="0"/>
        <w:jc w:val="both"/>
        <w:rPr>
          <w:color w:val="273350"/>
          <w:sz w:val="28"/>
          <w:szCs w:val="28"/>
        </w:rPr>
      </w:pPr>
      <w:r w:rsidRPr="00B81EF4">
        <w:rPr>
          <w:color w:val="273350"/>
          <w:sz w:val="28"/>
          <w:szCs w:val="28"/>
        </w:rPr>
        <w:t>Умеренный риск – не менее 1 КНМ в 6 лет и не более 1 КНМ в 3 года (ранее – не реже 1 раза в 6 лет).</w:t>
      </w:r>
    </w:p>
    <w:p w:rsidR="00DC4AB9" w:rsidRPr="00B81EF4" w:rsidRDefault="00DC4AB9" w:rsidP="00B81EF4">
      <w:pPr>
        <w:pStyle w:val="a3"/>
        <w:shd w:val="clear" w:color="auto" w:fill="FFFFFF"/>
        <w:spacing w:before="0" w:beforeAutospacing="0" w:after="0" w:afterAutospacing="0"/>
        <w:jc w:val="both"/>
        <w:rPr>
          <w:color w:val="273350"/>
          <w:sz w:val="28"/>
          <w:szCs w:val="28"/>
        </w:rPr>
      </w:pPr>
      <w:r w:rsidRPr="00B81EF4">
        <w:rPr>
          <w:color w:val="273350"/>
          <w:sz w:val="28"/>
          <w:szCs w:val="28"/>
        </w:rPr>
        <w:t>Средний риск – не менее 1 КНМ в 6 лет и не более 1 КНМ в 3 года (ранее – не реже 1 раза в 5 лет).</w:t>
      </w:r>
    </w:p>
    <w:p w:rsidR="00DC4AB9" w:rsidRPr="00B81EF4" w:rsidRDefault="00DC4AB9" w:rsidP="00B81EF4">
      <w:pPr>
        <w:pStyle w:val="a3"/>
        <w:shd w:val="clear" w:color="auto" w:fill="FFFFFF"/>
        <w:spacing w:before="0" w:beforeAutospacing="0" w:after="0" w:afterAutospacing="0"/>
        <w:jc w:val="both"/>
        <w:rPr>
          <w:color w:val="273350"/>
          <w:sz w:val="28"/>
          <w:szCs w:val="28"/>
        </w:rPr>
      </w:pPr>
      <w:r w:rsidRPr="00B81EF4">
        <w:rPr>
          <w:color w:val="273350"/>
          <w:sz w:val="28"/>
          <w:szCs w:val="28"/>
        </w:rPr>
        <w:t>Значительный риск – не менее 1 КНМ в 4 года и не более 1 КНМ в 2 года (ранее – 1 раз в 3 года).</w:t>
      </w:r>
    </w:p>
    <w:p w:rsidR="00DC4AB9" w:rsidRPr="00B81EF4" w:rsidRDefault="00DC4AB9" w:rsidP="00B81EF4">
      <w:pPr>
        <w:pStyle w:val="a3"/>
        <w:shd w:val="clear" w:color="auto" w:fill="FFFFFF"/>
        <w:spacing w:before="0" w:beforeAutospacing="0" w:after="0" w:afterAutospacing="0"/>
        <w:jc w:val="both"/>
        <w:rPr>
          <w:color w:val="273350"/>
          <w:sz w:val="28"/>
          <w:szCs w:val="28"/>
        </w:rPr>
      </w:pPr>
      <w:r w:rsidRPr="00B81EF4">
        <w:rPr>
          <w:color w:val="273350"/>
          <w:sz w:val="28"/>
          <w:szCs w:val="28"/>
        </w:rPr>
        <w:t>Высокий риск – не менее 1 КНМ в 4 года и не более 1 КНМ в 2 года (ранее – 1 раз в 2 года).</w:t>
      </w:r>
    </w:p>
    <w:p w:rsidR="00DC4AB9" w:rsidRPr="00B81EF4" w:rsidRDefault="00DC4AB9" w:rsidP="00B81EF4">
      <w:pPr>
        <w:pStyle w:val="a3"/>
        <w:shd w:val="clear" w:color="auto" w:fill="FFFFFF"/>
        <w:spacing w:before="0" w:beforeAutospacing="0" w:after="0" w:afterAutospacing="0"/>
        <w:jc w:val="both"/>
        <w:rPr>
          <w:color w:val="273350"/>
          <w:sz w:val="28"/>
          <w:szCs w:val="28"/>
        </w:rPr>
      </w:pPr>
      <w:r w:rsidRPr="00B81EF4">
        <w:rPr>
          <w:color w:val="273350"/>
          <w:sz w:val="28"/>
          <w:szCs w:val="28"/>
        </w:rPr>
        <w:t>Чрезвычайно высокий риск (новая категория) – не менее 1 КНМ, но не более 2 КНМ в 1 год.</w:t>
      </w:r>
    </w:p>
    <w:p w:rsidR="00DC4AB9" w:rsidRPr="00B81EF4" w:rsidRDefault="00DC4AB9" w:rsidP="00B81EF4">
      <w:pPr>
        <w:pStyle w:val="a3"/>
        <w:shd w:val="clear" w:color="auto" w:fill="FFFFFF"/>
        <w:spacing w:before="0" w:beforeAutospacing="0" w:after="0" w:afterAutospacing="0"/>
        <w:jc w:val="both"/>
        <w:rPr>
          <w:color w:val="273350"/>
          <w:sz w:val="28"/>
          <w:szCs w:val="28"/>
        </w:rPr>
      </w:pPr>
      <w:r w:rsidRPr="00B81EF4">
        <w:rPr>
          <w:color w:val="273350"/>
          <w:sz w:val="28"/>
          <w:szCs w:val="28"/>
        </w:rPr>
        <w:t>Примечание: КНМ — контрольно-надзорное мероприятие, проверка.</w:t>
      </w:r>
    </w:p>
    <w:p w:rsidR="00DC4AB9" w:rsidRPr="00B81EF4" w:rsidRDefault="00DC4AB9" w:rsidP="00B81EF4">
      <w:pPr>
        <w:shd w:val="clear" w:color="auto" w:fill="FFFFFF"/>
        <w:spacing w:after="120" w:line="240" w:lineRule="auto"/>
        <w:jc w:val="both"/>
        <w:rPr>
          <w:rFonts w:ascii="Times New Roman" w:eastAsia="Times New Roman" w:hAnsi="Times New Roman" w:cs="Times New Roman"/>
          <w:b/>
          <w:bCs/>
          <w:color w:val="333333"/>
          <w:sz w:val="28"/>
          <w:szCs w:val="28"/>
          <w:lang w:eastAsia="ru-RU"/>
        </w:rPr>
      </w:pPr>
    </w:p>
    <w:p w:rsidR="00DC4AB9" w:rsidRPr="00B81EF4" w:rsidRDefault="00DC4AB9" w:rsidP="00B81EF4">
      <w:pPr>
        <w:shd w:val="clear" w:color="auto" w:fill="FFFFFF"/>
        <w:spacing w:after="120" w:line="240" w:lineRule="auto"/>
        <w:jc w:val="both"/>
        <w:rPr>
          <w:rFonts w:ascii="Times New Roman" w:eastAsia="Times New Roman" w:hAnsi="Times New Roman" w:cs="Times New Roman"/>
          <w:b/>
          <w:bCs/>
          <w:color w:val="333333"/>
          <w:sz w:val="28"/>
          <w:szCs w:val="28"/>
          <w:lang w:eastAsia="ru-RU"/>
        </w:rPr>
      </w:pP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rStyle w:val="a4"/>
          <w:color w:val="273350"/>
          <w:sz w:val="28"/>
          <w:szCs w:val="28"/>
        </w:rPr>
        <w:t>Документы, которые проверяют в первую очередь</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А теперь к документам, которые проверяют в первую очередь при любой проверке по охране труда. Этот перечень основан на реальных запросах от инспекторов при внеплановых проверках, несмотря на то, что основания для проведения контрольно-надзорного мероприятия бывают разные. Например, если кто-то пожаловался на вас в прокуратуру, то инспектор запросит один перечень документов. А если произошел несчастный случай, то уже другой. Но общие моменты следующие:</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трудовой договор на работника — его всегда смотрят в первую очередь. Потому что если нет трудовых договоров, если работники у вас оформлены неофициально, или оформлены, какими-нибудь договорами на услуги (договора ГПХ, ГПД), то сразу у инспекторов загорается «красная лампочка». Они готовы будут биться до последнего, чтобы доказать, что с данным работником у вас фактически трудовые отношения, а вы скрываетесь от налогов и не хотите платить необходимые взносы.</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 xml:space="preserve">Если есть признаки постоянного рабочего времени, признаки выплаты постоянной заработной платы, то, что вы выдаете работнику спецодежду за свой счет — такая практика очень «скользкая». Это все признается трудовыми отношениями. А штраф за то, что не заключили трудовой договор, составляет 50 000 руб. Если дело пойдет дальше в ФСС, то могут еще и </w:t>
      </w:r>
      <w:proofErr w:type="spellStart"/>
      <w:r w:rsidRPr="00B81EF4">
        <w:rPr>
          <w:color w:val="273350"/>
          <w:sz w:val="28"/>
          <w:szCs w:val="28"/>
        </w:rPr>
        <w:t>доначислить</w:t>
      </w:r>
      <w:proofErr w:type="spellEnd"/>
      <w:r w:rsidRPr="00B81EF4">
        <w:rPr>
          <w:color w:val="273350"/>
          <w:sz w:val="28"/>
          <w:szCs w:val="28"/>
        </w:rPr>
        <w:t xml:space="preserve"> пени за то, что вы не платили за работников взносы.</w:t>
      </w:r>
    </w:p>
    <w:p w:rsidR="00DC4AB9" w:rsidRPr="00B81EF4" w:rsidRDefault="00DC4AB9" w:rsidP="00B81EF4">
      <w:pPr>
        <w:pStyle w:val="a3"/>
        <w:shd w:val="clear" w:color="auto" w:fill="FFFFFF"/>
        <w:spacing w:before="0" w:beforeAutospacing="0" w:after="210" w:afterAutospacing="0"/>
        <w:jc w:val="both"/>
        <w:rPr>
          <w:color w:val="273350"/>
          <w:sz w:val="28"/>
          <w:szCs w:val="28"/>
        </w:rPr>
      </w:pPr>
      <w:proofErr w:type="gramStart"/>
      <w:r w:rsidRPr="00B81EF4">
        <w:rPr>
          <w:color w:val="273350"/>
          <w:sz w:val="28"/>
          <w:szCs w:val="28"/>
        </w:rPr>
        <w:t xml:space="preserve">Положение о системе управления охраной труда – это важный для проверяющих документ, касающийся именно охраны труда, не трудовых </w:t>
      </w:r>
      <w:r w:rsidRPr="00B81EF4">
        <w:rPr>
          <w:color w:val="273350"/>
          <w:sz w:val="28"/>
          <w:szCs w:val="28"/>
        </w:rPr>
        <w:lastRenderedPageBreak/>
        <w:t>отношений.</w:t>
      </w:r>
      <w:proofErr w:type="gramEnd"/>
      <w:r w:rsidRPr="00B81EF4">
        <w:rPr>
          <w:color w:val="273350"/>
          <w:sz w:val="28"/>
          <w:szCs w:val="28"/>
        </w:rPr>
        <w:t xml:space="preserve"> Его они обязательно попросят предоставить. Плюс к нему еще они затребуют приказ об утверждении этого положения и политику работодателя в области охраны труда. К счастью, это все идет в наших документах в одном комплекте (положение, приказ, политика).</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Инструкции по охране труда. Когда-то запрашивают, когда-то нет. Но если причиной внеплановой проверки стал несчастный случай, либо жалоба, то инструкции по охране труда инспектор запросит.</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 xml:space="preserve">Информацию по </w:t>
      </w:r>
      <w:proofErr w:type="gramStart"/>
      <w:r w:rsidRPr="00B81EF4">
        <w:rPr>
          <w:color w:val="273350"/>
          <w:sz w:val="28"/>
          <w:szCs w:val="28"/>
        </w:rPr>
        <w:t>обучению по охране</w:t>
      </w:r>
      <w:proofErr w:type="gramEnd"/>
      <w:r w:rsidRPr="00B81EF4">
        <w:rPr>
          <w:color w:val="273350"/>
          <w:sz w:val="28"/>
          <w:szCs w:val="28"/>
        </w:rPr>
        <w:t xml:space="preserve"> труда на руководителя, работников. Обязательный пункт проверок, </w:t>
      </w:r>
      <w:proofErr w:type="gramStart"/>
      <w:r w:rsidRPr="00B81EF4">
        <w:rPr>
          <w:color w:val="273350"/>
          <w:sz w:val="28"/>
          <w:szCs w:val="28"/>
        </w:rPr>
        <w:t>проверяющим</w:t>
      </w:r>
      <w:proofErr w:type="gramEnd"/>
      <w:r w:rsidRPr="00B81EF4">
        <w:rPr>
          <w:color w:val="273350"/>
          <w:sz w:val="28"/>
          <w:szCs w:val="28"/>
        </w:rPr>
        <w:t xml:space="preserve"> нужно получить информацию обучен ли руководитель, обучающие, члены комиссии по проверке знаний и сам работник.</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Это основные моменты, которые спрашивают практически всегда при внеплановых проверках.</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rStyle w:val="a4"/>
          <w:color w:val="273350"/>
          <w:sz w:val="28"/>
          <w:szCs w:val="28"/>
        </w:rPr>
        <w:t>В каких случаях может прийти внеплановая проверка по охране труда?</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В каких же случаях может прийти внеплановая проверка по охране труда? Их сейчас достаточно много. И в последние годы количество увеличилось. Почему? Потому что расширили основания для проведения проверки.</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 xml:space="preserve">Основанием может стать обращение работника с заявлением. Куда он может обратиться? Непосредственно в ГИТ, есть сайт </w:t>
      </w:r>
      <w:proofErr w:type="spellStart"/>
      <w:r w:rsidRPr="00B81EF4">
        <w:rPr>
          <w:color w:val="273350"/>
          <w:sz w:val="28"/>
          <w:szCs w:val="28"/>
        </w:rPr>
        <w:t>онлайнинспекция</w:t>
      </w:r>
      <w:proofErr w:type="gramStart"/>
      <w:r w:rsidRPr="00B81EF4">
        <w:rPr>
          <w:color w:val="273350"/>
          <w:sz w:val="28"/>
          <w:szCs w:val="28"/>
        </w:rPr>
        <w:t>.р</w:t>
      </w:r>
      <w:proofErr w:type="gramEnd"/>
      <w:r w:rsidRPr="00B81EF4">
        <w:rPr>
          <w:color w:val="273350"/>
          <w:sz w:val="28"/>
          <w:szCs w:val="28"/>
        </w:rPr>
        <w:t>ф</w:t>
      </w:r>
      <w:proofErr w:type="spellEnd"/>
      <w:r w:rsidRPr="00B81EF4">
        <w:rPr>
          <w:color w:val="273350"/>
          <w:sz w:val="28"/>
          <w:szCs w:val="28"/>
        </w:rPr>
        <w:t>, есть прокуратура и приемная Государственной инспекции по труду. Во все эти организации работник может отправить жалобу на нарушение своих прав.</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 xml:space="preserve">При этом жалоба может быть не только самого работника, но и, например, какого-нибудь чиновника или родственника. Или если вашу ситуацию «раздули» в СМИ. Тогда из-за полученного резонанса </w:t>
      </w:r>
      <w:proofErr w:type="spellStart"/>
      <w:r w:rsidRPr="00B81EF4">
        <w:rPr>
          <w:color w:val="273350"/>
          <w:sz w:val="28"/>
          <w:szCs w:val="28"/>
        </w:rPr>
        <w:t>госинспекция</w:t>
      </w:r>
      <w:proofErr w:type="spellEnd"/>
      <w:r w:rsidRPr="00B81EF4">
        <w:rPr>
          <w:color w:val="273350"/>
          <w:sz w:val="28"/>
          <w:szCs w:val="28"/>
        </w:rPr>
        <w:t xml:space="preserve"> труда может легко организовать внеплановую проверку.</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rStyle w:val="a4"/>
          <w:color w:val="273350"/>
          <w:sz w:val="28"/>
          <w:szCs w:val="28"/>
        </w:rPr>
        <w:t>Случай из жизни: обращение сотрудника в прокуратуру</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Вот реальный случай одного из наших клиентов. Человек был взят на работу, с ним заключили срочный трудовой договор. В нем был написан срок, когда у него заканчивается контракт. Но сотрудник по каким-то своим причинам решил, что с ним неправомерно расторгают этот трудовой договор.</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 xml:space="preserve">Сотрудник пожаловался в прокуратуру Московской </w:t>
      </w:r>
      <w:proofErr w:type="gramStart"/>
      <w:r w:rsidRPr="00B81EF4">
        <w:rPr>
          <w:color w:val="273350"/>
          <w:sz w:val="28"/>
          <w:szCs w:val="28"/>
        </w:rPr>
        <w:t>области</w:t>
      </w:r>
      <w:proofErr w:type="gramEnd"/>
      <w:r w:rsidRPr="00B81EF4">
        <w:rPr>
          <w:color w:val="273350"/>
          <w:sz w:val="28"/>
          <w:szCs w:val="28"/>
        </w:rPr>
        <w:t xml:space="preserve"> и, соответственно пришла внеплановая проверка к работодателю. Что она пришла проверить? Правомерность его увольнения. Т.е. все ли нормы закона были соблюдены. По итогам </w:t>
      </w:r>
      <w:proofErr w:type="gramStart"/>
      <w:r w:rsidRPr="00B81EF4">
        <w:rPr>
          <w:color w:val="273350"/>
          <w:sz w:val="28"/>
          <w:szCs w:val="28"/>
        </w:rPr>
        <w:t>был составлен акт проверки и последовало</w:t>
      </w:r>
      <w:proofErr w:type="gramEnd"/>
      <w:r w:rsidRPr="00B81EF4">
        <w:rPr>
          <w:color w:val="273350"/>
          <w:sz w:val="28"/>
          <w:szCs w:val="28"/>
        </w:rPr>
        <w:t xml:space="preserve"> предписание.</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 xml:space="preserve">Кстати, какие были итоги проверки? Каких-либо нарушений не нашли, все было сделано правильно, меры инспекционного реагирования не потребовались. Т.е. отстрелялись по этому вопросу на 100%, кадровик </w:t>
      </w:r>
      <w:r w:rsidRPr="00B81EF4">
        <w:rPr>
          <w:color w:val="273350"/>
          <w:sz w:val="28"/>
          <w:szCs w:val="28"/>
        </w:rPr>
        <w:lastRenderedPageBreak/>
        <w:t>сработал отлично в этой организации. Вовремя были высланы уведомления о том, что трудовой договор расторгается и т.д. Трудовой договор был подготовлен относительно хорошо, без ошибок, все грамотно.</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Однако в ходе проведения проверки были выявлены другие нарушения трудового законодательства РФ. Нашли нарушение о том, что не проведена специальная оценка условий труда на ряд рабочих мест и в трудовой договор работников не была включена информация по условиям труда. Получается, что пришли проверять кадровые вопросы, а выявили нарушения в области охраны труда.</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 xml:space="preserve">Итог: проверяли на предмет законности увольнения, нарушений не нашли, но выписали предписание. Хорошо, что там обошлось все без штрафа. Предписание закрыли, так как по факту проверки докапываться там было уже не до чего. Но надо понимать опасность ситуации: человек жаловался: «Блин! Меня уволили. Восстановите меня обратно на работу, выплатите мне зарплату за тот срок, который я сидел дома». А спросили почему-то </w:t>
      </w:r>
      <w:proofErr w:type="spellStart"/>
      <w:r w:rsidRPr="00B81EF4">
        <w:rPr>
          <w:color w:val="273350"/>
          <w:sz w:val="28"/>
          <w:szCs w:val="28"/>
        </w:rPr>
        <w:t>спецоценку</w:t>
      </w:r>
      <w:proofErr w:type="spellEnd"/>
      <w:r w:rsidRPr="00B81EF4">
        <w:rPr>
          <w:color w:val="273350"/>
          <w:sz w:val="28"/>
          <w:szCs w:val="28"/>
        </w:rPr>
        <w:t>.</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Вы также должны знать, что любой факт, изложенный в акте проверки, можно оспорить и возразить. Как целиком акт, так и отдельную его часть. Сроки обжалования – 10 суток.</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Как и протокол об административном нарушении, когда вам уже выписывают штраф, а вы не оспорили акт проверки. В течение 10 дней можно обжаловать протокол через суд.</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В 2021 году ситуация немного изменилась, был запущен порядок по досудебному обжалованию. Теперь не обязательно доводить все это до суда. Да и акт проверки вы тоже можете обжаловать в самой инспекции по труду. Но на практике, кто пишет на форумах и т.д., очень редко инспектора ГИТ этому рады. Так как пишется это все на руководителя инспекции и получается, он должен сам признать свою неправоту. С большей вероятностью результаты проверки можно обжаловать в суде.</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rStyle w:val="a4"/>
          <w:color w:val="273350"/>
          <w:sz w:val="28"/>
          <w:szCs w:val="28"/>
        </w:rPr>
        <w:t>За что инспектор при проверке выписывает самые большие штрафы</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 xml:space="preserve">На самом деле, штрафы за неисполнение правил охраны труда поделены на 5 категорий. Самые крупные взыскания выписываются </w:t>
      </w:r>
      <w:proofErr w:type="gramStart"/>
      <w:r w:rsidRPr="00B81EF4">
        <w:rPr>
          <w:color w:val="273350"/>
          <w:sz w:val="28"/>
          <w:szCs w:val="28"/>
        </w:rPr>
        <w:t>за</w:t>
      </w:r>
      <w:proofErr w:type="gramEnd"/>
      <w:r w:rsidRPr="00B81EF4">
        <w:rPr>
          <w:color w:val="273350"/>
          <w:sz w:val="28"/>
          <w:szCs w:val="28"/>
        </w:rPr>
        <w:t>:</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 xml:space="preserve">1. Нарушения или </w:t>
      </w:r>
      <w:proofErr w:type="spellStart"/>
      <w:r w:rsidRPr="00B81EF4">
        <w:rPr>
          <w:color w:val="273350"/>
          <w:sz w:val="28"/>
          <w:szCs w:val="28"/>
        </w:rPr>
        <w:t>непроведение</w:t>
      </w:r>
      <w:proofErr w:type="spellEnd"/>
      <w:r w:rsidRPr="00B81EF4">
        <w:rPr>
          <w:color w:val="273350"/>
          <w:sz w:val="28"/>
          <w:szCs w:val="28"/>
        </w:rPr>
        <w:t xml:space="preserve"> </w:t>
      </w:r>
      <w:proofErr w:type="spellStart"/>
      <w:r w:rsidRPr="00B81EF4">
        <w:rPr>
          <w:color w:val="273350"/>
          <w:sz w:val="28"/>
          <w:szCs w:val="28"/>
        </w:rPr>
        <w:t>спецоценки</w:t>
      </w:r>
      <w:proofErr w:type="spellEnd"/>
      <w:r w:rsidRPr="00B81EF4">
        <w:rPr>
          <w:color w:val="273350"/>
          <w:sz w:val="28"/>
          <w:szCs w:val="28"/>
        </w:rPr>
        <w:t xml:space="preserve"> (ч. 2 ст. 5.27.1 КоАП РФ). Организация, ее должностные лица или предприниматель нарушили установленный порядок проведения специальной оценки условий труда на рабочих местах или не провели ее вовсе. Сумма штрафа до 80 000 руб.</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 xml:space="preserve">2. Отсутствие обучения и проверки знаний, а именно допуск работников без их проведения (ч. 3 ст. 5.27.1 КоАП РФ). Если у вас работник фактически работает, вы ему начисляете зарплату и т.д., то вы должны: провести </w:t>
      </w:r>
      <w:r w:rsidRPr="00B81EF4">
        <w:rPr>
          <w:color w:val="273350"/>
          <w:sz w:val="28"/>
          <w:szCs w:val="28"/>
        </w:rPr>
        <w:lastRenderedPageBreak/>
        <w:t>обучение, медицинский осмотр, а также психиатрическое освидетельствование. Сумма штрафа до 130 000 руб.</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3. Необеспечение работников средствами индивидуальной защиты (ч. 4 ст. 5.27.1 КоАП РФ). Сумма штрафа до 150 000 руб.</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Особо обращаю ваше внимание на то, что за повторное нарушение требований охраны труда штраф может доходить до 200 000 рублей или приостановление деятельности на 90 суток.</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rStyle w:val="a4"/>
          <w:color w:val="273350"/>
          <w:sz w:val="28"/>
          <w:szCs w:val="28"/>
        </w:rPr>
        <w:t>Пункты с малыми штрафами</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Не за все нарушения ОТ «карают» строго. В самой первой части кодекса административных правонарушений (ч. 1 ст. 5.27.1 КоАП РФ) есть список, так сказать, мелких нарушений. Например, если вы какую-нибудь инструкцию не разработали или перечень, либо какой-нибудь документ не сделали, приказов у вас нет, еще каких-то единичных документов.</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 xml:space="preserve">Здесь, безусловно, привлекает то, что должностные лица могут отделаться предупреждением, а для ИП штраф всего от 2 000 </w:t>
      </w:r>
      <w:proofErr w:type="spellStart"/>
      <w:r w:rsidRPr="00B81EF4">
        <w:rPr>
          <w:color w:val="273350"/>
          <w:sz w:val="28"/>
          <w:szCs w:val="28"/>
        </w:rPr>
        <w:t>руб</w:t>
      </w:r>
      <w:proofErr w:type="spellEnd"/>
      <w:r w:rsidRPr="00B81EF4">
        <w:rPr>
          <w:color w:val="273350"/>
          <w:sz w:val="28"/>
          <w:szCs w:val="28"/>
        </w:rPr>
        <w:t xml:space="preserve"> до 5 000 руб.</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rStyle w:val="a4"/>
          <w:color w:val="273350"/>
          <w:sz w:val="28"/>
          <w:szCs w:val="28"/>
        </w:rPr>
        <w:t>Так может лучше заплатить такой штраф при проверке?</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 xml:space="preserve">Финансовое наказание тут действительно настолько мало, </w:t>
      </w:r>
      <w:proofErr w:type="gramStart"/>
      <w:r w:rsidRPr="00B81EF4">
        <w:rPr>
          <w:color w:val="273350"/>
          <w:sz w:val="28"/>
          <w:szCs w:val="28"/>
        </w:rPr>
        <w:t>что</w:t>
      </w:r>
      <w:proofErr w:type="gramEnd"/>
      <w:r w:rsidRPr="00B81EF4">
        <w:rPr>
          <w:color w:val="273350"/>
          <w:sz w:val="28"/>
          <w:szCs w:val="28"/>
        </w:rPr>
        <w:t xml:space="preserve"> кажется, лучше получить штраф, чем занимается документами. Однако</w:t>
      </w:r>
      <w:proofErr w:type="gramStart"/>
      <w:r w:rsidRPr="00B81EF4">
        <w:rPr>
          <w:color w:val="273350"/>
          <w:sz w:val="28"/>
          <w:szCs w:val="28"/>
        </w:rPr>
        <w:t>,</w:t>
      </w:r>
      <w:proofErr w:type="gramEnd"/>
      <w:r w:rsidRPr="00B81EF4">
        <w:rPr>
          <w:color w:val="273350"/>
          <w:sz w:val="28"/>
          <w:szCs w:val="28"/>
        </w:rPr>
        <w:t xml:space="preserve"> есть несколько моментов, которые нужно учесть:</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Штрафы могут суммироваться. Т.е. инспектор при проверке может выписать вам сразу несколько мелких. И вместе это уже может оказаться вполне себе приличная сумма.</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Устранять нарушения вам все равно придется. Т.е. нужно будет все равно потратить кучу времени и денег на устранение тех нарушений, за которые вам выписали этот незначительный штраф.</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Небольшие штрафы прописаны для должностных лиц или для предпринимателей. А вот для организаций сумма в разы больше и составляет от 50 до 80 000 рублей, и нужно будет постараться доказать, что организация сделала все возможное, чтобы не допускать данное нарушение, а вина целиком и полностью на должностном лице, которое не исполняло своих обязанностей.</w:t>
      </w:r>
    </w:p>
    <w:p w:rsidR="00DC4AB9" w:rsidRPr="00B81EF4" w:rsidRDefault="00DC4AB9" w:rsidP="00B81EF4">
      <w:pPr>
        <w:pStyle w:val="a3"/>
        <w:shd w:val="clear" w:color="auto" w:fill="FFFFFF"/>
        <w:spacing w:before="0" w:beforeAutospacing="0" w:after="210" w:afterAutospacing="0"/>
        <w:jc w:val="both"/>
        <w:rPr>
          <w:color w:val="273350"/>
          <w:sz w:val="28"/>
          <w:szCs w:val="28"/>
        </w:rPr>
      </w:pPr>
      <w:r w:rsidRPr="00B81EF4">
        <w:rPr>
          <w:color w:val="273350"/>
          <w:sz w:val="28"/>
          <w:szCs w:val="28"/>
        </w:rPr>
        <w:t>Подводя итог можно сказать, что проверка по охране труда дело не очень приятное, но готовиться к ней нужно, независимо от профиля деятельности организац</w:t>
      </w:r>
      <w:proofErr w:type="gramStart"/>
      <w:r w:rsidRPr="00B81EF4">
        <w:rPr>
          <w:color w:val="273350"/>
          <w:sz w:val="28"/>
          <w:szCs w:val="28"/>
        </w:rPr>
        <w:t>ии и её</w:t>
      </w:r>
      <w:proofErr w:type="gramEnd"/>
      <w:r w:rsidRPr="00B81EF4">
        <w:rPr>
          <w:color w:val="273350"/>
          <w:sz w:val="28"/>
          <w:szCs w:val="28"/>
        </w:rPr>
        <w:t xml:space="preserve"> возможности оплатить штрафы.</w:t>
      </w:r>
    </w:p>
    <w:p w:rsidR="00DC4AB9" w:rsidRPr="00B81EF4" w:rsidRDefault="00DC4AB9" w:rsidP="00B81EF4">
      <w:pPr>
        <w:shd w:val="clear" w:color="auto" w:fill="FFFFFF"/>
        <w:spacing w:after="120" w:line="240" w:lineRule="auto"/>
        <w:jc w:val="both"/>
        <w:rPr>
          <w:rFonts w:ascii="Times New Roman" w:eastAsia="Times New Roman" w:hAnsi="Times New Roman" w:cs="Times New Roman"/>
          <w:b/>
          <w:bCs/>
          <w:color w:val="333333"/>
          <w:sz w:val="28"/>
          <w:szCs w:val="28"/>
          <w:lang w:eastAsia="ru-RU"/>
        </w:rPr>
      </w:pPr>
    </w:p>
    <w:p w:rsidR="00DC4AB9" w:rsidRPr="00B81EF4" w:rsidRDefault="00DC4AB9" w:rsidP="00B81EF4">
      <w:pPr>
        <w:shd w:val="clear" w:color="auto" w:fill="FFFFFF"/>
        <w:spacing w:after="120" w:line="240" w:lineRule="auto"/>
        <w:jc w:val="both"/>
        <w:rPr>
          <w:rFonts w:ascii="Times New Roman" w:eastAsia="Times New Roman" w:hAnsi="Times New Roman" w:cs="Times New Roman"/>
          <w:b/>
          <w:bCs/>
          <w:color w:val="333333"/>
          <w:sz w:val="28"/>
          <w:szCs w:val="28"/>
          <w:lang w:eastAsia="ru-RU"/>
        </w:rPr>
      </w:pPr>
    </w:p>
    <w:p w:rsidR="00DC4AB9" w:rsidRPr="00B81EF4" w:rsidRDefault="00DC4AB9" w:rsidP="00B81EF4">
      <w:pPr>
        <w:shd w:val="clear" w:color="auto" w:fill="FFFFFF"/>
        <w:spacing w:after="120" w:line="240" w:lineRule="auto"/>
        <w:jc w:val="both"/>
        <w:rPr>
          <w:rFonts w:ascii="Times New Roman" w:eastAsia="Times New Roman" w:hAnsi="Times New Roman" w:cs="Times New Roman"/>
          <w:b/>
          <w:bCs/>
          <w:color w:val="333333"/>
          <w:sz w:val="28"/>
          <w:szCs w:val="28"/>
          <w:lang w:eastAsia="ru-RU"/>
        </w:rPr>
      </w:pPr>
    </w:p>
    <w:p w:rsidR="009A26F9" w:rsidRPr="00B81EF4" w:rsidRDefault="009A26F9" w:rsidP="00B81EF4">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B81EF4">
        <w:rPr>
          <w:rFonts w:ascii="Times New Roman" w:eastAsia="Times New Roman" w:hAnsi="Times New Roman" w:cs="Times New Roman"/>
          <w:b/>
          <w:bCs/>
          <w:color w:val="333333"/>
          <w:sz w:val="28"/>
          <w:szCs w:val="28"/>
          <w:lang w:eastAsia="ru-RU"/>
        </w:rPr>
        <w:t>Перечень документов, которые проверяют при проверке по охране труда, зависит от предмета проверки</w:t>
      </w:r>
      <w:r w:rsidRPr="00B81EF4">
        <w:rPr>
          <w:rFonts w:ascii="Times New Roman" w:eastAsia="Times New Roman" w:hAnsi="Times New Roman" w:cs="Times New Roman"/>
          <w:color w:val="333333"/>
          <w:sz w:val="28"/>
          <w:szCs w:val="28"/>
          <w:lang w:eastAsia="ru-RU"/>
        </w:rPr>
        <w:t>. </w:t>
      </w:r>
      <w:r w:rsidRPr="00B81EF4">
        <w:rPr>
          <w:rFonts w:ascii="Times New Roman" w:eastAsia="Times New Roman" w:hAnsi="Times New Roman" w:cs="Times New Roman"/>
          <w:b/>
          <w:bCs/>
          <w:color w:val="333333"/>
          <w:sz w:val="28"/>
          <w:szCs w:val="28"/>
          <w:lang w:eastAsia="ru-RU"/>
        </w:rPr>
        <w:t xml:space="preserve"> При плановой проверке</w:t>
      </w:r>
      <w:r w:rsidRPr="00B81EF4">
        <w:rPr>
          <w:rFonts w:ascii="Times New Roman" w:eastAsia="Times New Roman" w:hAnsi="Times New Roman" w:cs="Times New Roman"/>
          <w:color w:val="333333"/>
          <w:sz w:val="28"/>
          <w:szCs w:val="28"/>
          <w:lang w:eastAsia="ru-RU"/>
        </w:rPr>
        <w:t> инспектор может запросить все возможные документы по охране труда, в том числе не обязательные для оформления. </w:t>
      </w:r>
      <w:r w:rsidRPr="00B81EF4">
        <w:rPr>
          <w:rFonts w:ascii="Times New Roman" w:eastAsia="Times New Roman" w:hAnsi="Times New Roman" w:cs="Times New Roman"/>
          <w:b/>
          <w:bCs/>
          <w:color w:val="333333"/>
          <w:sz w:val="28"/>
          <w:szCs w:val="28"/>
          <w:lang w:eastAsia="ru-RU"/>
        </w:rPr>
        <w:t xml:space="preserve"> При проверке по жалобе работника</w:t>
      </w:r>
      <w:r w:rsidRPr="00B81EF4">
        <w:rPr>
          <w:rFonts w:ascii="Times New Roman" w:eastAsia="Times New Roman" w:hAnsi="Times New Roman" w:cs="Times New Roman"/>
          <w:color w:val="333333"/>
          <w:sz w:val="28"/>
          <w:szCs w:val="28"/>
          <w:lang w:eastAsia="ru-RU"/>
        </w:rPr>
        <w:t xml:space="preserve"> — документы в отношении конкретного работника </w:t>
      </w:r>
    </w:p>
    <w:p w:rsidR="009A26F9" w:rsidRPr="00B81EF4" w:rsidRDefault="009A26F9" w:rsidP="00B81EF4">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B81EF4">
        <w:rPr>
          <w:rFonts w:ascii="Times New Roman" w:eastAsia="Times New Roman" w:hAnsi="Times New Roman" w:cs="Times New Roman"/>
          <w:color w:val="333333"/>
          <w:sz w:val="28"/>
          <w:szCs w:val="28"/>
          <w:lang w:eastAsia="ru-RU"/>
        </w:rPr>
        <w:t>Некоторые документы, которые могут проверить:</w:t>
      </w:r>
    </w:p>
    <w:p w:rsidR="009A26F9" w:rsidRPr="00B81EF4" w:rsidRDefault="009A26F9" w:rsidP="00B81EF4">
      <w:pPr>
        <w:numPr>
          <w:ilvl w:val="0"/>
          <w:numId w:val="1"/>
        </w:numPr>
        <w:shd w:val="clear" w:color="auto" w:fill="FFFFFF"/>
        <w:spacing w:before="120" w:after="120" w:line="240" w:lineRule="auto"/>
        <w:ind w:left="0"/>
        <w:jc w:val="both"/>
        <w:rPr>
          <w:rFonts w:ascii="Times New Roman" w:eastAsia="Times New Roman" w:hAnsi="Times New Roman" w:cs="Times New Roman"/>
          <w:color w:val="333333"/>
          <w:sz w:val="28"/>
          <w:szCs w:val="28"/>
          <w:lang w:eastAsia="ru-RU"/>
        </w:rPr>
      </w:pPr>
      <w:r w:rsidRPr="00B81EF4">
        <w:rPr>
          <w:rFonts w:ascii="Times New Roman" w:eastAsia="Times New Roman" w:hAnsi="Times New Roman" w:cs="Times New Roman"/>
          <w:b/>
          <w:bCs/>
          <w:color w:val="333333"/>
          <w:sz w:val="28"/>
          <w:szCs w:val="28"/>
          <w:lang w:eastAsia="ru-RU"/>
        </w:rPr>
        <w:t>Трудовой договор на работника</w:t>
      </w:r>
      <w:r w:rsidRPr="00B81EF4">
        <w:rPr>
          <w:rFonts w:ascii="Times New Roman" w:eastAsia="Times New Roman" w:hAnsi="Times New Roman" w:cs="Times New Roman"/>
          <w:color w:val="333333"/>
          <w:sz w:val="28"/>
          <w:szCs w:val="28"/>
          <w:lang w:eastAsia="ru-RU"/>
        </w:rPr>
        <w:t>. Инспекторы проверяют, оформлены ли работники официально, а не работают ли они по договорам на услуги.</w:t>
      </w:r>
    </w:p>
    <w:p w:rsidR="009A26F9" w:rsidRPr="00B81EF4" w:rsidRDefault="009A26F9" w:rsidP="00B81EF4">
      <w:pPr>
        <w:spacing w:before="100" w:beforeAutospacing="1" w:after="100" w:afterAutospacing="1" w:line="240" w:lineRule="auto"/>
        <w:jc w:val="both"/>
        <w:outlineLvl w:val="2"/>
        <w:rPr>
          <w:rFonts w:ascii="Times New Roman" w:eastAsia="Times New Roman" w:hAnsi="Times New Roman" w:cs="Times New Roman"/>
          <w:sz w:val="28"/>
          <w:szCs w:val="28"/>
          <w:lang w:eastAsia="ru-RU"/>
        </w:rPr>
      </w:pPr>
      <w:r w:rsidRPr="002618E4">
        <w:rPr>
          <w:rFonts w:ascii="Times New Roman" w:eastAsia="Times New Roman" w:hAnsi="Times New Roman" w:cs="Times New Roman"/>
          <w:sz w:val="28"/>
          <w:szCs w:val="28"/>
          <w:highlight w:val="yellow"/>
          <w:lang w:eastAsia="ru-RU"/>
        </w:rPr>
        <w:t>Документы по охране труда</w:t>
      </w:r>
      <w:bookmarkStart w:id="0" w:name="_GoBack"/>
      <w:bookmarkEnd w:id="0"/>
    </w:p>
    <w:p w:rsidR="009A26F9" w:rsidRPr="00B81EF4" w:rsidRDefault="009A26F9" w:rsidP="00B81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Любое предприятие обязано обеспечивать безопасные условия труда. Если в небольшом продуктовом киоске или </w:t>
      </w:r>
      <w:hyperlink r:id="rId6" w:history="1">
        <w:r w:rsidRPr="00B81EF4">
          <w:rPr>
            <w:rFonts w:ascii="Times New Roman" w:eastAsia="Times New Roman" w:hAnsi="Times New Roman" w:cs="Times New Roman"/>
            <w:color w:val="FF3F3F"/>
            <w:sz w:val="28"/>
            <w:szCs w:val="28"/>
            <w:u w:val="single"/>
            <w:lang w:eastAsia="ru-RU"/>
          </w:rPr>
          <w:t>на рынке</w:t>
        </w:r>
      </w:hyperlink>
      <w:r w:rsidRPr="00B81EF4">
        <w:rPr>
          <w:rFonts w:ascii="Times New Roman" w:eastAsia="Times New Roman" w:hAnsi="Times New Roman" w:cs="Times New Roman"/>
          <w:sz w:val="28"/>
          <w:szCs w:val="28"/>
          <w:lang w:eastAsia="ru-RU"/>
        </w:rPr>
        <w:t> факторов риска здоровью практически нет, то в </w:t>
      </w:r>
      <w:hyperlink r:id="rId7" w:history="1">
        <w:r w:rsidRPr="00B81EF4">
          <w:rPr>
            <w:rFonts w:ascii="Times New Roman" w:eastAsia="Times New Roman" w:hAnsi="Times New Roman" w:cs="Times New Roman"/>
            <w:color w:val="FF3F3F"/>
            <w:sz w:val="28"/>
            <w:szCs w:val="28"/>
            <w:u w:val="single"/>
            <w:lang w:eastAsia="ru-RU"/>
          </w:rPr>
          <w:t>автомастерских</w:t>
        </w:r>
      </w:hyperlink>
      <w:r w:rsidRPr="00B81EF4">
        <w:rPr>
          <w:rFonts w:ascii="Times New Roman" w:eastAsia="Times New Roman" w:hAnsi="Times New Roman" w:cs="Times New Roman"/>
          <w:sz w:val="28"/>
          <w:szCs w:val="28"/>
          <w:lang w:eastAsia="ru-RU"/>
        </w:rPr>
        <w:t>, строительных магазинах работники могут легко получить травму при несоблюдении правил техники безопасности.</w:t>
      </w:r>
    </w:p>
    <w:p w:rsidR="009A26F9" w:rsidRPr="00B81EF4" w:rsidRDefault="009A26F9" w:rsidP="00B81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 xml:space="preserve">Предприниматели обязаны регулярно проводить инструктажи, обучение сотрудников охране труда и другие мероприятия. В связи с их проведением накапливаются распоряжения, инструкции, и другие документы, которые и предъявляются инспекторам </w:t>
      </w:r>
      <w:proofErr w:type="spellStart"/>
      <w:r w:rsidRPr="00B81EF4">
        <w:rPr>
          <w:rFonts w:ascii="Times New Roman" w:eastAsia="Times New Roman" w:hAnsi="Times New Roman" w:cs="Times New Roman"/>
          <w:sz w:val="28"/>
          <w:szCs w:val="28"/>
          <w:lang w:eastAsia="ru-RU"/>
        </w:rPr>
        <w:t>Роструда</w:t>
      </w:r>
      <w:proofErr w:type="spellEnd"/>
      <w:r w:rsidRPr="00B81EF4">
        <w:rPr>
          <w:rFonts w:ascii="Times New Roman" w:eastAsia="Times New Roman" w:hAnsi="Times New Roman" w:cs="Times New Roman"/>
          <w:sz w:val="28"/>
          <w:szCs w:val="28"/>
          <w:lang w:eastAsia="ru-RU"/>
        </w:rPr>
        <w:t>. К ним относят:</w:t>
      </w:r>
    </w:p>
    <w:p w:rsidR="009A26F9" w:rsidRPr="00B81EF4" w:rsidRDefault="009A26F9" w:rsidP="00B81EF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индивидуальные инструкции по охране труда;</w:t>
      </w:r>
    </w:p>
    <w:p w:rsidR="009A26F9" w:rsidRPr="00B81EF4" w:rsidRDefault="009A26F9" w:rsidP="00B81EF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журналы регистрации несчастных случаев;</w:t>
      </w:r>
    </w:p>
    <w:p w:rsidR="009A26F9" w:rsidRPr="00B81EF4" w:rsidRDefault="009A26F9" w:rsidP="00B81EF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личные карточки выдачи средств индивидуальной защиты;</w:t>
      </w:r>
    </w:p>
    <w:p w:rsidR="009A26F9" w:rsidRPr="00B81EF4" w:rsidRDefault="009A26F9" w:rsidP="00B81EF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графики медосмотров;</w:t>
      </w:r>
    </w:p>
    <w:p w:rsidR="009A26F9" w:rsidRPr="00B81EF4" w:rsidRDefault="009A26F9" w:rsidP="00B81EF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инструкции по действиям сотрудников при выполнении конкретных опасных работ (при необходимости);</w:t>
      </w:r>
    </w:p>
    <w:p w:rsidR="009A26F9" w:rsidRPr="00B81EF4" w:rsidRDefault="009A26F9" w:rsidP="00B81EF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журналы регистрации инструктажей;</w:t>
      </w:r>
    </w:p>
    <w:p w:rsidR="009A26F9" w:rsidRPr="00B81EF4" w:rsidRDefault="009A26F9" w:rsidP="00B81EF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 xml:space="preserve">приказ о назначении ответственных </w:t>
      </w:r>
      <w:proofErr w:type="gramStart"/>
      <w:r w:rsidRPr="00B81EF4">
        <w:rPr>
          <w:rFonts w:ascii="Times New Roman" w:eastAsia="Times New Roman" w:hAnsi="Times New Roman" w:cs="Times New Roman"/>
          <w:sz w:val="28"/>
          <w:szCs w:val="28"/>
          <w:lang w:eastAsia="ru-RU"/>
        </w:rPr>
        <w:t>за</w:t>
      </w:r>
      <w:proofErr w:type="gramEnd"/>
      <w:r w:rsidRPr="00B81EF4">
        <w:rPr>
          <w:rFonts w:ascii="Times New Roman" w:eastAsia="Times New Roman" w:hAnsi="Times New Roman" w:cs="Times New Roman"/>
          <w:sz w:val="28"/>
          <w:szCs w:val="28"/>
          <w:lang w:eastAsia="ru-RU"/>
        </w:rPr>
        <w:t xml:space="preserve"> ОТ лиц;</w:t>
      </w:r>
    </w:p>
    <w:p w:rsidR="009A26F9" w:rsidRPr="00B81EF4" w:rsidRDefault="009A26F9" w:rsidP="00B81EF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 xml:space="preserve">документы об обучении сотрудников </w:t>
      </w:r>
      <w:proofErr w:type="gramStart"/>
      <w:r w:rsidRPr="00B81EF4">
        <w:rPr>
          <w:rFonts w:ascii="Times New Roman" w:eastAsia="Times New Roman" w:hAnsi="Times New Roman" w:cs="Times New Roman"/>
          <w:sz w:val="28"/>
          <w:szCs w:val="28"/>
          <w:lang w:eastAsia="ru-RU"/>
        </w:rPr>
        <w:t>ОТ</w:t>
      </w:r>
      <w:proofErr w:type="gramEnd"/>
      <w:r w:rsidRPr="00B81EF4">
        <w:rPr>
          <w:rFonts w:ascii="Times New Roman" w:eastAsia="Times New Roman" w:hAnsi="Times New Roman" w:cs="Times New Roman"/>
          <w:sz w:val="28"/>
          <w:szCs w:val="28"/>
          <w:lang w:eastAsia="ru-RU"/>
        </w:rPr>
        <w:t>;</w:t>
      </w:r>
    </w:p>
    <w:p w:rsidR="009A26F9" w:rsidRPr="00B81EF4" w:rsidRDefault="009A26F9" w:rsidP="00B81EF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прочие документы.</w:t>
      </w:r>
    </w:p>
    <w:p w:rsidR="009A26F9" w:rsidRPr="00B81EF4" w:rsidRDefault="009A26F9" w:rsidP="00B81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Для небольших магазинов и торговых точек самостоятельно подготовить все эти документы довольно сложно. Поэтому есть смысл обращаться в специализированные организации, которые быстро оформят весь пакет бумаг на основании имеющихся шаблонов.</w:t>
      </w:r>
    </w:p>
    <w:p w:rsidR="009A26F9" w:rsidRPr="00B81EF4" w:rsidRDefault="009A26F9" w:rsidP="00B81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 xml:space="preserve">Следует понимать, что каждый документ </w:t>
      </w:r>
      <w:proofErr w:type="gramStart"/>
      <w:r w:rsidRPr="00B81EF4">
        <w:rPr>
          <w:rFonts w:ascii="Times New Roman" w:eastAsia="Times New Roman" w:hAnsi="Times New Roman" w:cs="Times New Roman"/>
          <w:sz w:val="28"/>
          <w:szCs w:val="28"/>
          <w:lang w:eastAsia="ru-RU"/>
        </w:rPr>
        <w:t>по</w:t>
      </w:r>
      <w:proofErr w:type="gramEnd"/>
      <w:r w:rsidRPr="00B81EF4">
        <w:rPr>
          <w:rFonts w:ascii="Times New Roman" w:eastAsia="Times New Roman" w:hAnsi="Times New Roman" w:cs="Times New Roman"/>
          <w:sz w:val="28"/>
          <w:szCs w:val="28"/>
          <w:lang w:eastAsia="ru-RU"/>
        </w:rPr>
        <w:t xml:space="preserve"> </w:t>
      </w:r>
      <w:proofErr w:type="gramStart"/>
      <w:r w:rsidRPr="00B81EF4">
        <w:rPr>
          <w:rFonts w:ascii="Times New Roman" w:eastAsia="Times New Roman" w:hAnsi="Times New Roman" w:cs="Times New Roman"/>
          <w:sz w:val="28"/>
          <w:szCs w:val="28"/>
          <w:lang w:eastAsia="ru-RU"/>
        </w:rPr>
        <w:t>ОТ</w:t>
      </w:r>
      <w:proofErr w:type="gramEnd"/>
      <w:r w:rsidRPr="00B81EF4">
        <w:rPr>
          <w:rFonts w:ascii="Times New Roman" w:eastAsia="Times New Roman" w:hAnsi="Times New Roman" w:cs="Times New Roman"/>
          <w:sz w:val="28"/>
          <w:szCs w:val="28"/>
          <w:lang w:eastAsia="ru-RU"/>
        </w:rPr>
        <w:t xml:space="preserve"> является не просто капризом </w:t>
      </w:r>
      <w:proofErr w:type="spellStart"/>
      <w:r w:rsidRPr="00B81EF4">
        <w:rPr>
          <w:rFonts w:ascii="Times New Roman" w:eastAsia="Times New Roman" w:hAnsi="Times New Roman" w:cs="Times New Roman"/>
          <w:sz w:val="28"/>
          <w:szCs w:val="28"/>
          <w:lang w:eastAsia="ru-RU"/>
        </w:rPr>
        <w:t>Роструда</w:t>
      </w:r>
      <w:proofErr w:type="spellEnd"/>
      <w:r w:rsidRPr="00B81EF4">
        <w:rPr>
          <w:rFonts w:ascii="Times New Roman" w:eastAsia="Times New Roman" w:hAnsi="Times New Roman" w:cs="Times New Roman"/>
          <w:sz w:val="28"/>
          <w:szCs w:val="28"/>
          <w:lang w:eastAsia="ru-RU"/>
        </w:rPr>
        <w:t>, а средством предупреждения несчастных случаев. Намного дешевле обучить сотрудников правилам безопасности и заставить их соблюдать инструкции, чем расплачиваться за производственные травмы.</w:t>
      </w:r>
    </w:p>
    <w:p w:rsidR="009A26F9" w:rsidRPr="00B81EF4" w:rsidRDefault="009A26F9" w:rsidP="00B81EF4">
      <w:pPr>
        <w:spacing w:before="100" w:beforeAutospacing="1" w:after="100" w:afterAutospacing="1" w:line="240" w:lineRule="auto"/>
        <w:jc w:val="both"/>
        <w:outlineLvl w:val="2"/>
        <w:rPr>
          <w:rFonts w:ascii="Times New Roman" w:eastAsia="Times New Roman" w:hAnsi="Times New Roman" w:cs="Times New Roman"/>
          <w:sz w:val="28"/>
          <w:szCs w:val="28"/>
          <w:lang w:eastAsia="ru-RU"/>
        </w:rPr>
      </w:pPr>
      <w:r w:rsidRPr="002618E4">
        <w:rPr>
          <w:rFonts w:ascii="Times New Roman" w:eastAsia="Times New Roman" w:hAnsi="Times New Roman" w:cs="Times New Roman"/>
          <w:sz w:val="28"/>
          <w:szCs w:val="28"/>
          <w:highlight w:val="yellow"/>
          <w:lang w:eastAsia="ru-RU"/>
        </w:rPr>
        <w:t>Документы по трудовым отношениям</w:t>
      </w:r>
    </w:p>
    <w:p w:rsidR="009A26F9" w:rsidRPr="00B81EF4" w:rsidRDefault="009A26F9" w:rsidP="00B81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lastRenderedPageBreak/>
        <w:t>Процесс оформления сотрудника на работу, </w:t>
      </w:r>
      <w:hyperlink r:id="rId8" w:history="1">
        <w:r w:rsidRPr="00B81EF4">
          <w:rPr>
            <w:rFonts w:ascii="Times New Roman" w:eastAsia="Times New Roman" w:hAnsi="Times New Roman" w:cs="Times New Roman"/>
            <w:color w:val="FF3F3F"/>
            <w:sz w:val="28"/>
            <w:szCs w:val="28"/>
            <w:u w:val="single"/>
            <w:lang w:eastAsia="ru-RU"/>
          </w:rPr>
          <w:t>выплата ему зарплаты</w:t>
        </w:r>
      </w:hyperlink>
      <w:r w:rsidRPr="00B81EF4">
        <w:rPr>
          <w:rFonts w:ascii="Times New Roman" w:eastAsia="Times New Roman" w:hAnsi="Times New Roman" w:cs="Times New Roman"/>
          <w:sz w:val="28"/>
          <w:szCs w:val="28"/>
          <w:lang w:eastAsia="ru-RU"/>
        </w:rPr>
        <w:t xml:space="preserve">, отпускных, больничных генерирует целые кипы документов, которые запрашиваются </w:t>
      </w:r>
      <w:proofErr w:type="spellStart"/>
      <w:r w:rsidRPr="00B81EF4">
        <w:rPr>
          <w:rFonts w:ascii="Times New Roman" w:eastAsia="Times New Roman" w:hAnsi="Times New Roman" w:cs="Times New Roman"/>
          <w:sz w:val="28"/>
          <w:szCs w:val="28"/>
          <w:lang w:eastAsia="ru-RU"/>
        </w:rPr>
        <w:t>Рострудом</w:t>
      </w:r>
      <w:proofErr w:type="spellEnd"/>
      <w:r w:rsidRPr="00B81EF4">
        <w:rPr>
          <w:rFonts w:ascii="Times New Roman" w:eastAsia="Times New Roman" w:hAnsi="Times New Roman" w:cs="Times New Roman"/>
          <w:sz w:val="28"/>
          <w:szCs w:val="28"/>
          <w:lang w:eastAsia="ru-RU"/>
        </w:rPr>
        <w:t xml:space="preserve"> при проверке. Правила оформления большинства этих бумаг можно найти в Постановлении Госкомстата № 1 от 5 января 2004 г.</w:t>
      </w:r>
    </w:p>
    <w:p w:rsidR="009A26F9" w:rsidRPr="00B81EF4" w:rsidRDefault="009A26F9" w:rsidP="00B81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618E4">
        <w:rPr>
          <w:rFonts w:ascii="Times New Roman" w:eastAsia="Times New Roman" w:hAnsi="Times New Roman" w:cs="Times New Roman"/>
          <w:sz w:val="28"/>
          <w:szCs w:val="28"/>
          <w:highlight w:val="yellow"/>
          <w:lang w:eastAsia="ru-RU"/>
        </w:rPr>
        <w:t xml:space="preserve">Инспекторам предприниматели должны быть готовы </w:t>
      </w:r>
      <w:proofErr w:type="gramStart"/>
      <w:r w:rsidRPr="002618E4">
        <w:rPr>
          <w:rFonts w:ascii="Times New Roman" w:eastAsia="Times New Roman" w:hAnsi="Times New Roman" w:cs="Times New Roman"/>
          <w:sz w:val="28"/>
          <w:szCs w:val="28"/>
          <w:highlight w:val="yellow"/>
          <w:lang w:eastAsia="ru-RU"/>
        </w:rPr>
        <w:t>предоставить следующие документы</w:t>
      </w:r>
      <w:proofErr w:type="gramEnd"/>
      <w:r w:rsidRPr="002618E4">
        <w:rPr>
          <w:rFonts w:ascii="Times New Roman" w:eastAsia="Times New Roman" w:hAnsi="Times New Roman" w:cs="Times New Roman"/>
          <w:sz w:val="28"/>
          <w:szCs w:val="28"/>
          <w:highlight w:val="yellow"/>
          <w:lang w:eastAsia="ru-RU"/>
        </w:rPr>
        <w:t>:</w:t>
      </w:r>
    </w:p>
    <w:p w:rsidR="009A26F9" w:rsidRPr="00B81EF4" w:rsidRDefault="009A26F9" w:rsidP="00B81EF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Коллективный договор.</w:t>
      </w:r>
    </w:p>
    <w:p w:rsidR="009A26F9" w:rsidRPr="00B81EF4" w:rsidRDefault="009A26F9" w:rsidP="00B81EF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Ежегодные графики отпусков.</w:t>
      </w:r>
    </w:p>
    <w:p w:rsidR="009A26F9" w:rsidRPr="00B81EF4" w:rsidRDefault="009A26F9" w:rsidP="00B81EF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Положение о защите персональных данных.</w:t>
      </w:r>
    </w:p>
    <w:p w:rsidR="009A26F9" w:rsidRPr="00B81EF4" w:rsidRDefault="009A26F9" w:rsidP="00B81EF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Штатное расписание.</w:t>
      </w:r>
    </w:p>
    <w:p w:rsidR="009A26F9" w:rsidRPr="00B81EF4" w:rsidRDefault="009A26F9" w:rsidP="00B81EF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Закрытые больничные листы.</w:t>
      </w:r>
    </w:p>
    <w:p w:rsidR="009A26F9" w:rsidRPr="00B81EF4" w:rsidRDefault="009A26F9" w:rsidP="00B81EF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Личные карточки.</w:t>
      </w:r>
    </w:p>
    <w:p w:rsidR="009A26F9" w:rsidRPr="00B81EF4" w:rsidRDefault="009A26F9" w:rsidP="00B81EF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Учредительные документы.</w:t>
      </w:r>
    </w:p>
    <w:p w:rsidR="009A26F9" w:rsidRPr="00B81EF4" w:rsidRDefault="009A26F9" w:rsidP="00B81EF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Трудовые книжки, книгу их учета.</w:t>
      </w:r>
    </w:p>
    <w:p w:rsidR="009A26F9" w:rsidRPr="00B81EF4" w:rsidRDefault="009A26F9" w:rsidP="00B81EF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Правила внутреннего трудового распорядка.</w:t>
      </w:r>
    </w:p>
    <w:p w:rsidR="009A26F9" w:rsidRPr="00B81EF4" w:rsidRDefault="009A26F9" w:rsidP="00B81EF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Приказы о назначении на должность.</w:t>
      </w:r>
    </w:p>
    <w:p w:rsidR="009A26F9" w:rsidRPr="00B81EF4" w:rsidRDefault="009A26F9" w:rsidP="00B81EF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Трудовые договора.</w:t>
      </w:r>
    </w:p>
    <w:p w:rsidR="009A26F9" w:rsidRPr="00B81EF4" w:rsidRDefault="009A26F9" w:rsidP="00B81EF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Табели учета рабочего времени и выплаты зарплаты.</w:t>
      </w:r>
    </w:p>
    <w:p w:rsidR="009A26F9" w:rsidRPr="00B81EF4" w:rsidRDefault="009A26F9" w:rsidP="00B81EF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Бухгалтерская документация по выплатам работникам.</w:t>
      </w:r>
    </w:p>
    <w:p w:rsidR="009A26F9" w:rsidRPr="00B81EF4" w:rsidRDefault="009A26F9" w:rsidP="00B81EF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Положение об оплате труда и премировании.</w:t>
      </w:r>
    </w:p>
    <w:p w:rsidR="009A26F9" w:rsidRPr="00B81EF4" w:rsidRDefault="009A26F9" w:rsidP="00B81EF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Прочие документы, обеспечивающие трудовые права работников (справки об инвалидности, беременности и т.п.).</w:t>
      </w:r>
    </w:p>
    <w:p w:rsidR="009A26F9" w:rsidRPr="00B81EF4" w:rsidRDefault="009A26F9" w:rsidP="00B81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Требования по оформлению вышеописанных документов распространяются и на индивидуальных предпринимателей, которые мало заботятся об их наличии. Но малый размер бизнеса не освобождает коммерсантов от составления всех указанных бумаг и ответственности за их отсутствие. Многие из них составляются один раз, а часть впоследствии лишь немного видоизменяется. Поэтому при отсутствии указанных документов, стоит задуматься об их оформлении.</w:t>
      </w:r>
    </w:p>
    <w:p w:rsidR="009A26F9" w:rsidRPr="00B81EF4" w:rsidRDefault="009A26F9" w:rsidP="00B81EF4">
      <w:pPr>
        <w:pBdr>
          <w:top w:val="single" w:sz="6" w:space="0" w:color="A4A4A4"/>
        </w:pBdr>
        <w:spacing w:before="100" w:beforeAutospacing="1" w:after="100" w:afterAutospacing="1" w:line="240" w:lineRule="auto"/>
        <w:jc w:val="both"/>
        <w:outlineLvl w:val="1"/>
        <w:rPr>
          <w:rFonts w:ascii="Times New Roman" w:eastAsia="Times New Roman" w:hAnsi="Times New Roman" w:cs="Times New Roman"/>
          <w:sz w:val="28"/>
          <w:szCs w:val="28"/>
          <w:lang w:eastAsia="ru-RU"/>
        </w:rPr>
      </w:pPr>
      <w:r w:rsidRPr="002618E4">
        <w:rPr>
          <w:rFonts w:ascii="Times New Roman" w:eastAsia="Times New Roman" w:hAnsi="Times New Roman" w:cs="Times New Roman"/>
          <w:sz w:val="28"/>
          <w:szCs w:val="28"/>
          <w:highlight w:val="yellow"/>
          <w:lang w:eastAsia="ru-RU"/>
        </w:rPr>
        <w:t>Часто выявляемые нарушения</w:t>
      </w:r>
    </w:p>
    <w:p w:rsidR="009A26F9" w:rsidRPr="00B81EF4" w:rsidRDefault="009A26F9" w:rsidP="00B81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 xml:space="preserve">За выявленные в процессе проверки </w:t>
      </w:r>
      <w:proofErr w:type="spellStart"/>
      <w:r w:rsidRPr="00B81EF4">
        <w:rPr>
          <w:rFonts w:ascii="Times New Roman" w:eastAsia="Times New Roman" w:hAnsi="Times New Roman" w:cs="Times New Roman"/>
          <w:sz w:val="28"/>
          <w:szCs w:val="28"/>
          <w:lang w:eastAsia="ru-RU"/>
        </w:rPr>
        <w:t>Рострудом</w:t>
      </w:r>
      <w:proofErr w:type="spellEnd"/>
      <w:r w:rsidRPr="00B81EF4">
        <w:rPr>
          <w:rFonts w:ascii="Times New Roman" w:eastAsia="Times New Roman" w:hAnsi="Times New Roman" w:cs="Times New Roman"/>
          <w:sz w:val="28"/>
          <w:szCs w:val="28"/>
          <w:lang w:eastAsia="ru-RU"/>
        </w:rPr>
        <w:t xml:space="preserve"> нарушения предприниматели будут вынуждены заплатить штрафы, согласно статьям 5.27-5.34 КоАП РФ. Кроме того, им придется исправить все недочеты и составить все вышеописанные документы.</w:t>
      </w:r>
    </w:p>
    <w:p w:rsidR="009A26F9" w:rsidRPr="00B81EF4" w:rsidRDefault="009A26F9" w:rsidP="00B81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Наиболее частыми нарушениями, выявляемыми у предпринимателей и небольших компаний, являются:</w:t>
      </w:r>
    </w:p>
    <w:p w:rsidR="009A26F9" w:rsidRPr="00B81EF4" w:rsidRDefault="002618E4" w:rsidP="002618E4">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r w:rsidR="009A26F9" w:rsidRPr="00B81EF4">
        <w:rPr>
          <w:rFonts w:ascii="Times New Roman" w:eastAsia="Times New Roman" w:hAnsi="Times New Roman" w:cs="Times New Roman"/>
          <w:sz w:val="28"/>
          <w:szCs w:val="28"/>
          <w:lang w:eastAsia="ru-RU"/>
        </w:rPr>
        <w:t>Отсутствие распорядительных документов: приказов, табелей, штатных ведомостей, инструкций, коллективного договора и прочих. Предприниматели банально пренебрегают их составлением.</w:t>
      </w:r>
    </w:p>
    <w:p w:rsidR="009A26F9" w:rsidRPr="00B81EF4" w:rsidRDefault="002618E4" w:rsidP="002618E4">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A26F9" w:rsidRPr="00B81EF4">
        <w:rPr>
          <w:rFonts w:ascii="Times New Roman" w:eastAsia="Times New Roman" w:hAnsi="Times New Roman" w:cs="Times New Roman"/>
          <w:sz w:val="28"/>
          <w:szCs w:val="28"/>
          <w:lang w:eastAsia="ru-RU"/>
        </w:rPr>
        <w:t>Работа сотрудников неофициально без составления трудовых договоров. За это нарушение предусмотрены максимальные штрафы 100 тыс. рублей за первое нарушение и 200 тыс. рублей за повторное.</w:t>
      </w:r>
    </w:p>
    <w:p w:rsidR="009A26F9" w:rsidRPr="00B81EF4" w:rsidRDefault="002618E4" w:rsidP="002618E4">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A26F9" w:rsidRPr="00B81EF4">
        <w:rPr>
          <w:rFonts w:ascii="Times New Roman" w:eastAsia="Times New Roman" w:hAnsi="Times New Roman" w:cs="Times New Roman"/>
          <w:sz w:val="28"/>
          <w:szCs w:val="28"/>
          <w:lang w:eastAsia="ru-RU"/>
        </w:rPr>
        <w:t>Отсутствие графиков отпусков и выплат по ним. Частные предприниматели обычно просто отпускают своих работников на 1-2 недели на отдых без оформления документов. Хотя при возникновении конфликта сотрудник может впоследствии потребовать компенсацию за неполучение отпускных.</w:t>
      </w:r>
    </w:p>
    <w:p w:rsidR="009A26F9" w:rsidRPr="00B81EF4" w:rsidRDefault="002618E4" w:rsidP="002618E4">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A26F9" w:rsidRPr="00B81EF4">
        <w:rPr>
          <w:rFonts w:ascii="Times New Roman" w:eastAsia="Times New Roman" w:hAnsi="Times New Roman" w:cs="Times New Roman"/>
          <w:sz w:val="28"/>
          <w:szCs w:val="28"/>
          <w:lang w:eastAsia="ru-RU"/>
        </w:rPr>
        <w:t>Нарушения в начислении зарплаты и невыдача расчетных листков.</w:t>
      </w:r>
    </w:p>
    <w:p w:rsidR="009A26F9" w:rsidRPr="00B81EF4" w:rsidRDefault="009A26F9" w:rsidP="00B81E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Здесь приведены лишь наиболее частные нарушения. А список всех недочетов у нерадивых предпринимателей может содержать до ста и более позиций, за каждую из которых положен штраф.</w:t>
      </w:r>
    </w:p>
    <w:p w:rsidR="009A26F9" w:rsidRPr="00B81EF4" w:rsidRDefault="009A26F9" w:rsidP="00B81EF4">
      <w:pPr>
        <w:spacing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sz w:val="28"/>
          <w:szCs w:val="28"/>
          <w:lang w:eastAsia="ru-RU"/>
        </w:rPr>
        <w:t>Если нет желания составлять документы по охране труда и трудовым отношениям, лучше нанять приходящего бухгалтера или кадровика. Он будет раз в месяц оформлять все бумаги и присылать их на подпись. Затраты на эту услугу выльются в гораздо меньшую сумму, чем штрафы за отсутствие вышеописанных документов.</w:t>
      </w:r>
    </w:p>
    <w:p w:rsidR="00DC4AB9" w:rsidRPr="00B81EF4" w:rsidRDefault="00DC4AB9" w:rsidP="00B81EF4">
      <w:pPr>
        <w:spacing w:after="0" w:line="240" w:lineRule="auto"/>
        <w:jc w:val="both"/>
        <w:rPr>
          <w:rFonts w:ascii="Times New Roman" w:eastAsia="Times New Roman" w:hAnsi="Times New Roman" w:cs="Times New Roman"/>
          <w:sz w:val="28"/>
          <w:szCs w:val="28"/>
          <w:lang w:eastAsia="ru-RU"/>
        </w:rPr>
      </w:pPr>
    </w:p>
    <w:p w:rsidR="00FA4BC2"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2618E4">
        <w:rPr>
          <w:rFonts w:ascii="Times New Roman" w:eastAsia="Times New Roman" w:hAnsi="Times New Roman" w:cs="Times New Roman"/>
          <w:color w:val="2B2B2B"/>
          <w:sz w:val="28"/>
          <w:szCs w:val="28"/>
          <w:highlight w:val="yellow"/>
          <w:shd w:val="clear" w:color="auto" w:fill="F2F2F2"/>
          <w:lang w:eastAsia="ru-RU"/>
        </w:rPr>
        <w:t>Перечень документов по охране труда в организации в 2025 году</w:t>
      </w:r>
      <w:r w:rsidRPr="00B81EF4">
        <w:rPr>
          <w:rFonts w:ascii="Times New Roman" w:eastAsia="Times New Roman" w:hAnsi="Times New Roman" w:cs="Times New Roman"/>
          <w:color w:val="2B2B2B"/>
          <w:sz w:val="28"/>
          <w:szCs w:val="28"/>
          <w:shd w:val="clear" w:color="auto" w:fill="F2F2F2"/>
          <w:lang w:eastAsia="ru-RU"/>
        </w:rPr>
        <w:t xml:space="preserve"> </w:t>
      </w:r>
    </w:p>
    <w:p w:rsidR="00FA4BC2"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Какой именно список документов по охране труда в организации должен быть, зависит от численности работников, видов деятельности предприятия, наличия вредных условий труда и других факторов.</w:t>
      </w:r>
    </w:p>
    <w:p w:rsidR="00FA4BC2" w:rsidRPr="00B81EF4" w:rsidRDefault="00FA4BC2"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p>
    <w:p w:rsidR="00923398"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Специалист или служба по охране труда нужны, если численность сотрудников организации больше 50 </w:t>
      </w:r>
      <w:proofErr w:type="gramStart"/>
      <w:r w:rsidRPr="00B81EF4">
        <w:rPr>
          <w:rFonts w:ascii="Times New Roman" w:eastAsia="Times New Roman" w:hAnsi="Times New Roman" w:cs="Times New Roman"/>
          <w:color w:val="2B2B2B"/>
          <w:sz w:val="28"/>
          <w:szCs w:val="28"/>
          <w:shd w:val="clear" w:color="auto" w:fill="F2F2F2"/>
          <w:lang w:eastAsia="ru-RU"/>
        </w:rPr>
        <w:t>человек</w:t>
      </w:r>
      <w:proofErr w:type="gramEnd"/>
      <w:r w:rsidRPr="00B81EF4">
        <w:rPr>
          <w:rFonts w:ascii="Times New Roman" w:eastAsia="Times New Roman" w:hAnsi="Times New Roman" w:cs="Times New Roman"/>
          <w:color w:val="2B2B2B"/>
          <w:sz w:val="28"/>
          <w:szCs w:val="28"/>
          <w:shd w:val="clear" w:color="auto" w:fill="F2F2F2"/>
          <w:lang w:eastAsia="ru-RU"/>
        </w:rPr>
        <w:t xml:space="preserve"> и она ведет производственную деятельность.</w:t>
      </w:r>
    </w:p>
    <w:p w:rsidR="00FA4BC2"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Квалификационные требования к специалисту по охране труда есть в </w:t>
      </w:r>
      <w:proofErr w:type="spellStart"/>
      <w:r w:rsidRPr="00B81EF4">
        <w:rPr>
          <w:rFonts w:ascii="Times New Roman" w:eastAsia="Times New Roman" w:hAnsi="Times New Roman" w:cs="Times New Roman"/>
          <w:color w:val="2B2B2B"/>
          <w:sz w:val="28"/>
          <w:szCs w:val="28"/>
          <w:shd w:val="clear" w:color="auto" w:fill="F2F2F2"/>
          <w:lang w:eastAsia="ru-RU"/>
        </w:rPr>
        <w:t>профстандарте</w:t>
      </w:r>
      <w:proofErr w:type="spellEnd"/>
      <w:r w:rsidRPr="00B81EF4">
        <w:rPr>
          <w:rFonts w:ascii="Times New Roman" w:eastAsia="Times New Roman" w:hAnsi="Times New Roman" w:cs="Times New Roman"/>
          <w:color w:val="2B2B2B"/>
          <w:sz w:val="28"/>
          <w:szCs w:val="28"/>
          <w:shd w:val="clear" w:color="auto" w:fill="F2F2F2"/>
          <w:lang w:eastAsia="ru-RU"/>
        </w:rPr>
        <w:t xml:space="preserve">. </w:t>
      </w:r>
    </w:p>
    <w:p w:rsidR="00FA4BC2"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А рекомендации по созданию службы охраны труда утвердил Минтруд в приказе № 37 от 31.01.2022.</w:t>
      </w:r>
    </w:p>
    <w:p w:rsidR="00923398"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Если же в производственной компании не больше 50 человек, достаточно назначить ответственного за охрану труда. </w:t>
      </w:r>
    </w:p>
    <w:p w:rsidR="00923398"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Руководитель может сам заниматься охраной труда или же поручить задачи начальнику отдела кадров либо другому работнику. </w:t>
      </w:r>
    </w:p>
    <w:p w:rsidR="00FA4BC2"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Ответственный должен пройти обучение в аккредитованной организации, других требований к его квалификации нет (ст. 223 ТК РФ). </w:t>
      </w:r>
    </w:p>
    <w:p w:rsidR="00A42B20" w:rsidRPr="00B81EF4" w:rsidRDefault="00A42B20"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p>
    <w:p w:rsidR="00A42B20"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lastRenderedPageBreak/>
        <w:t xml:space="preserve">Обязательные локальные документы по охране труда в 2025 году — положение о системе управления охраной труда (СУОТ) и инструкции по охране труда. </w:t>
      </w:r>
    </w:p>
    <w:p w:rsidR="00923398"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Также надо подготовить приказы о назначении ответственных лиц по охране труда в соответствии со статьей 217 Трудово</w:t>
      </w:r>
      <w:r w:rsidR="00A42B20" w:rsidRPr="00B81EF4">
        <w:rPr>
          <w:rFonts w:ascii="Times New Roman" w:eastAsia="Times New Roman" w:hAnsi="Times New Roman" w:cs="Times New Roman"/>
          <w:color w:val="2B2B2B"/>
          <w:sz w:val="28"/>
          <w:szCs w:val="28"/>
          <w:shd w:val="clear" w:color="auto" w:fill="F2F2F2"/>
          <w:lang w:eastAsia="ru-RU"/>
        </w:rPr>
        <w:t xml:space="preserve">го кодекса. </w:t>
      </w:r>
    </w:p>
    <w:p w:rsidR="00A42B20"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Хотя утвержденных форм и требований к оформлению приказов нет, их отсутствие может повлечь за собой ответственность перед законом за невыполне</w:t>
      </w:r>
      <w:r w:rsidR="00A42B20" w:rsidRPr="00B81EF4">
        <w:rPr>
          <w:rFonts w:ascii="Times New Roman" w:eastAsia="Times New Roman" w:hAnsi="Times New Roman" w:cs="Times New Roman"/>
          <w:color w:val="2B2B2B"/>
          <w:sz w:val="28"/>
          <w:szCs w:val="28"/>
          <w:shd w:val="clear" w:color="auto" w:fill="F2F2F2"/>
          <w:lang w:eastAsia="ru-RU"/>
        </w:rPr>
        <w:t xml:space="preserve">ние требований охраны труда. </w:t>
      </w:r>
      <w:r w:rsidRPr="00B81EF4">
        <w:rPr>
          <w:rFonts w:ascii="Times New Roman" w:eastAsia="Times New Roman" w:hAnsi="Times New Roman" w:cs="Times New Roman"/>
          <w:color w:val="2B2B2B"/>
          <w:sz w:val="28"/>
          <w:szCs w:val="28"/>
          <w:shd w:val="clear" w:color="auto" w:fill="F2F2F2"/>
          <w:lang w:eastAsia="ru-RU"/>
        </w:rPr>
        <w:t xml:space="preserve">Разрабатывая положение о СУОТ, возьмите за основу примерное положение, утвержденное Минтрудом (приказ № 776н от 29.10.2021). Также можно использовать типовые инструкции для конкретных отраслей. </w:t>
      </w:r>
    </w:p>
    <w:p w:rsidR="00A42B20"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В приказе об ответственных по охране труда следует определить обязанности выбранных специалистов. Также следует назначить ответственного за организацию и контроль охраны труда и распределить обязанности между руководителями структурных подразделений.</w:t>
      </w:r>
    </w:p>
    <w:p w:rsidR="00A42B20"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Обязанности ответственных лиц включают в себя непрерывное выявление опасностей и оценку профессиональных рисков, разработку инструкций по охране труда и организацию учета микротравм. </w:t>
      </w:r>
    </w:p>
    <w:p w:rsidR="00A42B20" w:rsidRPr="00B81EF4" w:rsidRDefault="00A42B20"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p>
    <w:p w:rsidR="00923398"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923398">
        <w:rPr>
          <w:rFonts w:ascii="Times New Roman" w:eastAsia="Times New Roman" w:hAnsi="Times New Roman" w:cs="Times New Roman"/>
          <w:color w:val="2B2B2B"/>
          <w:sz w:val="28"/>
          <w:szCs w:val="28"/>
          <w:highlight w:val="yellow"/>
          <w:shd w:val="clear" w:color="auto" w:fill="F2F2F2"/>
          <w:lang w:eastAsia="ru-RU"/>
        </w:rPr>
        <w:t>Документы по охране труда: методика проведения СОУТ</w:t>
      </w:r>
      <w:r w:rsidRPr="00B81EF4">
        <w:rPr>
          <w:rFonts w:ascii="Times New Roman" w:eastAsia="Times New Roman" w:hAnsi="Times New Roman" w:cs="Times New Roman"/>
          <w:color w:val="2B2B2B"/>
          <w:sz w:val="28"/>
          <w:szCs w:val="28"/>
          <w:shd w:val="clear" w:color="auto" w:fill="F2F2F2"/>
          <w:lang w:eastAsia="ru-RU"/>
        </w:rPr>
        <w:t xml:space="preserve"> </w:t>
      </w:r>
    </w:p>
    <w:p w:rsidR="00923398"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С 1 сентября 2024 года нужно применять новую методику проведения </w:t>
      </w:r>
      <w:proofErr w:type="spellStart"/>
      <w:r w:rsidRPr="00B81EF4">
        <w:rPr>
          <w:rFonts w:ascii="Times New Roman" w:eastAsia="Times New Roman" w:hAnsi="Times New Roman" w:cs="Times New Roman"/>
          <w:color w:val="2B2B2B"/>
          <w:sz w:val="28"/>
          <w:szCs w:val="28"/>
          <w:shd w:val="clear" w:color="auto" w:fill="F2F2F2"/>
          <w:lang w:eastAsia="ru-RU"/>
        </w:rPr>
        <w:t>спецоценки</w:t>
      </w:r>
      <w:proofErr w:type="spellEnd"/>
      <w:r w:rsidRPr="00B81EF4">
        <w:rPr>
          <w:rFonts w:ascii="Times New Roman" w:eastAsia="Times New Roman" w:hAnsi="Times New Roman" w:cs="Times New Roman"/>
          <w:color w:val="2B2B2B"/>
          <w:sz w:val="28"/>
          <w:szCs w:val="28"/>
          <w:shd w:val="clear" w:color="auto" w:fill="F2F2F2"/>
          <w:lang w:eastAsia="ru-RU"/>
        </w:rPr>
        <w:t xml:space="preserve"> условий труда (приказ Минтруда № 817н от 21.11.2023). Также обновили классификатор вредных и опасных факторов, форму отчета СОУТ и инструкцию по ее з</w:t>
      </w:r>
      <w:r w:rsidR="00B45262" w:rsidRPr="00B81EF4">
        <w:rPr>
          <w:rFonts w:ascii="Times New Roman" w:eastAsia="Times New Roman" w:hAnsi="Times New Roman" w:cs="Times New Roman"/>
          <w:color w:val="2B2B2B"/>
          <w:sz w:val="28"/>
          <w:szCs w:val="28"/>
          <w:shd w:val="clear" w:color="auto" w:fill="F2F2F2"/>
          <w:lang w:eastAsia="ru-RU"/>
        </w:rPr>
        <w:t xml:space="preserve">аполнению. </w:t>
      </w:r>
    </w:p>
    <w:p w:rsidR="00923398"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Учтите изменения о возможности хранения отчета о результатах </w:t>
      </w:r>
      <w:proofErr w:type="spellStart"/>
      <w:r w:rsidRPr="00B81EF4">
        <w:rPr>
          <w:rFonts w:ascii="Times New Roman" w:eastAsia="Times New Roman" w:hAnsi="Times New Roman" w:cs="Times New Roman"/>
          <w:color w:val="2B2B2B"/>
          <w:sz w:val="28"/>
          <w:szCs w:val="28"/>
          <w:shd w:val="clear" w:color="auto" w:fill="F2F2F2"/>
          <w:lang w:eastAsia="ru-RU"/>
        </w:rPr>
        <w:t>спецоценки</w:t>
      </w:r>
      <w:proofErr w:type="spellEnd"/>
      <w:r w:rsidRPr="00B81EF4">
        <w:rPr>
          <w:rFonts w:ascii="Times New Roman" w:eastAsia="Times New Roman" w:hAnsi="Times New Roman" w:cs="Times New Roman"/>
          <w:color w:val="2B2B2B"/>
          <w:sz w:val="28"/>
          <w:szCs w:val="28"/>
          <w:shd w:val="clear" w:color="auto" w:fill="F2F2F2"/>
          <w:lang w:eastAsia="ru-RU"/>
        </w:rPr>
        <w:t xml:space="preserve"> в электронной форме.</w:t>
      </w:r>
    </w:p>
    <w:p w:rsidR="00B45262"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Включите в положение новую обязанность комиссии — оформление протокола заседания после идентификации </w:t>
      </w:r>
      <w:proofErr w:type="spellStart"/>
      <w:r w:rsidRPr="00B81EF4">
        <w:rPr>
          <w:rFonts w:ascii="Times New Roman" w:eastAsia="Times New Roman" w:hAnsi="Times New Roman" w:cs="Times New Roman"/>
          <w:color w:val="2B2B2B"/>
          <w:sz w:val="28"/>
          <w:szCs w:val="28"/>
          <w:shd w:val="clear" w:color="auto" w:fill="F2F2F2"/>
          <w:lang w:eastAsia="ru-RU"/>
        </w:rPr>
        <w:t>ВиОПФ</w:t>
      </w:r>
      <w:proofErr w:type="spellEnd"/>
      <w:r w:rsidRPr="00B81EF4">
        <w:rPr>
          <w:rFonts w:ascii="Times New Roman" w:eastAsia="Times New Roman" w:hAnsi="Times New Roman" w:cs="Times New Roman"/>
          <w:color w:val="2B2B2B"/>
          <w:sz w:val="28"/>
          <w:szCs w:val="28"/>
          <w:shd w:val="clear" w:color="auto" w:fill="F2F2F2"/>
          <w:lang w:eastAsia="ru-RU"/>
        </w:rPr>
        <w:t xml:space="preserve"> на рабочих местах.</w:t>
      </w:r>
    </w:p>
    <w:p w:rsidR="00B45262" w:rsidRPr="00B81EF4" w:rsidRDefault="00B45262"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w:t>
      </w:r>
      <w:r w:rsidR="00DC4AB9" w:rsidRPr="00B81EF4">
        <w:rPr>
          <w:rFonts w:ascii="Times New Roman" w:eastAsia="Times New Roman" w:hAnsi="Times New Roman" w:cs="Times New Roman"/>
          <w:color w:val="2B2B2B"/>
          <w:sz w:val="28"/>
          <w:szCs w:val="28"/>
          <w:shd w:val="clear" w:color="auto" w:fill="F2F2F2"/>
          <w:lang w:eastAsia="ru-RU"/>
        </w:rPr>
        <w:t xml:space="preserve"> Комплект локальных документов по </w:t>
      </w:r>
      <w:proofErr w:type="spellStart"/>
      <w:r w:rsidR="00DC4AB9" w:rsidRPr="00B81EF4">
        <w:rPr>
          <w:rFonts w:ascii="Times New Roman" w:eastAsia="Times New Roman" w:hAnsi="Times New Roman" w:cs="Times New Roman"/>
          <w:color w:val="2B2B2B"/>
          <w:sz w:val="28"/>
          <w:szCs w:val="28"/>
          <w:shd w:val="clear" w:color="auto" w:fill="F2F2F2"/>
          <w:lang w:eastAsia="ru-RU"/>
        </w:rPr>
        <w:t>спецоценке</w:t>
      </w:r>
      <w:proofErr w:type="spellEnd"/>
      <w:r w:rsidR="00DC4AB9" w:rsidRPr="00B81EF4">
        <w:rPr>
          <w:rFonts w:ascii="Times New Roman" w:eastAsia="Times New Roman" w:hAnsi="Times New Roman" w:cs="Times New Roman"/>
          <w:color w:val="2B2B2B"/>
          <w:sz w:val="28"/>
          <w:szCs w:val="28"/>
          <w:shd w:val="clear" w:color="auto" w:fill="F2F2F2"/>
          <w:lang w:eastAsia="ru-RU"/>
        </w:rPr>
        <w:t xml:space="preserve"> условий труда: </w:t>
      </w:r>
    </w:p>
    <w:p w:rsidR="00923398"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Положение о порядке подготовки и проведения СОУТ </w:t>
      </w:r>
    </w:p>
    <w:p w:rsidR="00923398"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Приказ об утверждении положения о проведении СОУТ</w:t>
      </w:r>
    </w:p>
    <w:p w:rsidR="00B45262"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Приказ о проведении </w:t>
      </w:r>
      <w:proofErr w:type="gramStart"/>
      <w:r w:rsidRPr="00B81EF4">
        <w:rPr>
          <w:rFonts w:ascii="Times New Roman" w:eastAsia="Times New Roman" w:hAnsi="Times New Roman" w:cs="Times New Roman"/>
          <w:color w:val="2B2B2B"/>
          <w:sz w:val="28"/>
          <w:szCs w:val="28"/>
          <w:shd w:val="clear" w:color="auto" w:fill="F2F2F2"/>
          <w:lang w:eastAsia="ru-RU"/>
        </w:rPr>
        <w:t>внеплановой</w:t>
      </w:r>
      <w:proofErr w:type="gramEnd"/>
      <w:r w:rsidRPr="00B81EF4">
        <w:rPr>
          <w:rFonts w:ascii="Times New Roman" w:eastAsia="Times New Roman" w:hAnsi="Times New Roman" w:cs="Times New Roman"/>
          <w:color w:val="2B2B2B"/>
          <w:sz w:val="28"/>
          <w:szCs w:val="28"/>
          <w:shd w:val="clear" w:color="auto" w:fill="F2F2F2"/>
          <w:lang w:eastAsia="ru-RU"/>
        </w:rPr>
        <w:t xml:space="preserve"> СОУТ </w:t>
      </w:r>
    </w:p>
    <w:p w:rsidR="00B45262"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923398">
        <w:rPr>
          <w:rFonts w:ascii="Times New Roman" w:eastAsia="Times New Roman" w:hAnsi="Times New Roman" w:cs="Times New Roman"/>
          <w:color w:val="2B2B2B"/>
          <w:sz w:val="28"/>
          <w:szCs w:val="28"/>
          <w:highlight w:val="yellow"/>
          <w:shd w:val="clear" w:color="auto" w:fill="F2F2F2"/>
          <w:lang w:eastAsia="ru-RU"/>
        </w:rPr>
        <w:t>Положение о комиссии по проведению СОУТ</w:t>
      </w:r>
      <w:r w:rsidRPr="00B81EF4">
        <w:rPr>
          <w:rFonts w:ascii="Times New Roman" w:eastAsia="Times New Roman" w:hAnsi="Times New Roman" w:cs="Times New Roman"/>
          <w:color w:val="2B2B2B"/>
          <w:sz w:val="28"/>
          <w:szCs w:val="28"/>
          <w:shd w:val="clear" w:color="auto" w:fill="F2F2F2"/>
          <w:lang w:eastAsia="ru-RU"/>
        </w:rPr>
        <w:t xml:space="preserve"> </w:t>
      </w:r>
    </w:p>
    <w:p w:rsidR="00B45262"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Перечень рабочих мест, на которых будет проводиться СОУТ</w:t>
      </w:r>
    </w:p>
    <w:p w:rsidR="00B45262"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График проведения СОУТ </w:t>
      </w:r>
    </w:p>
    <w:p w:rsidR="00B45262"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Договор на проведение СОУТ Документы по охране труда: система управления охраной труда (СУОТ) Создание системы управления безопасностью труда - обязательное требование для всех работодателей при начале деятельности. Это касается всех предприятий, независимо от их размера и вида деятельности. При разработке этой системы следует учитывать стандарты, утвержденные соответствующими приказами.</w:t>
      </w:r>
    </w:p>
    <w:p w:rsidR="00B45262"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В ней должны быть описаны все необходимые процедуры, такие как учет микротравм.</w:t>
      </w:r>
    </w:p>
    <w:p w:rsidR="00923398"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923398">
        <w:rPr>
          <w:rFonts w:ascii="Times New Roman" w:eastAsia="Times New Roman" w:hAnsi="Times New Roman" w:cs="Times New Roman"/>
          <w:color w:val="2B2B2B"/>
          <w:sz w:val="28"/>
          <w:szCs w:val="28"/>
          <w:highlight w:val="yellow"/>
          <w:shd w:val="clear" w:color="auto" w:fill="F2F2F2"/>
          <w:lang w:eastAsia="ru-RU"/>
        </w:rPr>
        <w:t>Цель такой системы - обеспечить безопасные условия труда и управлять рисками и заболеваниями</w:t>
      </w:r>
      <w:r w:rsidRPr="00B81EF4">
        <w:rPr>
          <w:rFonts w:ascii="Times New Roman" w:eastAsia="Times New Roman" w:hAnsi="Times New Roman" w:cs="Times New Roman"/>
          <w:color w:val="2B2B2B"/>
          <w:sz w:val="28"/>
          <w:szCs w:val="28"/>
          <w:shd w:val="clear" w:color="auto" w:fill="F2F2F2"/>
          <w:lang w:eastAsia="ru-RU"/>
        </w:rPr>
        <w:t>.</w:t>
      </w:r>
    </w:p>
    <w:p w:rsidR="00B45262"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lastRenderedPageBreak/>
        <w:t xml:space="preserve"> Она должна адаптироваться к особенностям работы организации и уровню рисков. Также важно, чтобы система отражала главные цели охраны труда и включала обязательства работодателя по устранению опасностей и снижению рисков. </w:t>
      </w:r>
    </w:p>
    <w:p w:rsidR="000A6345"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Необходимо разработать процедуры, которые будут поддерживать работу системы управления охраной труда.</w:t>
      </w:r>
    </w:p>
    <w:p w:rsidR="000A6345"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Каждая из них может быть описана в отдельном документе, таком как стандарт организации.</w:t>
      </w:r>
    </w:p>
    <w:p w:rsidR="000A6345"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Кроме того, в положении о системе управления охраной труда должна быть указана ссылка на соответствующий документ. </w:t>
      </w:r>
    </w:p>
    <w:p w:rsidR="0090258A"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Стандартная система управления охраной труда может включать процедуры, которые не применимы в конкретной организации. </w:t>
      </w:r>
    </w:p>
    <w:p w:rsidR="000A6345"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Например, если в организации нет вредных производственных факторов, то некоторые процедуры, направленные на их уменьшение, могут быть опущены. </w:t>
      </w:r>
    </w:p>
    <w:p w:rsidR="0090258A"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Важно объяснить причины отсутствия таких процедур в положении о системе управления охраной труда. </w:t>
      </w:r>
    </w:p>
    <w:p w:rsidR="0090258A" w:rsidRPr="00B81EF4" w:rsidRDefault="0090258A"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p>
    <w:p w:rsidR="0090258A"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w:t>
      </w:r>
      <w:r w:rsidRPr="000A6345">
        <w:rPr>
          <w:rFonts w:ascii="Times New Roman" w:eastAsia="Times New Roman" w:hAnsi="Times New Roman" w:cs="Times New Roman"/>
          <w:color w:val="2B2B2B"/>
          <w:sz w:val="28"/>
          <w:szCs w:val="28"/>
          <w:highlight w:val="yellow"/>
          <w:shd w:val="clear" w:color="auto" w:fill="F2F2F2"/>
          <w:lang w:eastAsia="ru-RU"/>
        </w:rPr>
        <w:t>Документы по охране труда: организация мероприятий по улучшению охраны труда</w:t>
      </w:r>
    </w:p>
    <w:p w:rsidR="000A6345"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Все предприятия, которые занимаются производством, должны иметь документ, регламентирующий работу службы охраны труда (ст. 223 ТК РФ, приказ Минтруда № 37 от 31.01.2022).</w:t>
      </w:r>
    </w:p>
    <w:p w:rsidR="000A6345"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Каждый год нужно разрабатывать план мероприятий по улучшению условий труда и безопасности. </w:t>
      </w:r>
    </w:p>
    <w:p w:rsidR="000A6345"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Для этого требуется выпустить приказ, где указать лиц, ответственных за разработку плана и его сроки.</w:t>
      </w:r>
    </w:p>
    <w:p w:rsidR="000A6345"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Также необходимо определить, сколько денег потребуется на эти мероприятия, исходя из оценки расходов.</w:t>
      </w:r>
    </w:p>
    <w:p w:rsidR="0090258A"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Требования к оформлению и содержанию плана и оценки расходов указаны в пункте 30 примерного положения по системе управления охраной труда, утвержденного приказом Минтруда № 77</w:t>
      </w:r>
      <w:r w:rsidR="0090258A" w:rsidRPr="00B81EF4">
        <w:rPr>
          <w:rFonts w:ascii="Times New Roman" w:eastAsia="Times New Roman" w:hAnsi="Times New Roman" w:cs="Times New Roman"/>
          <w:color w:val="2B2B2B"/>
          <w:sz w:val="28"/>
          <w:szCs w:val="28"/>
          <w:shd w:val="clear" w:color="auto" w:fill="F2F2F2"/>
          <w:lang w:eastAsia="ru-RU"/>
        </w:rPr>
        <w:t xml:space="preserve">6н от 29.10.2021. </w:t>
      </w:r>
    </w:p>
    <w:p w:rsidR="000A6345"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w:t>
      </w:r>
      <w:r w:rsidRPr="000A6345">
        <w:rPr>
          <w:rFonts w:ascii="Times New Roman" w:eastAsia="Times New Roman" w:hAnsi="Times New Roman" w:cs="Times New Roman"/>
          <w:color w:val="2B2B2B"/>
          <w:sz w:val="28"/>
          <w:szCs w:val="28"/>
          <w:highlight w:val="yellow"/>
          <w:shd w:val="clear" w:color="auto" w:fill="F2F2F2"/>
          <w:lang w:eastAsia="ru-RU"/>
        </w:rPr>
        <w:t>Документы по охране труда: оценка профессиональных рисков</w:t>
      </w:r>
      <w:r w:rsidRPr="00B81EF4">
        <w:rPr>
          <w:rFonts w:ascii="Times New Roman" w:eastAsia="Times New Roman" w:hAnsi="Times New Roman" w:cs="Times New Roman"/>
          <w:color w:val="2B2B2B"/>
          <w:sz w:val="28"/>
          <w:szCs w:val="28"/>
          <w:shd w:val="clear" w:color="auto" w:fill="F2F2F2"/>
          <w:lang w:eastAsia="ru-RU"/>
        </w:rPr>
        <w:t xml:space="preserve"> Профессиональные риски — вероятность причинения вреда жизни или здоровью сотрудникам во время работы. </w:t>
      </w:r>
    </w:p>
    <w:p w:rsidR="0090258A"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А управление профессиональными рисками — выявление опасностей, оценка и снижение уровня этих рисков. Минтруд утвердил примерный перечень опасностей и мер по управлению рисками, а также рекомендации по выявлению опасностей и по оценке рисков (приказ Минтруда № 776н от 29.10.2021). </w:t>
      </w:r>
    </w:p>
    <w:p w:rsidR="0090258A"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Организация может оценить риски сама, но из-за того, что нормативная база довольно сложная, лучше поручить это аккредитованной организации. </w:t>
      </w:r>
    </w:p>
    <w:p w:rsidR="001F3D51"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К примеру, этим может заняться фирма из реестра Минтруда, которая проводила </w:t>
      </w:r>
      <w:proofErr w:type="spellStart"/>
      <w:r w:rsidRPr="00B81EF4">
        <w:rPr>
          <w:rFonts w:ascii="Times New Roman" w:eastAsia="Times New Roman" w:hAnsi="Times New Roman" w:cs="Times New Roman"/>
          <w:color w:val="2B2B2B"/>
          <w:sz w:val="28"/>
          <w:szCs w:val="28"/>
          <w:shd w:val="clear" w:color="auto" w:fill="F2F2F2"/>
          <w:lang w:eastAsia="ru-RU"/>
        </w:rPr>
        <w:t>спецоценку</w:t>
      </w:r>
      <w:proofErr w:type="spellEnd"/>
      <w:r w:rsidRPr="00B81EF4">
        <w:rPr>
          <w:rFonts w:ascii="Times New Roman" w:eastAsia="Times New Roman" w:hAnsi="Times New Roman" w:cs="Times New Roman"/>
          <w:color w:val="2B2B2B"/>
          <w:sz w:val="28"/>
          <w:szCs w:val="28"/>
          <w:shd w:val="clear" w:color="auto" w:fill="F2F2F2"/>
          <w:lang w:eastAsia="ru-RU"/>
        </w:rPr>
        <w:t>. Она выявит опасности, оценит связанные с ними риски, составит перечень таких рисков и разработает план по управлению.</w:t>
      </w:r>
    </w:p>
    <w:p w:rsidR="001F3D51"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lastRenderedPageBreak/>
        <w:t xml:space="preserve"> Каждый год работодатель обязан тратить на мероприятия по улучшению условий и охране труда минимум 0,2% своих производственных затрат. Нужно выбрать мероприятия из перечня Минтруда, утв. приказом № 771н от 29.10.2021, и внести в план на соответствующий год. </w:t>
      </w:r>
    </w:p>
    <w:p w:rsidR="001F3D51"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Среди мероприятий, например: обустройство помещения для отдыха и приема пищи; обеспечение работников питьевой водой; проведение обязательных периодических медосмотров. </w:t>
      </w:r>
    </w:p>
    <w:p w:rsidR="001F3D51"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8657DC">
        <w:rPr>
          <w:rFonts w:ascii="Times New Roman" w:eastAsia="Times New Roman" w:hAnsi="Times New Roman" w:cs="Times New Roman"/>
          <w:color w:val="2B2B2B"/>
          <w:sz w:val="28"/>
          <w:szCs w:val="28"/>
          <w:highlight w:val="yellow"/>
          <w:shd w:val="clear" w:color="auto" w:fill="F2F2F2"/>
          <w:lang w:eastAsia="ru-RU"/>
        </w:rPr>
        <w:t>Инспекторы Государственной инспекции труда (ГИТ) проверяют, проводилась ли оценка рисков, в том числе внеплановых проверках и расследованиях несчастных случаев.</w:t>
      </w:r>
      <w:r w:rsidRPr="00B81EF4">
        <w:rPr>
          <w:rFonts w:ascii="Times New Roman" w:eastAsia="Times New Roman" w:hAnsi="Times New Roman" w:cs="Times New Roman"/>
          <w:color w:val="2B2B2B"/>
          <w:sz w:val="28"/>
          <w:szCs w:val="28"/>
          <w:shd w:val="clear" w:color="auto" w:fill="F2F2F2"/>
          <w:lang w:eastAsia="ru-RU"/>
        </w:rPr>
        <w:t xml:space="preserve"> </w:t>
      </w:r>
    </w:p>
    <w:p w:rsidR="008657DC"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Не</w:t>
      </w:r>
      <w:r w:rsidR="001F3D51" w:rsidRPr="00B81EF4">
        <w:rPr>
          <w:rFonts w:ascii="Times New Roman" w:eastAsia="Times New Roman" w:hAnsi="Times New Roman" w:cs="Times New Roman"/>
          <w:color w:val="2B2B2B"/>
          <w:sz w:val="28"/>
          <w:szCs w:val="28"/>
          <w:shd w:val="clear" w:color="auto" w:fill="F2F2F2"/>
          <w:lang w:eastAsia="ru-RU"/>
        </w:rPr>
        <w:t xml:space="preserve"> </w:t>
      </w:r>
      <w:r w:rsidRPr="00B81EF4">
        <w:rPr>
          <w:rFonts w:ascii="Times New Roman" w:eastAsia="Times New Roman" w:hAnsi="Times New Roman" w:cs="Times New Roman"/>
          <w:color w:val="2B2B2B"/>
          <w:sz w:val="28"/>
          <w:szCs w:val="28"/>
          <w:shd w:val="clear" w:color="auto" w:fill="F2F2F2"/>
          <w:lang w:eastAsia="ru-RU"/>
        </w:rPr>
        <w:t xml:space="preserve">проведение оценки может привести к штрафам согласно Кодексу об административных правонарушениях. </w:t>
      </w:r>
    </w:p>
    <w:p w:rsidR="001F3D51"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За нарушение законодательства организациям, ИП и должностным лицам в большинстве случаев придется заплатить штрафы. </w:t>
      </w:r>
    </w:p>
    <w:p w:rsidR="008657DC"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Управление рисками является обязательным процессом в организации— </w:t>
      </w:r>
      <w:proofErr w:type="gramStart"/>
      <w:r w:rsidRPr="00B81EF4">
        <w:rPr>
          <w:rFonts w:ascii="Times New Roman" w:eastAsia="Times New Roman" w:hAnsi="Times New Roman" w:cs="Times New Roman"/>
          <w:color w:val="2B2B2B"/>
          <w:sz w:val="28"/>
          <w:szCs w:val="28"/>
          <w:shd w:val="clear" w:color="auto" w:fill="F2F2F2"/>
          <w:lang w:eastAsia="ru-RU"/>
        </w:rPr>
        <w:t>та</w:t>
      </w:r>
      <w:proofErr w:type="gramEnd"/>
      <w:r w:rsidRPr="00B81EF4">
        <w:rPr>
          <w:rFonts w:ascii="Times New Roman" w:eastAsia="Times New Roman" w:hAnsi="Times New Roman" w:cs="Times New Roman"/>
          <w:color w:val="2B2B2B"/>
          <w:sz w:val="28"/>
          <w:szCs w:val="28"/>
          <w:shd w:val="clear" w:color="auto" w:fill="F2F2F2"/>
          <w:lang w:eastAsia="ru-RU"/>
        </w:rPr>
        <w:t>к указано в ГОСТ ISO 45001.</w:t>
      </w:r>
    </w:p>
    <w:p w:rsidR="008657DC"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Необходимо оформить процедуру оценки рисков, включив в нее периодичность проведения.</w:t>
      </w:r>
    </w:p>
    <w:p w:rsidR="008657DC"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Сформируйте реестр опасностей или карты оценки рисков, где указаны опасности на рабочих местах, вероятность их возникновения и принятые меры по уменьшению рисков, согласно примерному положению о СУОТ.</w:t>
      </w:r>
    </w:p>
    <w:p w:rsidR="008657DC"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В плане мероприятий по корректировке рисков укажите меры по устранению или снижению рисков, ответственных за их выполнение, сроки и источники финансирования. В отчете о рисках следует отразить результаты проведенной оценки, как промежуточные, так и окончательные.</w:t>
      </w:r>
    </w:p>
    <w:p w:rsidR="001F3D51"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Все документы по управлению рисками должны быть постоянно поддерживаемыми и храниться в рабочем состоянии, в соответствии с ГОСТ ISO 45001. </w:t>
      </w:r>
    </w:p>
    <w:p w:rsidR="00FC6151"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highlight w:val="yellow"/>
          <w:shd w:val="clear" w:color="auto" w:fill="F2F2F2"/>
          <w:lang w:eastAsia="ru-RU"/>
        </w:rPr>
        <w:t>Документы по охране труда: обучение сотрудников охране труда</w:t>
      </w:r>
      <w:r w:rsidRPr="00B81EF4">
        <w:rPr>
          <w:rFonts w:ascii="Times New Roman" w:eastAsia="Times New Roman" w:hAnsi="Times New Roman" w:cs="Times New Roman"/>
          <w:color w:val="2B2B2B"/>
          <w:sz w:val="28"/>
          <w:szCs w:val="28"/>
          <w:shd w:val="clear" w:color="auto" w:fill="F2F2F2"/>
          <w:lang w:eastAsia="ru-RU"/>
        </w:rPr>
        <w:t xml:space="preserve"> </w:t>
      </w:r>
    </w:p>
    <w:p w:rsidR="00FC6151"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Для обеспечения безопасности труда в организации следует провести ряд обучающих мероприятий, включающих: Инструктажи по охране труда. </w:t>
      </w:r>
    </w:p>
    <w:p w:rsidR="00FC6151"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Обучение требованиям в области охраны труда. </w:t>
      </w:r>
    </w:p>
    <w:p w:rsidR="008657DC"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Обучение навыкам предоставления первой помощи. </w:t>
      </w:r>
    </w:p>
    <w:p w:rsidR="008657DC"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Обучение использованию средств индивидуальной защиты.</w:t>
      </w:r>
    </w:p>
    <w:p w:rsidR="00FC6151"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Стажировка на рабочем месте.</w:t>
      </w:r>
    </w:p>
    <w:p w:rsidR="008657DC"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Для начала </w:t>
      </w:r>
      <w:proofErr w:type="gramStart"/>
      <w:r w:rsidRPr="00B81EF4">
        <w:rPr>
          <w:rFonts w:ascii="Times New Roman" w:eastAsia="Times New Roman" w:hAnsi="Times New Roman" w:cs="Times New Roman"/>
          <w:color w:val="2B2B2B"/>
          <w:sz w:val="28"/>
          <w:szCs w:val="28"/>
          <w:shd w:val="clear" w:color="auto" w:fill="F2F2F2"/>
          <w:lang w:eastAsia="ru-RU"/>
        </w:rPr>
        <w:t>обучения по охране</w:t>
      </w:r>
      <w:proofErr w:type="gramEnd"/>
      <w:r w:rsidRPr="00B81EF4">
        <w:rPr>
          <w:rFonts w:ascii="Times New Roman" w:eastAsia="Times New Roman" w:hAnsi="Times New Roman" w:cs="Times New Roman"/>
          <w:color w:val="2B2B2B"/>
          <w:sz w:val="28"/>
          <w:szCs w:val="28"/>
          <w:shd w:val="clear" w:color="auto" w:fill="F2F2F2"/>
          <w:lang w:eastAsia="ru-RU"/>
        </w:rPr>
        <w:t xml:space="preserve"> труда необходимо разработать локальные нормативные акты, включающие процедуру обучения, например, положение о порядке проведения такого обучения. </w:t>
      </w:r>
    </w:p>
    <w:p w:rsidR="008657DC"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Работодатель также обязан планировать </w:t>
      </w:r>
      <w:proofErr w:type="gramStart"/>
      <w:r w:rsidRPr="00B81EF4">
        <w:rPr>
          <w:rFonts w:ascii="Times New Roman" w:eastAsia="Times New Roman" w:hAnsi="Times New Roman" w:cs="Times New Roman"/>
          <w:color w:val="2B2B2B"/>
          <w:sz w:val="28"/>
          <w:szCs w:val="28"/>
          <w:shd w:val="clear" w:color="auto" w:fill="F2F2F2"/>
          <w:lang w:eastAsia="ru-RU"/>
        </w:rPr>
        <w:t>обучение по охране</w:t>
      </w:r>
      <w:proofErr w:type="gramEnd"/>
      <w:r w:rsidRPr="00B81EF4">
        <w:rPr>
          <w:rFonts w:ascii="Times New Roman" w:eastAsia="Times New Roman" w:hAnsi="Times New Roman" w:cs="Times New Roman"/>
          <w:color w:val="2B2B2B"/>
          <w:sz w:val="28"/>
          <w:szCs w:val="28"/>
          <w:shd w:val="clear" w:color="auto" w:fill="F2F2F2"/>
          <w:lang w:eastAsia="ru-RU"/>
        </w:rPr>
        <w:t xml:space="preserve"> труда, определяя количество сотрудников, подлежащих обучению внутри организации и в учебных центрах.</w:t>
      </w:r>
    </w:p>
    <w:p w:rsidR="008657DC"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Приказом работодателя утвердите список профессий и должностей работников, ответственных за организацию работ с повышенным риском, и обучите их требованиям по охране труда. </w:t>
      </w:r>
    </w:p>
    <w:p w:rsidR="00FC6151"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lastRenderedPageBreak/>
        <w:t>Также определите перечень профессий и должностей, для которых требуется стажировка на рабочем месте.</w:t>
      </w:r>
    </w:p>
    <w:p w:rsidR="008657DC"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Перечень и применение средств индивидуальной защиты, требующих от сотрудников определенных навыков в зависимости от уровня риска, также определяется работодателем. </w:t>
      </w:r>
    </w:p>
    <w:p w:rsidR="00FC6151"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После проведения планирования обучения результаты должны быть утверждены приказом. </w:t>
      </w:r>
    </w:p>
    <w:p w:rsidR="00FC6151"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Для проведения инструктажей следует разработать соответствующие инструкции по охране труда и определить ответственных лиц по их разработке. Также необходимо установить сроки разработки и пересмотра документов в локальных нормативных актах. </w:t>
      </w:r>
    </w:p>
    <w:p w:rsidR="00FC6151"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Руководитель организации должен назначить ответственных за проведение инструктажей по охране труда. </w:t>
      </w:r>
    </w:p>
    <w:p w:rsidR="008657DC"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Первичный инструктаж может проводить специалист по охране труда, работник, назначенный работодателем, или лицо, оказывающее услуги в этой области по договору. </w:t>
      </w:r>
    </w:p>
    <w:p w:rsidR="00883AC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Для работников, освобожденных от первичного инструктажа на рабочем месте, вводный инструктаж должен включать информацию о безопасных методах и приемах работы. </w:t>
      </w:r>
    </w:p>
    <w:p w:rsidR="00883AC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Форма регистрации инструктажей не устанавливается обязательно.</w:t>
      </w:r>
    </w:p>
    <w:p w:rsidR="00FC6151"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Работодатель сам выбирает формат, например, журнал или личная книжка работника.</w:t>
      </w:r>
    </w:p>
    <w:p w:rsidR="00212115"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Приказ об освобождении работников от прохождения первичного инструктажа по охране труда на рабочем месте п. 13 Порядка, утвержденного постановлением Правительства от 24.12.2021 № 2464 </w:t>
      </w:r>
    </w:p>
    <w:p w:rsidR="00883AC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Приказ об утверждении перечня профессий и должностей работников, ответственных за организацию работ повышенной опасности п. 56 Порядка, утвержденного постановлением Правительства от 24.12.2021 № 2464 </w:t>
      </w:r>
    </w:p>
    <w:p w:rsidR="00212115"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Приказ об утверждении перечня профессий и должностей работников, которые проходят стажировку п. 26 Порядка, утвержденного постановлением Правительства от 24.12.2021 № 2464 </w:t>
      </w:r>
    </w:p>
    <w:p w:rsidR="00212115"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Приказ об утверждении перечня СИЗ, применение которых требует практических навыков п. 38 Порядка, утвержденного постановлением Правительства от 24.12.2021 № 2464</w:t>
      </w:r>
    </w:p>
    <w:p w:rsidR="00212115"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Приказ об утверждении результатов планирования </w:t>
      </w:r>
      <w:proofErr w:type="gramStart"/>
      <w:r w:rsidRPr="00B81EF4">
        <w:rPr>
          <w:rFonts w:ascii="Times New Roman" w:eastAsia="Times New Roman" w:hAnsi="Times New Roman" w:cs="Times New Roman"/>
          <w:color w:val="2B2B2B"/>
          <w:sz w:val="28"/>
          <w:szCs w:val="28"/>
          <w:shd w:val="clear" w:color="auto" w:fill="F2F2F2"/>
          <w:lang w:eastAsia="ru-RU"/>
        </w:rPr>
        <w:t>обучения по охране</w:t>
      </w:r>
      <w:proofErr w:type="gramEnd"/>
      <w:r w:rsidRPr="00B81EF4">
        <w:rPr>
          <w:rFonts w:ascii="Times New Roman" w:eastAsia="Times New Roman" w:hAnsi="Times New Roman" w:cs="Times New Roman"/>
          <w:color w:val="2B2B2B"/>
          <w:sz w:val="28"/>
          <w:szCs w:val="28"/>
          <w:shd w:val="clear" w:color="auto" w:fill="F2F2F2"/>
          <w:lang w:eastAsia="ru-RU"/>
        </w:rPr>
        <w:t xml:space="preserve"> труда </w:t>
      </w:r>
    </w:p>
    <w:p w:rsidR="00883AC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Приказ о назначении </w:t>
      </w:r>
      <w:proofErr w:type="gramStart"/>
      <w:r w:rsidRPr="00B81EF4">
        <w:rPr>
          <w:rFonts w:ascii="Times New Roman" w:eastAsia="Times New Roman" w:hAnsi="Times New Roman" w:cs="Times New Roman"/>
          <w:color w:val="2B2B2B"/>
          <w:sz w:val="28"/>
          <w:szCs w:val="28"/>
          <w:shd w:val="clear" w:color="auto" w:fill="F2F2F2"/>
          <w:lang w:eastAsia="ru-RU"/>
        </w:rPr>
        <w:t>ответственных</w:t>
      </w:r>
      <w:proofErr w:type="gramEnd"/>
      <w:r w:rsidRPr="00B81EF4">
        <w:rPr>
          <w:rFonts w:ascii="Times New Roman" w:eastAsia="Times New Roman" w:hAnsi="Times New Roman" w:cs="Times New Roman"/>
          <w:color w:val="2B2B2B"/>
          <w:sz w:val="28"/>
          <w:szCs w:val="28"/>
          <w:shd w:val="clear" w:color="auto" w:fill="F2F2F2"/>
          <w:lang w:eastAsia="ru-RU"/>
        </w:rPr>
        <w:t xml:space="preserve"> за разработку и пересмотр ИОТ приказ Минтруда от 29.10.2021 № 772н </w:t>
      </w:r>
    </w:p>
    <w:p w:rsidR="00212115"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883AC4">
        <w:rPr>
          <w:rFonts w:ascii="Times New Roman" w:eastAsia="Times New Roman" w:hAnsi="Times New Roman" w:cs="Times New Roman"/>
          <w:color w:val="2B2B2B"/>
          <w:sz w:val="28"/>
          <w:szCs w:val="28"/>
          <w:highlight w:val="yellow"/>
          <w:shd w:val="clear" w:color="auto" w:fill="F2F2F2"/>
          <w:lang w:eastAsia="ru-RU"/>
        </w:rPr>
        <w:t>Инструкция по охране труда</w:t>
      </w:r>
      <w:r w:rsidRPr="00B81EF4">
        <w:rPr>
          <w:rFonts w:ascii="Times New Roman" w:eastAsia="Times New Roman" w:hAnsi="Times New Roman" w:cs="Times New Roman"/>
          <w:color w:val="2B2B2B"/>
          <w:sz w:val="28"/>
          <w:szCs w:val="28"/>
          <w:shd w:val="clear" w:color="auto" w:fill="F2F2F2"/>
          <w:lang w:eastAsia="ru-RU"/>
        </w:rPr>
        <w:t xml:space="preserve"> </w:t>
      </w:r>
    </w:p>
    <w:p w:rsidR="00212115"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Приказ о введении в действие инструкций по охране труда Перечень действующих инструкций </w:t>
      </w:r>
    </w:p>
    <w:p w:rsidR="00212115"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Приказ о назначении ответственных лиц за проведение инструктажей по охране труда </w:t>
      </w:r>
    </w:p>
    <w:p w:rsidR="00212115"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Программа вводного инструктажа для работников, которых освободили от первичного инструктажа </w:t>
      </w:r>
    </w:p>
    <w:p w:rsidR="00212115"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lastRenderedPageBreak/>
        <w:t xml:space="preserve">Программа вводного инструктажа для работников, которых не освободили от первичного инструктажа </w:t>
      </w:r>
    </w:p>
    <w:p w:rsidR="00212115"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Общая программа вводного инструктажа по охране труда Журнал регистрации вводного инструктажа п. 3 письма Минтруда от 30.05.2022 № 15-2В-1677 </w:t>
      </w:r>
    </w:p>
    <w:p w:rsidR="00212115"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Журнал регистрации инструктажей на рабочем месте и целевого инструктажа </w:t>
      </w:r>
    </w:p>
    <w:p w:rsidR="00883AC4" w:rsidRPr="00B81EF4" w:rsidRDefault="00883AC4"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p>
    <w:p w:rsidR="00212115"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883AC4">
        <w:rPr>
          <w:rFonts w:ascii="Times New Roman" w:eastAsia="Times New Roman" w:hAnsi="Times New Roman" w:cs="Times New Roman"/>
          <w:color w:val="2B2B2B"/>
          <w:sz w:val="28"/>
          <w:szCs w:val="28"/>
          <w:highlight w:val="yellow"/>
          <w:shd w:val="clear" w:color="auto" w:fill="F2F2F2"/>
          <w:lang w:eastAsia="ru-RU"/>
        </w:rPr>
        <w:t>Обучение требованиям охраны труда</w:t>
      </w:r>
      <w:r w:rsidRPr="00B81EF4">
        <w:rPr>
          <w:rFonts w:ascii="Times New Roman" w:eastAsia="Times New Roman" w:hAnsi="Times New Roman" w:cs="Times New Roman"/>
          <w:color w:val="2B2B2B"/>
          <w:sz w:val="28"/>
          <w:szCs w:val="28"/>
          <w:shd w:val="clear" w:color="auto" w:fill="F2F2F2"/>
          <w:lang w:eastAsia="ru-RU"/>
        </w:rPr>
        <w:t xml:space="preserve"> </w:t>
      </w:r>
    </w:p>
    <w:p w:rsidR="00212115"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Приказ об организации обучения и проверки знаний по охране труда Программа </w:t>
      </w:r>
      <w:proofErr w:type="gramStart"/>
      <w:r w:rsidRPr="00B81EF4">
        <w:rPr>
          <w:rFonts w:ascii="Times New Roman" w:eastAsia="Times New Roman" w:hAnsi="Times New Roman" w:cs="Times New Roman"/>
          <w:color w:val="2B2B2B"/>
          <w:sz w:val="28"/>
          <w:szCs w:val="28"/>
          <w:shd w:val="clear" w:color="auto" w:fill="F2F2F2"/>
          <w:lang w:eastAsia="ru-RU"/>
        </w:rPr>
        <w:t>обучения по</w:t>
      </w:r>
      <w:proofErr w:type="gramEnd"/>
      <w:r w:rsidRPr="00B81EF4">
        <w:rPr>
          <w:rFonts w:ascii="Times New Roman" w:eastAsia="Times New Roman" w:hAnsi="Times New Roman" w:cs="Times New Roman"/>
          <w:color w:val="2B2B2B"/>
          <w:sz w:val="28"/>
          <w:szCs w:val="28"/>
          <w:shd w:val="clear" w:color="auto" w:fill="F2F2F2"/>
          <w:lang w:eastAsia="ru-RU"/>
        </w:rPr>
        <w:t xml:space="preserve"> общим вопросам охраны труда и функционирования СУОТ (Программа «А») п. 46 Порядка, утвержденного постановлением Правительства от 24.12.2021 № 2464 </w:t>
      </w:r>
    </w:p>
    <w:p w:rsidR="00212115"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Программа обучения безопасным методам и приемам выполнения работ при воздействии вредных и опасных факторов и источников опасности, которые выявлены </w:t>
      </w:r>
      <w:proofErr w:type="spellStart"/>
      <w:r w:rsidRPr="00B81EF4">
        <w:rPr>
          <w:rFonts w:ascii="Times New Roman" w:eastAsia="Times New Roman" w:hAnsi="Times New Roman" w:cs="Times New Roman"/>
          <w:color w:val="2B2B2B"/>
          <w:sz w:val="28"/>
          <w:szCs w:val="28"/>
          <w:shd w:val="clear" w:color="auto" w:fill="F2F2F2"/>
          <w:lang w:eastAsia="ru-RU"/>
        </w:rPr>
        <w:t>спецоценкой</w:t>
      </w:r>
      <w:proofErr w:type="spellEnd"/>
      <w:r w:rsidRPr="00B81EF4">
        <w:rPr>
          <w:rFonts w:ascii="Times New Roman" w:eastAsia="Times New Roman" w:hAnsi="Times New Roman" w:cs="Times New Roman"/>
          <w:color w:val="2B2B2B"/>
          <w:sz w:val="28"/>
          <w:szCs w:val="28"/>
          <w:shd w:val="clear" w:color="auto" w:fill="F2F2F2"/>
          <w:lang w:eastAsia="ru-RU"/>
        </w:rPr>
        <w:t xml:space="preserve"> и оценкой рисков (Программа «Б») </w:t>
      </w:r>
    </w:p>
    <w:p w:rsidR="00BB6A37"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Программа обучения безопасным методам и приемам выполнения работ повышенной опасности (Программа «В») </w:t>
      </w:r>
    </w:p>
    <w:p w:rsidR="00212115"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Приказ об утверждении и вводе программ </w:t>
      </w:r>
      <w:proofErr w:type="gramStart"/>
      <w:r w:rsidRPr="00B81EF4">
        <w:rPr>
          <w:rFonts w:ascii="Times New Roman" w:eastAsia="Times New Roman" w:hAnsi="Times New Roman" w:cs="Times New Roman"/>
          <w:color w:val="2B2B2B"/>
          <w:sz w:val="28"/>
          <w:szCs w:val="28"/>
          <w:shd w:val="clear" w:color="auto" w:fill="F2F2F2"/>
          <w:lang w:eastAsia="ru-RU"/>
        </w:rPr>
        <w:t>обучения по охране</w:t>
      </w:r>
      <w:proofErr w:type="gramEnd"/>
      <w:r w:rsidRPr="00B81EF4">
        <w:rPr>
          <w:rFonts w:ascii="Times New Roman" w:eastAsia="Times New Roman" w:hAnsi="Times New Roman" w:cs="Times New Roman"/>
          <w:color w:val="2B2B2B"/>
          <w:sz w:val="28"/>
          <w:szCs w:val="28"/>
          <w:shd w:val="clear" w:color="auto" w:fill="F2F2F2"/>
          <w:lang w:eastAsia="ru-RU"/>
        </w:rPr>
        <w:t xml:space="preserve"> труда </w:t>
      </w:r>
    </w:p>
    <w:p w:rsid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Приказ о создании единой комиссии по проверке знаний требований охраны труда п. 77, 79, 91 Порядка, утвержденного постановлением Правительства от 24.12.2021 № 2464 </w:t>
      </w:r>
    </w:p>
    <w:p w:rsidR="00212115"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Приказ об отстранении от работы сотрудников в связи с </w:t>
      </w:r>
      <w:proofErr w:type="gramStart"/>
      <w:r w:rsidRPr="00B81EF4">
        <w:rPr>
          <w:rFonts w:ascii="Times New Roman" w:eastAsia="Times New Roman" w:hAnsi="Times New Roman" w:cs="Times New Roman"/>
          <w:color w:val="2B2B2B"/>
          <w:sz w:val="28"/>
          <w:szCs w:val="28"/>
          <w:shd w:val="clear" w:color="auto" w:fill="F2F2F2"/>
          <w:lang w:eastAsia="ru-RU"/>
        </w:rPr>
        <w:t>не</w:t>
      </w:r>
      <w:r w:rsidR="00883AC4">
        <w:rPr>
          <w:rFonts w:ascii="Times New Roman" w:eastAsia="Times New Roman" w:hAnsi="Times New Roman" w:cs="Times New Roman"/>
          <w:color w:val="2B2B2B"/>
          <w:sz w:val="28"/>
          <w:szCs w:val="28"/>
          <w:shd w:val="clear" w:color="auto" w:fill="F2F2F2"/>
          <w:lang w:eastAsia="ru-RU"/>
        </w:rPr>
        <w:t xml:space="preserve"> </w:t>
      </w:r>
      <w:r w:rsidRPr="00B81EF4">
        <w:rPr>
          <w:rFonts w:ascii="Times New Roman" w:eastAsia="Times New Roman" w:hAnsi="Times New Roman" w:cs="Times New Roman"/>
          <w:color w:val="2B2B2B"/>
          <w:sz w:val="28"/>
          <w:szCs w:val="28"/>
          <w:shd w:val="clear" w:color="auto" w:fill="F2F2F2"/>
          <w:lang w:eastAsia="ru-RU"/>
        </w:rPr>
        <w:t>прохождением</w:t>
      </w:r>
      <w:proofErr w:type="gramEnd"/>
      <w:r w:rsidRPr="00B81EF4">
        <w:rPr>
          <w:rFonts w:ascii="Times New Roman" w:eastAsia="Times New Roman" w:hAnsi="Times New Roman" w:cs="Times New Roman"/>
          <w:color w:val="2B2B2B"/>
          <w:sz w:val="28"/>
          <w:szCs w:val="28"/>
          <w:shd w:val="clear" w:color="auto" w:fill="F2F2F2"/>
          <w:lang w:eastAsia="ru-RU"/>
        </w:rPr>
        <w:t xml:space="preserve"> проверки знаний охраны труда</w:t>
      </w:r>
    </w:p>
    <w:p w:rsidR="00883AC4" w:rsidRPr="00B81EF4" w:rsidRDefault="00883AC4"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p>
    <w:p w:rsidR="00212115"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w:t>
      </w:r>
      <w:proofErr w:type="gramStart"/>
      <w:r w:rsidRPr="00883AC4">
        <w:rPr>
          <w:rFonts w:ascii="Times New Roman" w:eastAsia="Times New Roman" w:hAnsi="Times New Roman" w:cs="Times New Roman"/>
          <w:color w:val="2B2B2B"/>
          <w:sz w:val="28"/>
          <w:szCs w:val="28"/>
          <w:highlight w:val="yellow"/>
          <w:shd w:val="clear" w:color="auto" w:fill="F2F2F2"/>
          <w:lang w:eastAsia="ru-RU"/>
        </w:rPr>
        <w:t>Обучение по оказанию</w:t>
      </w:r>
      <w:proofErr w:type="gramEnd"/>
      <w:r w:rsidRPr="00883AC4">
        <w:rPr>
          <w:rFonts w:ascii="Times New Roman" w:eastAsia="Times New Roman" w:hAnsi="Times New Roman" w:cs="Times New Roman"/>
          <w:color w:val="2B2B2B"/>
          <w:sz w:val="28"/>
          <w:szCs w:val="28"/>
          <w:highlight w:val="yellow"/>
          <w:shd w:val="clear" w:color="auto" w:fill="F2F2F2"/>
          <w:lang w:eastAsia="ru-RU"/>
        </w:rPr>
        <w:t xml:space="preserve"> первой помощи Программа обучения работников оказанию первой помощи</w:t>
      </w:r>
      <w:r w:rsidRPr="00B81EF4">
        <w:rPr>
          <w:rFonts w:ascii="Times New Roman" w:eastAsia="Times New Roman" w:hAnsi="Times New Roman" w:cs="Times New Roman"/>
          <w:color w:val="2B2B2B"/>
          <w:sz w:val="28"/>
          <w:szCs w:val="28"/>
          <w:shd w:val="clear" w:color="auto" w:fill="F2F2F2"/>
          <w:lang w:eastAsia="ru-RU"/>
        </w:rPr>
        <w:t xml:space="preserve"> </w:t>
      </w:r>
    </w:p>
    <w:p w:rsidR="00BB6A37"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Приказ об утверждении перечней работников, которые подлежат </w:t>
      </w:r>
      <w:proofErr w:type="gramStart"/>
      <w:r w:rsidRPr="00B81EF4">
        <w:rPr>
          <w:rFonts w:ascii="Times New Roman" w:eastAsia="Times New Roman" w:hAnsi="Times New Roman" w:cs="Times New Roman"/>
          <w:color w:val="2B2B2B"/>
          <w:sz w:val="28"/>
          <w:szCs w:val="28"/>
          <w:shd w:val="clear" w:color="auto" w:fill="F2F2F2"/>
          <w:lang w:eastAsia="ru-RU"/>
        </w:rPr>
        <w:t>обучению по оказанию</w:t>
      </w:r>
      <w:proofErr w:type="gramEnd"/>
      <w:r w:rsidRPr="00B81EF4">
        <w:rPr>
          <w:rFonts w:ascii="Times New Roman" w:eastAsia="Times New Roman" w:hAnsi="Times New Roman" w:cs="Times New Roman"/>
          <w:color w:val="2B2B2B"/>
          <w:sz w:val="28"/>
          <w:szCs w:val="28"/>
          <w:shd w:val="clear" w:color="auto" w:fill="F2F2F2"/>
          <w:lang w:eastAsia="ru-RU"/>
        </w:rPr>
        <w:t xml:space="preserve"> первой помощи пострадавшим п. 33 Порядка, утвержденного постановлением Правительства от 24.12.2021 № 2464 </w:t>
      </w:r>
    </w:p>
    <w:p w:rsidR="00212115"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Приказ об организации </w:t>
      </w:r>
      <w:proofErr w:type="gramStart"/>
      <w:r w:rsidRPr="00B81EF4">
        <w:rPr>
          <w:rFonts w:ascii="Times New Roman" w:eastAsia="Times New Roman" w:hAnsi="Times New Roman" w:cs="Times New Roman"/>
          <w:color w:val="2B2B2B"/>
          <w:sz w:val="28"/>
          <w:szCs w:val="28"/>
          <w:shd w:val="clear" w:color="auto" w:fill="F2F2F2"/>
          <w:lang w:eastAsia="ru-RU"/>
        </w:rPr>
        <w:t>обучения по оказанию</w:t>
      </w:r>
      <w:proofErr w:type="gramEnd"/>
      <w:r w:rsidRPr="00B81EF4">
        <w:rPr>
          <w:rFonts w:ascii="Times New Roman" w:eastAsia="Times New Roman" w:hAnsi="Times New Roman" w:cs="Times New Roman"/>
          <w:color w:val="2B2B2B"/>
          <w:sz w:val="28"/>
          <w:szCs w:val="28"/>
          <w:shd w:val="clear" w:color="auto" w:fill="F2F2F2"/>
          <w:lang w:eastAsia="ru-RU"/>
        </w:rPr>
        <w:t xml:space="preserve"> первой помощи пострадавшим на производстве </w:t>
      </w:r>
    </w:p>
    <w:p w:rsidR="00BB6A37"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Приказ о создании специализированной комиссии по проверке знания требований охраны труда у работников, обученных по программам по оказанию первой помощи пострадавшим п. 37 Порядка, утвержденного постановлением Правительства от 24.12.2021 № 2464 </w:t>
      </w:r>
    </w:p>
    <w:p w:rsidR="00D34E35"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Приказ о создании единой комиссии по проверке знаний требований охраны труда </w:t>
      </w:r>
    </w:p>
    <w:p w:rsidR="00D34E35"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Протокол </w:t>
      </w:r>
      <w:proofErr w:type="gramStart"/>
      <w:r w:rsidRPr="00B81EF4">
        <w:rPr>
          <w:rFonts w:ascii="Times New Roman" w:eastAsia="Times New Roman" w:hAnsi="Times New Roman" w:cs="Times New Roman"/>
          <w:color w:val="2B2B2B"/>
          <w:sz w:val="28"/>
          <w:szCs w:val="28"/>
          <w:shd w:val="clear" w:color="auto" w:fill="F2F2F2"/>
          <w:lang w:eastAsia="ru-RU"/>
        </w:rPr>
        <w:t>проверки знания требований охраны труда</w:t>
      </w:r>
      <w:proofErr w:type="gramEnd"/>
      <w:r w:rsidRPr="00B81EF4">
        <w:rPr>
          <w:rFonts w:ascii="Times New Roman" w:eastAsia="Times New Roman" w:hAnsi="Times New Roman" w:cs="Times New Roman"/>
          <w:color w:val="2B2B2B"/>
          <w:sz w:val="28"/>
          <w:szCs w:val="28"/>
          <w:shd w:val="clear" w:color="auto" w:fill="F2F2F2"/>
          <w:lang w:eastAsia="ru-RU"/>
        </w:rPr>
        <w:t xml:space="preserve"> п. 92 Порядка, утвержденного постановлением Правительства от 24.12.2021 № 2464 </w:t>
      </w:r>
    </w:p>
    <w:p w:rsidR="00D34E35"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CF5BF1">
        <w:rPr>
          <w:rFonts w:ascii="Times New Roman" w:eastAsia="Times New Roman" w:hAnsi="Times New Roman" w:cs="Times New Roman"/>
          <w:color w:val="2B2B2B"/>
          <w:sz w:val="28"/>
          <w:szCs w:val="28"/>
          <w:highlight w:val="yellow"/>
          <w:shd w:val="clear" w:color="auto" w:fill="F2F2F2"/>
          <w:lang w:eastAsia="ru-RU"/>
        </w:rPr>
        <w:t xml:space="preserve">Обучение по применению </w:t>
      </w:r>
      <w:proofErr w:type="gramStart"/>
      <w:r w:rsidRPr="00CF5BF1">
        <w:rPr>
          <w:rFonts w:ascii="Times New Roman" w:eastAsia="Times New Roman" w:hAnsi="Times New Roman" w:cs="Times New Roman"/>
          <w:color w:val="2B2B2B"/>
          <w:sz w:val="28"/>
          <w:szCs w:val="28"/>
          <w:highlight w:val="yellow"/>
          <w:shd w:val="clear" w:color="auto" w:fill="F2F2F2"/>
          <w:lang w:eastAsia="ru-RU"/>
        </w:rPr>
        <w:t>СИЗ</w:t>
      </w:r>
      <w:proofErr w:type="gramEnd"/>
      <w:r w:rsidRPr="00B81EF4">
        <w:rPr>
          <w:rFonts w:ascii="Times New Roman" w:eastAsia="Times New Roman" w:hAnsi="Times New Roman" w:cs="Times New Roman"/>
          <w:color w:val="2B2B2B"/>
          <w:sz w:val="28"/>
          <w:szCs w:val="28"/>
          <w:shd w:val="clear" w:color="auto" w:fill="F2F2F2"/>
          <w:lang w:eastAsia="ru-RU"/>
        </w:rPr>
        <w:t xml:space="preserve"> </w:t>
      </w:r>
    </w:p>
    <w:p w:rsidR="00D34E35"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Приказ о назначении лиц, проводящих </w:t>
      </w:r>
      <w:proofErr w:type="gramStart"/>
      <w:r w:rsidRPr="00B81EF4">
        <w:rPr>
          <w:rFonts w:ascii="Times New Roman" w:eastAsia="Times New Roman" w:hAnsi="Times New Roman" w:cs="Times New Roman"/>
          <w:color w:val="2B2B2B"/>
          <w:sz w:val="28"/>
          <w:szCs w:val="28"/>
          <w:shd w:val="clear" w:color="auto" w:fill="F2F2F2"/>
          <w:lang w:eastAsia="ru-RU"/>
        </w:rPr>
        <w:t>обучение по охране</w:t>
      </w:r>
      <w:proofErr w:type="gramEnd"/>
      <w:r w:rsidRPr="00B81EF4">
        <w:rPr>
          <w:rFonts w:ascii="Times New Roman" w:eastAsia="Times New Roman" w:hAnsi="Times New Roman" w:cs="Times New Roman"/>
          <w:color w:val="2B2B2B"/>
          <w:sz w:val="28"/>
          <w:szCs w:val="28"/>
          <w:shd w:val="clear" w:color="auto" w:fill="F2F2F2"/>
          <w:lang w:eastAsia="ru-RU"/>
        </w:rPr>
        <w:t xml:space="preserve"> труда, применению СИЗ и оказанию первой медицинской помощи п. 96 Порядка, утвержденного постановлением Правительства от 24.12.2021 № 2464 </w:t>
      </w:r>
    </w:p>
    <w:p w:rsidR="00BB6A37"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Обучение по электробезопасности п. 2.3 ПОТ, </w:t>
      </w:r>
      <w:proofErr w:type="gramStart"/>
      <w:r w:rsidRPr="00B81EF4">
        <w:rPr>
          <w:rFonts w:ascii="Times New Roman" w:eastAsia="Times New Roman" w:hAnsi="Times New Roman" w:cs="Times New Roman"/>
          <w:color w:val="2B2B2B"/>
          <w:sz w:val="28"/>
          <w:szCs w:val="28"/>
          <w:shd w:val="clear" w:color="auto" w:fill="F2F2F2"/>
          <w:lang w:eastAsia="ru-RU"/>
        </w:rPr>
        <w:t>утвержденные</w:t>
      </w:r>
      <w:proofErr w:type="gramEnd"/>
      <w:r w:rsidRPr="00B81EF4">
        <w:rPr>
          <w:rFonts w:ascii="Times New Roman" w:eastAsia="Times New Roman" w:hAnsi="Times New Roman" w:cs="Times New Roman"/>
          <w:color w:val="2B2B2B"/>
          <w:sz w:val="28"/>
          <w:szCs w:val="28"/>
          <w:shd w:val="clear" w:color="auto" w:fill="F2F2F2"/>
          <w:lang w:eastAsia="ru-RU"/>
        </w:rPr>
        <w:t xml:space="preserve"> приказом Минтруда от 15.12.2020 № 903н </w:t>
      </w:r>
    </w:p>
    <w:p w:rsidR="00D34E35"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proofErr w:type="gramStart"/>
      <w:r w:rsidRPr="00B81EF4">
        <w:rPr>
          <w:rFonts w:ascii="Times New Roman" w:eastAsia="Times New Roman" w:hAnsi="Times New Roman" w:cs="Times New Roman"/>
          <w:color w:val="2B2B2B"/>
          <w:sz w:val="28"/>
          <w:szCs w:val="28"/>
          <w:shd w:val="clear" w:color="auto" w:fill="F2F2F2"/>
          <w:lang w:eastAsia="ru-RU"/>
        </w:rPr>
        <w:lastRenderedPageBreak/>
        <w:t xml:space="preserve">Приказ о назначении ответственного за присвоение </w:t>
      </w:r>
      <w:proofErr w:type="spellStart"/>
      <w:r w:rsidRPr="00B81EF4">
        <w:rPr>
          <w:rFonts w:ascii="Times New Roman" w:eastAsia="Times New Roman" w:hAnsi="Times New Roman" w:cs="Times New Roman"/>
          <w:color w:val="2B2B2B"/>
          <w:sz w:val="28"/>
          <w:szCs w:val="28"/>
          <w:shd w:val="clear" w:color="auto" w:fill="F2F2F2"/>
          <w:lang w:eastAsia="ru-RU"/>
        </w:rPr>
        <w:t>неэлектротехническому</w:t>
      </w:r>
      <w:proofErr w:type="spellEnd"/>
      <w:r w:rsidRPr="00B81EF4">
        <w:rPr>
          <w:rFonts w:ascii="Times New Roman" w:eastAsia="Times New Roman" w:hAnsi="Times New Roman" w:cs="Times New Roman"/>
          <w:color w:val="2B2B2B"/>
          <w:sz w:val="28"/>
          <w:szCs w:val="28"/>
          <w:shd w:val="clear" w:color="auto" w:fill="F2F2F2"/>
          <w:lang w:eastAsia="ru-RU"/>
        </w:rPr>
        <w:t xml:space="preserve"> персоналу I группы по ЭБ </w:t>
      </w:r>
      <w:proofErr w:type="gramEnd"/>
    </w:p>
    <w:p w:rsidR="00BB6A37"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Приказ об утверждении перечня должностей и профессий для присвоения персоналу I группы по электробезопасности </w:t>
      </w:r>
    </w:p>
    <w:p w:rsidR="00D34E35"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Программа проведения инструктажа на группу I по электробезопасности </w:t>
      </w:r>
    </w:p>
    <w:p w:rsidR="00BB6A37"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Журнал учета присвоения группы I по электробезопасности  </w:t>
      </w:r>
    </w:p>
    <w:p w:rsidR="00D34E35"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highlight w:val="yellow"/>
          <w:shd w:val="clear" w:color="auto" w:fill="F2F2F2"/>
          <w:lang w:eastAsia="ru-RU"/>
        </w:rPr>
        <w:t>Документы по охране труда:</w:t>
      </w:r>
      <w:r w:rsidRPr="00B81EF4">
        <w:rPr>
          <w:rFonts w:ascii="Times New Roman" w:eastAsia="Times New Roman" w:hAnsi="Times New Roman" w:cs="Times New Roman"/>
          <w:color w:val="2B2B2B"/>
          <w:sz w:val="28"/>
          <w:szCs w:val="28"/>
          <w:shd w:val="clear" w:color="auto" w:fill="F2F2F2"/>
          <w:lang w:eastAsia="ru-RU"/>
        </w:rPr>
        <w:t xml:space="preserve"> </w:t>
      </w:r>
      <w:r w:rsidR="00B81EF4">
        <w:rPr>
          <w:rFonts w:ascii="Times New Roman" w:eastAsia="Times New Roman" w:hAnsi="Times New Roman" w:cs="Times New Roman"/>
          <w:color w:val="2B2B2B"/>
          <w:sz w:val="28"/>
          <w:szCs w:val="28"/>
          <w:shd w:val="clear" w:color="auto" w:fill="F2F2F2"/>
          <w:lang w:eastAsia="ru-RU"/>
        </w:rPr>
        <w:t xml:space="preserve"> </w:t>
      </w:r>
      <w:r w:rsidRPr="00B81EF4">
        <w:rPr>
          <w:rFonts w:ascii="Times New Roman" w:eastAsia="Times New Roman" w:hAnsi="Times New Roman" w:cs="Times New Roman"/>
          <w:color w:val="2B2B2B"/>
          <w:sz w:val="28"/>
          <w:szCs w:val="28"/>
          <w:shd w:val="clear" w:color="auto" w:fill="F2F2F2"/>
          <w:lang w:eastAsia="ru-RU"/>
        </w:rPr>
        <w:t xml:space="preserve">для выдачи </w:t>
      </w:r>
      <w:proofErr w:type="gramStart"/>
      <w:r w:rsidRPr="00B81EF4">
        <w:rPr>
          <w:rFonts w:ascii="Times New Roman" w:eastAsia="Times New Roman" w:hAnsi="Times New Roman" w:cs="Times New Roman"/>
          <w:color w:val="2B2B2B"/>
          <w:sz w:val="28"/>
          <w:szCs w:val="28"/>
          <w:shd w:val="clear" w:color="auto" w:fill="F2F2F2"/>
          <w:lang w:eastAsia="ru-RU"/>
        </w:rPr>
        <w:t>СИЗ</w:t>
      </w:r>
      <w:proofErr w:type="gramEnd"/>
      <w:r w:rsidRPr="00B81EF4">
        <w:rPr>
          <w:rFonts w:ascii="Times New Roman" w:eastAsia="Times New Roman" w:hAnsi="Times New Roman" w:cs="Times New Roman"/>
          <w:color w:val="2B2B2B"/>
          <w:sz w:val="28"/>
          <w:szCs w:val="28"/>
          <w:shd w:val="clear" w:color="auto" w:fill="F2F2F2"/>
          <w:lang w:eastAsia="ru-RU"/>
        </w:rPr>
        <w:t xml:space="preserve"> по Единым типовым нормам</w:t>
      </w:r>
      <w:r w:rsidR="00CF5BF1">
        <w:rPr>
          <w:rFonts w:ascii="Times New Roman" w:eastAsia="Times New Roman" w:hAnsi="Times New Roman" w:cs="Times New Roman"/>
          <w:color w:val="2B2B2B"/>
          <w:sz w:val="28"/>
          <w:szCs w:val="28"/>
          <w:shd w:val="clear" w:color="auto" w:fill="F2F2F2"/>
          <w:lang w:eastAsia="ru-RU"/>
        </w:rPr>
        <w:t>.</w:t>
      </w:r>
    </w:p>
    <w:p w:rsidR="00D90E51"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Работодатель самостоятельно определяет, кому нужно предоставить спецодежду, учитывая особенности рабочих условий и мнение профсоюза. Для этого он может использовать нормы и правила, установленные в законодательс</w:t>
      </w:r>
      <w:r w:rsidR="00D34E35" w:rsidRPr="00B81EF4">
        <w:rPr>
          <w:rFonts w:ascii="Times New Roman" w:eastAsia="Times New Roman" w:hAnsi="Times New Roman" w:cs="Times New Roman"/>
          <w:color w:val="2B2B2B"/>
          <w:sz w:val="28"/>
          <w:szCs w:val="28"/>
          <w:shd w:val="clear" w:color="auto" w:fill="F2F2F2"/>
          <w:lang w:eastAsia="ru-RU"/>
        </w:rPr>
        <w:t>тве, такие как Трудовой кодекс.</w:t>
      </w:r>
    </w:p>
    <w:p w:rsidR="00D90E51"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Правила выдачи спецодежды определены в Правилах обеспечения работников </w:t>
      </w:r>
      <w:proofErr w:type="gramStart"/>
      <w:r w:rsidRPr="00B81EF4">
        <w:rPr>
          <w:rFonts w:ascii="Times New Roman" w:eastAsia="Times New Roman" w:hAnsi="Times New Roman" w:cs="Times New Roman"/>
          <w:color w:val="2B2B2B"/>
          <w:sz w:val="28"/>
          <w:szCs w:val="28"/>
          <w:shd w:val="clear" w:color="auto" w:fill="F2F2F2"/>
          <w:lang w:eastAsia="ru-RU"/>
        </w:rPr>
        <w:t>СИЗ</w:t>
      </w:r>
      <w:proofErr w:type="gramEnd"/>
      <w:r w:rsidRPr="00B81EF4">
        <w:rPr>
          <w:rFonts w:ascii="Times New Roman" w:eastAsia="Times New Roman" w:hAnsi="Times New Roman" w:cs="Times New Roman"/>
          <w:color w:val="2B2B2B"/>
          <w:sz w:val="28"/>
          <w:szCs w:val="28"/>
          <w:shd w:val="clear" w:color="auto" w:fill="F2F2F2"/>
          <w:lang w:eastAsia="ru-RU"/>
        </w:rPr>
        <w:t xml:space="preserve">, утвержденных соответствующими приказами. Единые типовые нормы выдачи </w:t>
      </w:r>
      <w:proofErr w:type="gramStart"/>
      <w:r w:rsidRPr="00B81EF4">
        <w:rPr>
          <w:rFonts w:ascii="Times New Roman" w:eastAsia="Times New Roman" w:hAnsi="Times New Roman" w:cs="Times New Roman"/>
          <w:color w:val="2B2B2B"/>
          <w:sz w:val="28"/>
          <w:szCs w:val="28"/>
          <w:shd w:val="clear" w:color="auto" w:fill="F2F2F2"/>
          <w:lang w:eastAsia="ru-RU"/>
        </w:rPr>
        <w:t>СИЗ</w:t>
      </w:r>
      <w:proofErr w:type="gramEnd"/>
      <w:r w:rsidRPr="00B81EF4">
        <w:rPr>
          <w:rFonts w:ascii="Times New Roman" w:eastAsia="Times New Roman" w:hAnsi="Times New Roman" w:cs="Times New Roman"/>
          <w:color w:val="2B2B2B"/>
          <w:sz w:val="28"/>
          <w:szCs w:val="28"/>
          <w:shd w:val="clear" w:color="auto" w:fill="F2F2F2"/>
          <w:lang w:eastAsia="ru-RU"/>
        </w:rPr>
        <w:t xml:space="preserve"> утверждены приказом Минтруда № 767н от 29.10.2021.</w:t>
      </w:r>
    </w:p>
    <w:p w:rsidR="00CF5BF1"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Порядок обеспечения работников СИЗ п. 77 Правил, утвержденных приказом Минтруда от 29.10.2021 № 766н </w:t>
      </w:r>
    </w:p>
    <w:p w:rsidR="00D90E51"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Приказ о назначении ответственных за разработку порядка обеспечения работников СИЗ </w:t>
      </w:r>
    </w:p>
    <w:p w:rsidR="00D90E51"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Нормы выдачи </w:t>
      </w:r>
      <w:proofErr w:type="gramStart"/>
      <w:r w:rsidRPr="00B81EF4">
        <w:rPr>
          <w:rFonts w:ascii="Times New Roman" w:eastAsia="Times New Roman" w:hAnsi="Times New Roman" w:cs="Times New Roman"/>
          <w:color w:val="2B2B2B"/>
          <w:sz w:val="28"/>
          <w:szCs w:val="28"/>
          <w:shd w:val="clear" w:color="auto" w:fill="F2F2F2"/>
          <w:lang w:eastAsia="ru-RU"/>
        </w:rPr>
        <w:t>СИЗ</w:t>
      </w:r>
      <w:proofErr w:type="gramEnd"/>
      <w:r w:rsidRPr="00B81EF4">
        <w:rPr>
          <w:rFonts w:ascii="Times New Roman" w:eastAsia="Times New Roman" w:hAnsi="Times New Roman" w:cs="Times New Roman"/>
          <w:color w:val="2B2B2B"/>
          <w:sz w:val="28"/>
          <w:szCs w:val="28"/>
          <w:shd w:val="clear" w:color="auto" w:fill="F2F2F2"/>
          <w:lang w:eastAsia="ru-RU"/>
        </w:rPr>
        <w:t xml:space="preserve"> </w:t>
      </w:r>
      <w:proofErr w:type="spellStart"/>
      <w:r w:rsidRPr="00B81EF4">
        <w:rPr>
          <w:rFonts w:ascii="Times New Roman" w:eastAsia="Times New Roman" w:hAnsi="Times New Roman" w:cs="Times New Roman"/>
          <w:color w:val="2B2B2B"/>
          <w:sz w:val="28"/>
          <w:szCs w:val="28"/>
          <w:shd w:val="clear" w:color="auto" w:fill="F2F2F2"/>
          <w:lang w:eastAsia="ru-RU"/>
        </w:rPr>
        <w:t>абз</w:t>
      </w:r>
      <w:proofErr w:type="spellEnd"/>
      <w:r w:rsidRPr="00B81EF4">
        <w:rPr>
          <w:rFonts w:ascii="Times New Roman" w:eastAsia="Times New Roman" w:hAnsi="Times New Roman" w:cs="Times New Roman"/>
          <w:color w:val="2B2B2B"/>
          <w:sz w:val="28"/>
          <w:szCs w:val="28"/>
          <w:shd w:val="clear" w:color="auto" w:fill="F2F2F2"/>
          <w:lang w:eastAsia="ru-RU"/>
        </w:rPr>
        <w:t xml:space="preserve">. 2 п. 10 Правил, утвержденных приказом Минтруда от 29.10.2021 № 766н </w:t>
      </w:r>
    </w:p>
    <w:p w:rsidR="00CF5BF1" w:rsidRPr="00B81EF4" w:rsidRDefault="00CF5BF1"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p>
    <w:p w:rsidR="00D90E51"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CF5BF1">
        <w:rPr>
          <w:rFonts w:ascii="Times New Roman" w:eastAsia="Times New Roman" w:hAnsi="Times New Roman" w:cs="Times New Roman"/>
          <w:color w:val="2B2B2B"/>
          <w:sz w:val="28"/>
          <w:szCs w:val="28"/>
          <w:highlight w:val="yellow"/>
          <w:shd w:val="clear" w:color="auto" w:fill="F2F2F2"/>
          <w:lang w:eastAsia="ru-RU"/>
        </w:rPr>
        <w:t xml:space="preserve">Личная карточка учета выдачи </w:t>
      </w:r>
      <w:proofErr w:type="gramStart"/>
      <w:r w:rsidRPr="00CF5BF1">
        <w:rPr>
          <w:rFonts w:ascii="Times New Roman" w:eastAsia="Times New Roman" w:hAnsi="Times New Roman" w:cs="Times New Roman"/>
          <w:color w:val="2B2B2B"/>
          <w:sz w:val="28"/>
          <w:szCs w:val="28"/>
          <w:highlight w:val="yellow"/>
          <w:shd w:val="clear" w:color="auto" w:fill="F2F2F2"/>
          <w:lang w:eastAsia="ru-RU"/>
        </w:rPr>
        <w:t>СИЗ</w:t>
      </w:r>
      <w:proofErr w:type="gramEnd"/>
      <w:r w:rsidRPr="00B81EF4">
        <w:rPr>
          <w:rFonts w:ascii="Times New Roman" w:eastAsia="Times New Roman" w:hAnsi="Times New Roman" w:cs="Times New Roman"/>
          <w:color w:val="2B2B2B"/>
          <w:sz w:val="28"/>
          <w:szCs w:val="28"/>
          <w:shd w:val="clear" w:color="auto" w:fill="F2F2F2"/>
          <w:lang w:eastAsia="ru-RU"/>
        </w:rPr>
        <w:t xml:space="preserve"> </w:t>
      </w:r>
    </w:p>
    <w:p w:rsidR="00CF5BF1"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Карточка учета выдачи дежурных </w:t>
      </w:r>
      <w:proofErr w:type="gramStart"/>
      <w:r w:rsidRPr="00B81EF4">
        <w:rPr>
          <w:rFonts w:ascii="Times New Roman" w:eastAsia="Times New Roman" w:hAnsi="Times New Roman" w:cs="Times New Roman"/>
          <w:color w:val="2B2B2B"/>
          <w:sz w:val="28"/>
          <w:szCs w:val="28"/>
          <w:shd w:val="clear" w:color="auto" w:fill="F2F2F2"/>
          <w:lang w:eastAsia="ru-RU"/>
        </w:rPr>
        <w:t>СИЗ</w:t>
      </w:r>
      <w:proofErr w:type="gramEnd"/>
      <w:r w:rsidRPr="00B81EF4">
        <w:rPr>
          <w:rFonts w:ascii="Times New Roman" w:eastAsia="Times New Roman" w:hAnsi="Times New Roman" w:cs="Times New Roman"/>
          <w:color w:val="2B2B2B"/>
          <w:sz w:val="28"/>
          <w:szCs w:val="28"/>
          <w:shd w:val="clear" w:color="auto" w:fill="F2F2F2"/>
          <w:lang w:eastAsia="ru-RU"/>
        </w:rPr>
        <w:t xml:space="preserve"> </w:t>
      </w:r>
    </w:p>
    <w:p w:rsidR="00D90E51"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Перечень СИЗ, </w:t>
      </w:r>
      <w:proofErr w:type="gramStart"/>
      <w:r w:rsidRPr="00B81EF4">
        <w:rPr>
          <w:rFonts w:ascii="Times New Roman" w:eastAsia="Times New Roman" w:hAnsi="Times New Roman" w:cs="Times New Roman"/>
          <w:color w:val="2B2B2B"/>
          <w:sz w:val="28"/>
          <w:szCs w:val="28"/>
          <w:shd w:val="clear" w:color="auto" w:fill="F2F2F2"/>
          <w:lang w:eastAsia="ru-RU"/>
        </w:rPr>
        <w:t>которые</w:t>
      </w:r>
      <w:proofErr w:type="gramEnd"/>
      <w:r w:rsidRPr="00B81EF4">
        <w:rPr>
          <w:rFonts w:ascii="Times New Roman" w:eastAsia="Times New Roman" w:hAnsi="Times New Roman" w:cs="Times New Roman"/>
          <w:color w:val="2B2B2B"/>
          <w:sz w:val="28"/>
          <w:szCs w:val="28"/>
          <w:shd w:val="clear" w:color="auto" w:fill="F2F2F2"/>
          <w:lang w:eastAsia="ru-RU"/>
        </w:rPr>
        <w:t xml:space="preserve"> подлежат испытаниям и проверке, и приказ об утверждении п. 59 Правил, утвержденных приказом Минтруда от 29.10.2021 № 766н</w:t>
      </w:r>
    </w:p>
    <w:p w:rsidR="00CF5BF1"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 Перечень СИЗ, </w:t>
      </w:r>
      <w:proofErr w:type="gramStart"/>
      <w:r w:rsidRPr="00B81EF4">
        <w:rPr>
          <w:rFonts w:ascii="Times New Roman" w:eastAsia="Times New Roman" w:hAnsi="Times New Roman" w:cs="Times New Roman"/>
          <w:color w:val="2B2B2B"/>
          <w:sz w:val="28"/>
          <w:szCs w:val="28"/>
          <w:shd w:val="clear" w:color="auto" w:fill="F2F2F2"/>
          <w:lang w:eastAsia="ru-RU"/>
        </w:rPr>
        <w:t>которые</w:t>
      </w:r>
      <w:proofErr w:type="gramEnd"/>
      <w:r w:rsidRPr="00B81EF4">
        <w:rPr>
          <w:rFonts w:ascii="Times New Roman" w:eastAsia="Times New Roman" w:hAnsi="Times New Roman" w:cs="Times New Roman"/>
          <w:color w:val="2B2B2B"/>
          <w:sz w:val="28"/>
          <w:szCs w:val="28"/>
          <w:shd w:val="clear" w:color="auto" w:fill="F2F2F2"/>
          <w:lang w:eastAsia="ru-RU"/>
        </w:rPr>
        <w:t xml:space="preserve"> остаются у работников в нерабочее время, и приказ об утверждении п. 61 Правил, утвержденных приказом Минтруда от 29.10.2021 № 766н </w:t>
      </w:r>
    </w:p>
    <w:p w:rsidR="00D90E51"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Приказ о назначении лиц, ответственных за выдачу средств индивидуальной защиты п. 24 Правил, утвержденных приказом Минтруда от 29.10.2021 № 766н </w:t>
      </w:r>
    </w:p>
    <w:p w:rsidR="00D90E51" w:rsidRPr="00B81EF4" w:rsidRDefault="00DC4AB9" w:rsidP="00B81EF4">
      <w:pPr>
        <w:spacing w:after="0" w:line="240" w:lineRule="auto"/>
        <w:jc w:val="both"/>
        <w:rPr>
          <w:rFonts w:ascii="Times New Roman" w:eastAsia="Times New Roman" w:hAnsi="Times New Roman" w:cs="Times New Roman"/>
          <w:color w:val="2B2B2B"/>
          <w:sz w:val="28"/>
          <w:szCs w:val="28"/>
          <w:shd w:val="clear" w:color="auto" w:fill="F2F2F2"/>
          <w:lang w:eastAsia="ru-RU"/>
        </w:rPr>
      </w:pPr>
      <w:r w:rsidRPr="00B81EF4">
        <w:rPr>
          <w:rFonts w:ascii="Times New Roman" w:eastAsia="Times New Roman" w:hAnsi="Times New Roman" w:cs="Times New Roman"/>
          <w:color w:val="2B2B2B"/>
          <w:sz w:val="28"/>
          <w:szCs w:val="28"/>
          <w:shd w:val="clear" w:color="auto" w:fill="F2F2F2"/>
          <w:lang w:eastAsia="ru-RU"/>
        </w:rPr>
        <w:t xml:space="preserve">Служебная записка на закупку </w:t>
      </w:r>
      <w:proofErr w:type="gramStart"/>
      <w:r w:rsidRPr="00B81EF4">
        <w:rPr>
          <w:rFonts w:ascii="Times New Roman" w:eastAsia="Times New Roman" w:hAnsi="Times New Roman" w:cs="Times New Roman"/>
          <w:color w:val="2B2B2B"/>
          <w:sz w:val="28"/>
          <w:szCs w:val="28"/>
          <w:shd w:val="clear" w:color="auto" w:fill="F2F2F2"/>
          <w:lang w:eastAsia="ru-RU"/>
        </w:rPr>
        <w:t>СИЗ</w:t>
      </w:r>
      <w:proofErr w:type="gramEnd"/>
      <w:r w:rsidRPr="00B81EF4">
        <w:rPr>
          <w:rFonts w:ascii="Times New Roman" w:eastAsia="Times New Roman" w:hAnsi="Times New Roman" w:cs="Times New Roman"/>
          <w:color w:val="2B2B2B"/>
          <w:sz w:val="28"/>
          <w:szCs w:val="28"/>
          <w:shd w:val="clear" w:color="auto" w:fill="F2F2F2"/>
          <w:lang w:eastAsia="ru-RU"/>
        </w:rPr>
        <w:t xml:space="preserve"> </w:t>
      </w:r>
    </w:p>
    <w:p w:rsidR="00DC4AB9" w:rsidRPr="00B81EF4" w:rsidRDefault="00DC4AB9" w:rsidP="00B81EF4">
      <w:pPr>
        <w:spacing w:after="0" w:line="240" w:lineRule="auto"/>
        <w:jc w:val="both"/>
        <w:rPr>
          <w:rFonts w:ascii="Times New Roman" w:eastAsia="Times New Roman" w:hAnsi="Times New Roman" w:cs="Times New Roman"/>
          <w:sz w:val="28"/>
          <w:szCs w:val="28"/>
          <w:lang w:eastAsia="ru-RU"/>
        </w:rPr>
      </w:pPr>
      <w:r w:rsidRPr="00B81EF4">
        <w:rPr>
          <w:rFonts w:ascii="Times New Roman" w:eastAsia="Times New Roman" w:hAnsi="Times New Roman" w:cs="Times New Roman"/>
          <w:color w:val="2B2B2B"/>
          <w:sz w:val="28"/>
          <w:szCs w:val="28"/>
          <w:shd w:val="clear" w:color="auto" w:fill="F2F2F2"/>
          <w:lang w:eastAsia="ru-RU"/>
        </w:rPr>
        <w:t xml:space="preserve">Приказ о переводе </w:t>
      </w:r>
      <w:proofErr w:type="gramStart"/>
      <w:r w:rsidRPr="00B81EF4">
        <w:rPr>
          <w:rFonts w:ascii="Times New Roman" w:eastAsia="Times New Roman" w:hAnsi="Times New Roman" w:cs="Times New Roman"/>
          <w:color w:val="2B2B2B"/>
          <w:sz w:val="28"/>
          <w:szCs w:val="28"/>
          <w:shd w:val="clear" w:color="auto" w:fill="F2F2F2"/>
          <w:lang w:eastAsia="ru-RU"/>
        </w:rPr>
        <w:t>СИЗ в дежурные СИЗ</w:t>
      </w:r>
      <w:proofErr w:type="gramEnd"/>
    </w:p>
    <w:sectPr w:rsidR="00DC4AB9" w:rsidRPr="00B81E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46C83"/>
    <w:multiLevelType w:val="multilevel"/>
    <w:tmpl w:val="4D204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AE7DF1"/>
    <w:multiLevelType w:val="multilevel"/>
    <w:tmpl w:val="93A8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262744"/>
    <w:multiLevelType w:val="multilevel"/>
    <w:tmpl w:val="057E2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1B34FC"/>
    <w:multiLevelType w:val="multilevel"/>
    <w:tmpl w:val="D0FE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787CA2"/>
    <w:multiLevelType w:val="multilevel"/>
    <w:tmpl w:val="45AA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3313C0"/>
    <w:multiLevelType w:val="multilevel"/>
    <w:tmpl w:val="E642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ACC"/>
    <w:rsid w:val="000A6345"/>
    <w:rsid w:val="001F3D51"/>
    <w:rsid w:val="00212115"/>
    <w:rsid w:val="002618E4"/>
    <w:rsid w:val="008657DC"/>
    <w:rsid w:val="00883AC4"/>
    <w:rsid w:val="008E5DAA"/>
    <w:rsid w:val="0090258A"/>
    <w:rsid w:val="00923398"/>
    <w:rsid w:val="009A26F9"/>
    <w:rsid w:val="00A42B20"/>
    <w:rsid w:val="00A95ACC"/>
    <w:rsid w:val="00B45262"/>
    <w:rsid w:val="00B81EF4"/>
    <w:rsid w:val="00BB6A37"/>
    <w:rsid w:val="00CF5BF1"/>
    <w:rsid w:val="00D34E35"/>
    <w:rsid w:val="00D90E51"/>
    <w:rsid w:val="00DC4AB9"/>
    <w:rsid w:val="00EB0B60"/>
    <w:rsid w:val="00FA4BC2"/>
    <w:rsid w:val="00FC6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4A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C4A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4A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C4A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256202">
      <w:bodyDiv w:val="1"/>
      <w:marLeft w:val="0"/>
      <w:marRight w:val="0"/>
      <w:marTop w:val="0"/>
      <w:marBottom w:val="0"/>
      <w:divBdr>
        <w:top w:val="none" w:sz="0" w:space="0" w:color="auto"/>
        <w:left w:val="none" w:sz="0" w:space="0" w:color="auto"/>
        <w:bottom w:val="none" w:sz="0" w:space="0" w:color="auto"/>
        <w:right w:val="none" w:sz="0" w:space="0" w:color="auto"/>
      </w:divBdr>
    </w:div>
    <w:div w:id="994334997">
      <w:bodyDiv w:val="1"/>
      <w:marLeft w:val="0"/>
      <w:marRight w:val="0"/>
      <w:marTop w:val="0"/>
      <w:marBottom w:val="0"/>
      <w:divBdr>
        <w:top w:val="none" w:sz="0" w:space="0" w:color="auto"/>
        <w:left w:val="none" w:sz="0" w:space="0" w:color="auto"/>
        <w:bottom w:val="none" w:sz="0" w:space="0" w:color="auto"/>
        <w:right w:val="none" w:sz="0" w:space="0" w:color="auto"/>
      </w:divBdr>
    </w:div>
    <w:div w:id="1108767983">
      <w:bodyDiv w:val="1"/>
      <w:marLeft w:val="0"/>
      <w:marRight w:val="0"/>
      <w:marTop w:val="0"/>
      <w:marBottom w:val="0"/>
      <w:divBdr>
        <w:top w:val="none" w:sz="0" w:space="0" w:color="auto"/>
        <w:left w:val="none" w:sz="0" w:space="0" w:color="auto"/>
        <w:bottom w:val="none" w:sz="0" w:space="0" w:color="auto"/>
        <w:right w:val="none" w:sz="0" w:space="0" w:color="auto"/>
      </w:divBdr>
    </w:div>
    <w:div w:id="1181093226">
      <w:bodyDiv w:val="1"/>
      <w:marLeft w:val="0"/>
      <w:marRight w:val="0"/>
      <w:marTop w:val="0"/>
      <w:marBottom w:val="0"/>
      <w:divBdr>
        <w:top w:val="none" w:sz="0" w:space="0" w:color="auto"/>
        <w:left w:val="none" w:sz="0" w:space="0" w:color="auto"/>
        <w:bottom w:val="none" w:sz="0" w:space="0" w:color="auto"/>
        <w:right w:val="none" w:sz="0" w:space="0" w:color="auto"/>
      </w:divBdr>
      <w:divsChild>
        <w:div w:id="1383485839">
          <w:marLeft w:val="0"/>
          <w:marRight w:val="0"/>
          <w:marTop w:val="0"/>
          <w:marBottom w:val="0"/>
          <w:divBdr>
            <w:top w:val="none" w:sz="0" w:space="0" w:color="auto"/>
            <w:left w:val="none" w:sz="0" w:space="0" w:color="auto"/>
            <w:bottom w:val="none" w:sz="0" w:space="0" w:color="auto"/>
            <w:right w:val="none" w:sz="0" w:space="0" w:color="auto"/>
          </w:divBdr>
          <w:divsChild>
            <w:div w:id="555165407">
              <w:marLeft w:val="0"/>
              <w:marRight w:val="0"/>
              <w:marTop w:val="0"/>
              <w:marBottom w:val="0"/>
              <w:divBdr>
                <w:top w:val="none" w:sz="0" w:space="0" w:color="auto"/>
                <w:left w:val="none" w:sz="0" w:space="0" w:color="auto"/>
                <w:bottom w:val="none" w:sz="0" w:space="0" w:color="auto"/>
                <w:right w:val="none" w:sz="0" w:space="0" w:color="auto"/>
              </w:divBdr>
              <w:divsChild>
                <w:div w:id="66802901">
                  <w:marLeft w:val="0"/>
                  <w:marRight w:val="0"/>
                  <w:marTop w:val="0"/>
                  <w:marBottom w:val="0"/>
                  <w:divBdr>
                    <w:top w:val="none" w:sz="0" w:space="0" w:color="auto"/>
                    <w:left w:val="none" w:sz="0" w:space="0" w:color="auto"/>
                    <w:bottom w:val="none" w:sz="0" w:space="0" w:color="auto"/>
                    <w:right w:val="none" w:sz="0" w:space="0" w:color="auto"/>
                  </w:divBdr>
                  <w:divsChild>
                    <w:div w:id="292566370">
                      <w:marLeft w:val="0"/>
                      <w:marRight w:val="0"/>
                      <w:marTop w:val="0"/>
                      <w:marBottom w:val="0"/>
                      <w:divBdr>
                        <w:top w:val="none" w:sz="0" w:space="0" w:color="auto"/>
                        <w:left w:val="none" w:sz="0" w:space="0" w:color="auto"/>
                        <w:bottom w:val="none" w:sz="0" w:space="0" w:color="auto"/>
                        <w:right w:val="none" w:sz="0" w:space="0" w:color="auto"/>
                      </w:divBdr>
                      <w:divsChild>
                        <w:div w:id="2102414561">
                          <w:marLeft w:val="0"/>
                          <w:marRight w:val="0"/>
                          <w:marTop w:val="0"/>
                          <w:marBottom w:val="720"/>
                          <w:divBdr>
                            <w:top w:val="none" w:sz="0" w:space="0" w:color="auto"/>
                            <w:left w:val="none" w:sz="0" w:space="0" w:color="auto"/>
                            <w:bottom w:val="none" w:sz="0" w:space="0" w:color="auto"/>
                            <w:right w:val="none" w:sz="0" w:space="0" w:color="auto"/>
                          </w:divBdr>
                        </w:div>
                        <w:div w:id="571742485">
                          <w:marLeft w:val="0"/>
                          <w:marRight w:val="0"/>
                          <w:marTop w:val="0"/>
                          <w:marBottom w:val="0"/>
                          <w:divBdr>
                            <w:top w:val="none" w:sz="0" w:space="0" w:color="auto"/>
                            <w:left w:val="none" w:sz="0" w:space="0" w:color="auto"/>
                            <w:bottom w:val="none" w:sz="0" w:space="0" w:color="auto"/>
                            <w:right w:val="none" w:sz="0" w:space="0" w:color="auto"/>
                          </w:divBdr>
                          <w:divsChild>
                            <w:div w:id="1652516028">
                              <w:marLeft w:val="0"/>
                              <w:marRight w:val="0"/>
                              <w:marTop w:val="0"/>
                              <w:marBottom w:val="0"/>
                              <w:divBdr>
                                <w:top w:val="none" w:sz="0" w:space="0" w:color="auto"/>
                                <w:left w:val="none" w:sz="0" w:space="0" w:color="auto"/>
                                <w:bottom w:val="none" w:sz="0" w:space="0" w:color="auto"/>
                                <w:right w:val="none" w:sz="0" w:space="0" w:color="auto"/>
                              </w:divBdr>
                              <w:divsChild>
                                <w:div w:id="828061640">
                                  <w:marLeft w:val="0"/>
                                  <w:marRight w:val="0"/>
                                  <w:marTop w:val="0"/>
                                  <w:marBottom w:val="360"/>
                                  <w:divBdr>
                                    <w:top w:val="none" w:sz="0" w:space="0" w:color="auto"/>
                                    <w:left w:val="none" w:sz="0" w:space="0" w:color="auto"/>
                                    <w:bottom w:val="none" w:sz="0" w:space="0" w:color="auto"/>
                                    <w:right w:val="none" w:sz="0" w:space="0" w:color="auto"/>
                                  </w:divBdr>
                                </w:div>
                                <w:div w:id="1590656708">
                                  <w:marLeft w:val="0"/>
                                  <w:marRight w:val="0"/>
                                  <w:marTop w:val="0"/>
                                  <w:marBottom w:val="630"/>
                                  <w:divBdr>
                                    <w:top w:val="none" w:sz="0" w:space="0" w:color="auto"/>
                                    <w:left w:val="none" w:sz="0" w:space="0" w:color="auto"/>
                                    <w:bottom w:val="none" w:sz="0" w:space="0" w:color="auto"/>
                                    <w:right w:val="none" w:sz="0" w:space="0" w:color="auto"/>
                                  </w:divBdr>
                                </w:div>
                                <w:div w:id="1768114727">
                                  <w:marLeft w:val="0"/>
                                  <w:marRight w:val="0"/>
                                  <w:marTop w:val="0"/>
                                  <w:marBottom w:val="0"/>
                                  <w:divBdr>
                                    <w:top w:val="none" w:sz="0" w:space="0" w:color="auto"/>
                                    <w:left w:val="none" w:sz="0" w:space="0" w:color="auto"/>
                                    <w:bottom w:val="none" w:sz="0" w:space="0" w:color="auto"/>
                                    <w:right w:val="none" w:sz="0" w:space="0" w:color="auto"/>
                                  </w:divBdr>
                                  <w:divsChild>
                                    <w:div w:id="17289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749559">
                          <w:marLeft w:val="0"/>
                          <w:marRight w:val="0"/>
                          <w:marTop w:val="0"/>
                          <w:marBottom w:val="0"/>
                          <w:divBdr>
                            <w:top w:val="none" w:sz="0" w:space="0" w:color="auto"/>
                            <w:left w:val="none" w:sz="0" w:space="0" w:color="auto"/>
                            <w:bottom w:val="none" w:sz="0" w:space="0" w:color="auto"/>
                            <w:right w:val="none" w:sz="0" w:space="0" w:color="auto"/>
                          </w:divBdr>
                          <w:divsChild>
                            <w:div w:id="584270668">
                              <w:marLeft w:val="-150"/>
                              <w:marRight w:val="-150"/>
                              <w:marTop w:val="0"/>
                              <w:marBottom w:val="0"/>
                              <w:divBdr>
                                <w:top w:val="none" w:sz="0" w:space="0" w:color="auto"/>
                                <w:left w:val="none" w:sz="0" w:space="0" w:color="auto"/>
                                <w:bottom w:val="none" w:sz="0" w:space="0" w:color="auto"/>
                                <w:right w:val="none" w:sz="0" w:space="0" w:color="auto"/>
                              </w:divBdr>
                              <w:divsChild>
                                <w:div w:id="682778786">
                                  <w:marLeft w:val="0"/>
                                  <w:marRight w:val="0"/>
                                  <w:marTop w:val="0"/>
                                  <w:marBottom w:val="0"/>
                                  <w:divBdr>
                                    <w:top w:val="none" w:sz="0" w:space="0" w:color="auto"/>
                                    <w:left w:val="none" w:sz="0" w:space="0" w:color="auto"/>
                                    <w:bottom w:val="none" w:sz="0" w:space="0" w:color="auto"/>
                                    <w:right w:val="none" w:sz="0" w:space="0" w:color="auto"/>
                                  </w:divBdr>
                                  <w:divsChild>
                                    <w:div w:id="204634585">
                                      <w:marLeft w:val="0"/>
                                      <w:marRight w:val="0"/>
                                      <w:marTop w:val="0"/>
                                      <w:marBottom w:val="0"/>
                                      <w:divBdr>
                                        <w:top w:val="none" w:sz="0" w:space="0" w:color="auto"/>
                                        <w:left w:val="none" w:sz="0" w:space="0" w:color="auto"/>
                                        <w:bottom w:val="none" w:sz="0" w:space="0" w:color="auto"/>
                                        <w:right w:val="none" w:sz="0" w:space="0" w:color="auto"/>
                                      </w:divBdr>
                                      <w:divsChild>
                                        <w:div w:id="132084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4926">
                                  <w:marLeft w:val="0"/>
                                  <w:marRight w:val="0"/>
                                  <w:marTop w:val="0"/>
                                  <w:marBottom w:val="0"/>
                                  <w:divBdr>
                                    <w:top w:val="none" w:sz="0" w:space="0" w:color="auto"/>
                                    <w:left w:val="none" w:sz="0" w:space="0" w:color="auto"/>
                                    <w:bottom w:val="none" w:sz="0" w:space="0" w:color="auto"/>
                                    <w:right w:val="none" w:sz="0" w:space="0" w:color="auto"/>
                                  </w:divBdr>
                                  <w:divsChild>
                                    <w:div w:id="2101291130">
                                      <w:marLeft w:val="0"/>
                                      <w:marRight w:val="0"/>
                                      <w:marTop w:val="0"/>
                                      <w:marBottom w:val="0"/>
                                      <w:divBdr>
                                        <w:top w:val="none" w:sz="0" w:space="0" w:color="auto"/>
                                        <w:left w:val="none" w:sz="0" w:space="0" w:color="auto"/>
                                        <w:bottom w:val="none" w:sz="0" w:space="0" w:color="auto"/>
                                        <w:right w:val="none" w:sz="0" w:space="0" w:color="auto"/>
                                      </w:divBdr>
                                      <w:divsChild>
                                        <w:div w:id="109177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1512">
                                  <w:marLeft w:val="0"/>
                                  <w:marRight w:val="0"/>
                                  <w:marTop w:val="0"/>
                                  <w:marBottom w:val="0"/>
                                  <w:divBdr>
                                    <w:top w:val="none" w:sz="0" w:space="0" w:color="auto"/>
                                    <w:left w:val="none" w:sz="0" w:space="0" w:color="auto"/>
                                    <w:bottom w:val="none" w:sz="0" w:space="0" w:color="auto"/>
                                    <w:right w:val="none" w:sz="0" w:space="0" w:color="auto"/>
                                  </w:divBdr>
                                  <w:divsChild>
                                    <w:div w:id="1237745491">
                                      <w:marLeft w:val="0"/>
                                      <w:marRight w:val="0"/>
                                      <w:marTop w:val="0"/>
                                      <w:marBottom w:val="0"/>
                                      <w:divBdr>
                                        <w:top w:val="none" w:sz="0" w:space="0" w:color="auto"/>
                                        <w:left w:val="none" w:sz="0" w:space="0" w:color="auto"/>
                                        <w:bottom w:val="none" w:sz="0" w:space="0" w:color="auto"/>
                                        <w:right w:val="none" w:sz="0" w:space="0" w:color="auto"/>
                                      </w:divBdr>
                                      <w:divsChild>
                                        <w:div w:id="4328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8407">
                                  <w:marLeft w:val="0"/>
                                  <w:marRight w:val="0"/>
                                  <w:marTop w:val="0"/>
                                  <w:marBottom w:val="0"/>
                                  <w:divBdr>
                                    <w:top w:val="none" w:sz="0" w:space="0" w:color="auto"/>
                                    <w:left w:val="none" w:sz="0" w:space="0" w:color="auto"/>
                                    <w:bottom w:val="none" w:sz="0" w:space="0" w:color="auto"/>
                                    <w:right w:val="none" w:sz="0" w:space="0" w:color="auto"/>
                                  </w:divBdr>
                                  <w:divsChild>
                                    <w:div w:id="884947425">
                                      <w:marLeft w:val="0"/>
                                      <w:marRight w:val="0"/>
                                      <w:marTop w:val="0"/>
                                      <w:marBottom w:val="0"/>
                                      <w:divBdr>
                                        <w:top w:val="none" w:sz="0" w:space="0" w:color="auto"/>
                                        <w:left w:val="none" w:sz="0" w:space="0" w:color="auto"/>
                                        <w:bottom w:val="none" w:sz="0" w:space="0" w:color="auto"/>
                                        <w:right w:val="none" w:sz="0" w:space="0" w:color="auto"/>
                                      </w:divBdr>
                                      <w:divsChild>
                                        <w:div w:id="20017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60925">
                                  <w:marLeft w:val="0"/>
                                  <w:marRight w:val="0"/>
                                  <w:marTop w:val="0"/>
                                  <w:marBottom w:val="0"/>
                                  <w:divBdr>
                                    <w:top w:val="none" w:sz="0" w:space="0" w:color="auto"/>
                                    <w:left w:val="none" w:sz="0" w:space="0" w:color="auto"/>
                                    <w:bottom w:val="none" w:sz="0" w:space="0" w:color="auto"/>
                                    <w:right w:val="none" w:sz="0" w:space="0" w:color="auto"/>
                                  </w:divBdr>
                                  <w:divsChild>
                                    <w:div w:id="1141533974">
                                      <w:marLeft w:val="0"/>
                                      <w:marRight w:val="0"/>
                                      <w:marTop w:val="0"/>
                                      <w:marBottom w:val="0"/>
                                      <w:divBdr>
                                        <w:top w:val="none" w:sz="0" w:space="0" w:color="auto"/>
                                        <w:left w:val="none" w:sz="0" w:space="0" w:color="auto"/>
                                        <w:bottom w:val="none" w:sz="0" w:space="0" w:color="auto"/>
                                        <w:right w:val="none" w:sz="0" w:space="0" w:color="auto"/>
                                      </w:divBdr>
                                      <w:divsChild>
                                        <w:div w:id="60588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4107">
                                  <w:marLeft w:val="0"/>
                                  <w:marRight w:val="0"/>
                                  <w:marTop w:val="0"/>
                                  <w:marBottom w:val="0"/>
                                  <w:divBdr>
                                    <w:top w:val="none" w:sz="0" w:space="0" w:color="auto"/>
                                    <w:left w:val="none" w:sz="0" w:space="0" w:color="auto"/>
                                    <w:bottom w:val="none" w:sz="0" w:space="0" w:color="auto"/>
                                    <w:right w:val="none" w:sz="0" w:space="0" w:color="auto"/>
                                  </w:divBdr>
                                  <w:divsChild>
                                    <w:div w:id="185870227">
                                      <w:marLeft w:val="0"/>
                                      <w:marRight w:val="0"/>
                                      <w:marTop w:val="0"/>
                                      <w:marBottom w:val="0"/>
                                      <w:divBdr>
                                        <w:top w:val="none" w:sz="0" w:space="0" w:color="auto"/>
                                        <w:left w:val="none" w:sz="0" w:space="0" w:color="auto"/>
                                        <w:bottom w:val="none" w:sz="0" w:space="0" w:color="auto"/>
                                        <w:right w:val="none" w:sz="0" w:space="0" w:color="auto"/>
                                      </w:divBdr>
                                      <w:divsChild>
                                        <w:div w:id="207083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898343">
          <w:marLeft w:val="0"/>
          <w:marRight w:val="0"/>
          <w:marTop w:val="0"/>
          <w:marBottom w:val="0"/>
          <w:divBdr>
            <w:top w:val="none" w:sz="0" w:space="0" w:color="auto"/>
            <w:left w:val="none" w:sz="0" w:space="0" w:color="auto"/>
            <w:bottom w:val="none" w:sz="0" w:space="0" w:color="auto"/>
            <w:right w:val="none" w:sz="0" w:space="0" w:color="auto"/>
          </w:divBdr>
          <w:divsChild>
            <w:div w:id="1957445305">
              <w:marLeft w:val="-150"/>
              <w:marRight w:val="-150"/>
              <w:marTop w:val="0"/>
              <w:marBottom w:val="0"/>
              <w:divBdr>
                <w:top w:val="none" w:sz="0" w:space="0" w:color="auto"/>
                <w:left w:val="none" w:sz="0" w:space="0" w:color="auto"/>
                <w:bottom w:val="none" w:sz="0" w:space="0" w:color="auto"/>
                <w:right w:val="none" w:sz="0" w:space="0" w:color="auto"/>
              </w:divBdr>
              <w:divsChild>
                <w:div w:id="1027754502">
                  <w:marLeft w:val="-150"/>
                  <w:marRight w:val="-150"/>
                  <w:marTop w:val="0"/>
                  <w:marBottom w:val="0"/>
                  <w:divBdr>
                    <w:top w:val="none" w:sz="0" w:space="0" w:color="auto"/>
                    <w:left w:val="none" w:sz="0" w:space="0" w:color="auto"/>
                    <w:bottom w:val="none" w:sz="0" w:space="0" w:color="auto"/>
                    <w:right w:val="none" w:sz="0" w:space="0" w:color="auto"/>
                  </w:divBdr>
                  <w:divsChild>
                    <w:div w:id="289669209">
                      <w:marLeft w:val="0"/>
                      <w:marRight w:val="0"/>
                      <w:marTop w:val="0"/>
                      <w:marBottom w:val="0"/>
                      <w:divBdr>
                        <w:top w:val="none" w:sz="0" w:space="0" w:color="auto"/>
                        <w:left w:val="none" w:sz="0" w:space="0" w:color="auto"/>
                        <w:bottom w:val="none" w:sz="0" w:space="0" w:color="auto"/>
                        <w:right w:val="none" w:sz="0" w:space="0" w:color="auto"/>
                      </w:divBdr>
                      <w:divsChild>
                        <w:div w:id="72051095">
                          <w:marLeft w:val="0"/>
                          <w:marRight w:val="0"/>
                          <w:marTop w:val="0"/>
                          <w:marBottom w:val="0"/>
                          <w:divBdr>
                            <w:top w:val="none" w:sz="0" w:space="0" w:color="auto"/>
                            <w:left w:val="none" w:sz="0" w:space="0" w:color="auto"/>
                            <w:bottom w:val="none" w:sz="0" w:space="0" w:color="auto"/>
                            <w:right w:val="none" w:sz="0" w:space="0" w:color="auto"/>
                          </w:divBdr>
                        </w:div>
                      </w:divsChild>
                    </w:div>
                    <w:div w:id="1134064533">
                      <w:marLeft w:val="0"/>
                      <w:marRight w:val="0"/>
                      <w:marTop w:val="0"/>
                      <w:marBottom w:val="0"/>
                      <w:divBdr>
                        <w:top w:val="none" w:sz="0" w:space="0" w:color="auto"/>
                        <w:left w:val="none" w:sz="0" w:space="0" w:color="auto"/>
                        <w:bottom w:val="none" w:sz="0" w:space="0" w:color="auto"/>
                        <w:right w:val="none" w:sz="0" w:space="0" w:color="auto"/>
                      </w:divBdr>
                      <w:divsChild>
                        <w:div w:id="14716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076138">
      <w:bodyDiv w:val="1"/>
      <w:marLeft w:val="0"/>
      <w:marRight w:val="0"/>
      <w:marTop w:val="0"/>
      <w:marBottom w:val="0"/>
      <w:divBdr>
        <w:top w:val="none" w:sz="0" w:space="0" w:color="auto"/>
        <w:left w:val="none" w:sz="0" w:space="0" w:color="auto"/>
        <w:bottom w:val="none" w:sz="0" w:space="0" w:color="auto"/>
        <w:right w:val="none" w:sz="0" w:space="0" w:color="auto"/>
      </w:divBdr>
      <w:divsChild>
        <w:div w:id="1358703476">
          <w:marLeft w:val="0"/>
          <w:marRight w:val="0"/>
          <w:marTop w:val="0"/>
          <w:marBottom w:val="120"/>
          <w:divBdr>
            <w:top w:val="none" w:sz="0" w:space="0" w:color="auto"/>
            <w:left w:val="none" w:sz="0" w:space="0" w:color="auto"/>
            <w:bottom w:val="none" w:sz="0" w:space="0" w:color="auto"/>
            <w:right w:val="none" w:sz="0" w:space="0" w:color="auto"/>
          </w:divBdr>
        </w:div>
        <w:div w:id="548808617">
          <w:marLeft w:val="0"/>
          <w:marRight w:val="0"/>
          <w:marTop w:val="0"/>
          <w:marBottom w:val="120"/>
          <w:divBdr>
            <w:top w:val="none" w:sz="0" w:space="0" w:color="auto"/>
            <w:left w:val="none" w:sz="0" w:space="0" w:color="auto"/>
            <w:bottom w:val="none" w:sz="0" w:space="0" w:color="auto"/>
            <w:right w:val="none" w:sz="0" w:space="0" w:color="auto"/>
          </w:divBdr>
        </w:div>
        <w:div w:id="365446598">
          <w:marLeft w:val="0"/>
          <w:marRight w:val="0"/>
          <w:marTop w:val="0"/>
          <w:marBottom w:val="120"/>
          <w:divBdr>
            <w:top w:val="none" w:sz="0" w:space="0" w:color="auto"/>
            <w:left w:val="none" w:sz="0" w:space="0" w:color="auto"/>
            <w:bottom w:val="none" w:sz="0" w:space="0" w:color="auto"/>
            <w:right w:val="none" w:sz="0" w:space="0" w:color="auto"/>
          </w:divBdr>
        </w:div>
        <w:div w:id="120490195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kam.ru/blogs/pos/rachet-zarplaty-procentov-2018" TargetMode="External"/><Relationship Id="rId3" Type="http://schemas.microsoft.com/office/2007/relationships/stylesWithEffects" Target="stylesWithEffects.xml"/><Relationship Id="rId7" Type="http://schemas.openxmlformats.org/officeDocument/2006/relationships/hyperlink" Target="https://www.ekam.ru/blogs/pos/online-kassa-dlya-avtoservi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kam.ru/blogs/pos/onlayn-kassa-na-rynk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4308</Words>
  <Characters>24560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2025-10-29T05:26:00Z</dcterms:created>
  <dcterms:modified xsi:type="dcterms:W3CDTF">2025-10-30T04:42:00Z</dcterms:modified>
</cp:coreProperties>
</file>