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AD" w:rsidRDefault="00B923E4">
      <w:pPr>
        <w:pStyle w:val="a3"/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30968" cy="294893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68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Default="00896DAD">
      <w:pPr>
        <w:pStyle w:val="a3"/>
        <w:rPr>
          <w:sz w:val="20"/>
        </w:rPr>
      </w:pPr>
    </w:p>
    <w:p w:rsidR="00896DAD" w:rsidRPr="00B923E4" w:rsidRDefault="00B923E4">
      <w:pPr>
        <w:spacing w:before="158"/>
        <w:ind w:left="1020" w:right="1185" w:firstLine="32"/>
        <w:jc w:val="center"/>
        <w:rPr>
          <w:b/>
          <w:sz w:val="51"/>
          <w:lang w:val="ru-RU"/>
        </w:rPr>
      </w:pPr>
      <w:r w:rsidRPr="00B923E4">
        <w:rPr>
          <w:b/>
          <w:sz w:val="51"/>
          <w:lang w:val="ru-RU"/>
        </w:rPr>
        <w:t>Инвестиционный паспорт Кыштымского городского округа</w:t>
      </w: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DF28EC">
      <w:pPr>
        <w:pStyle w:val="1"/>
        <w:spacing w:before="299"/>
        <w:ind w:left="4682" w:right="4678"/>
        <w:rPr>
          <w:lang w:val="ru-RU"/>
        </w:rPr>
      </w:pPr>
      <w:r>
        <w:rPr>
          <w:lang w:val="ru-RU"/>
        </w:rPr>
        <w:t>2019</w:t>
      </w:r>
    </w:p>
    <w:p w:rsidR="00896DAD" w:rsidRPr="00B923E4" w:rsidRDefault="00896DAD">
      <w:pPr>
        <w:rPr>
          <w:lang w:val="ru-RU"/>
        </w:rPr>
        <w:sectPr w:rsidR="00896DAD" w:rsidRPr="00B923E4" w:rsidSect="00E05C73">
          <w:type w:val="continuous"/>
          <w:pgSz w:w="11900" w:h="16840"/>
          <w:pgMar w:top="840" w:right="780" w:bottom="280" w:left="1080" w:header="720" w:footer="720" w:gutter="0"/>
          <w:cols w:space="720"/>
        </w:sectPr>
      </w:pPr>
    </w:p>
    <w:p w:rsidR="00896DAD" w:rsidRPr="003A4D29" w:rsidRDefault="00B923E4" w:rsidP="005335D7">
      <w:pPr>
        <w:pStyle w:val="a4"/>
        <w:numPr>
          <w:ilvl w:val="0"/>
          <w:numId w:val="8"/>
        </w:numPr>
        <w:tabs>
          <w:tab w:val="left" w:pos="4341"/>
        </w:tabs>
        <w:spacing w:before="52"/>
        <w:ind w:left="4111"/>
        <w:jc w:val="left"/>
        <w:rPr>
          <w:b/>
          <w:sz w:val="28"/>
          <w:szCs w:val="28"/>
        </w:rPr>
      </w:pPr>
      <w:r w:rsidRPr="003A4D29">
        <w:rPr>
          <w:b/>
          <w:sz w:val="28"/>
          <w:szCs w:val="28"/>
        </w:rPr>
        <w:lastRenderedPageBreak/>
        <w:t>ОБЩИЕ</w:t>
      </w:r>
      <w:r w:rsidRPr="003A4D29">
        <w:rPr>
          <w:b/>
          <w:spacing w:val="-2"/>
          <w:sz w:val="28"/>
          <w:szCs w:val="28"/>
        </w:rPr>
        <w:t xml:space="preserve"> </w:t>
      </w:r>
      <w:r w:rsidRPr="003A4D29">
        <w:rPr>
          <w:b/>
          <w:sz w:val="28"/>
          <w:szCs w:val="28"/>
        </w:rPr>
        <w:t>СВЕДЕНИЯ</w:t>
      </w:r>
    </w:p>
    <w:p w:rsidR="00896DAD" w:rsidRDefault="00B923E4">
      <w:pPr>
        <w:pStyle w:val="2"/>
        <w:numPr>
          <w:ilvl w:val="0"/>
          <w:numId w:val="7"/>
        </w:numPr>
        <w:tabs>
          <w:tab w:val="left" w:pos="1122"/>
        </w:tabs>
        <w:spacing w:before="3" w:line="320" w:lineRule="exact"/>
      </w:pPr>
      <w:proofErr w:type="spellStart"/>
      <w:r>
        <w:t>Географическое</w:t>
      </w:r>
      <w:proofErr w:type="spellEnd"/>
      <w:r w:rsidR="000C04B5">
        <w:rPr>
          <w:spacing w:val="-7"/>
          <w:lang w:val="ru-RU"/>
        </w:rPr>
        <w:t xml:space="preserve"> </w:t>
      </w:r>
      <w:proofErr w:type="spellStart"/>
      <w:r w:rsidR="00071EB4">
        <w:t>положение</w:t>
      </w:r>
      <w:proofErr w:type="spellEnd"/>
    </w:p>
    <w:p w:rsidR="00896DAD" w:rsidRPr="00B923E4" w:rsidRDefault="00B923E4">
      <w:pPr>
        <w:pStyle w:val="a3"/>
        <w:spacing w:before="8" w:line="314" w:lineRule="exact"/>
        <w:ind w:left="120" w:right="142" w:firstLine="708"/>
        <w:jc w:val="both"/>
        <w:rPr>
          <w:lang w:val="ru-RU"/>
        </w:rPr>
      </w:pPr>
      <w:r w:rsidRPr="00B923E4">
        <w:rPr>
          <w:lang w:val="ru-RU"/>
        </w:rPr>
        <w:t>Общая площадь административной территории Кыштымского городского округа 76,366 тыс. га.</w:t>
      </w:r>
    </w:p>
    <w:p w:rsidR="00896DAD" w:rsidRPr="006D6EDB" w:rsidRDefault="00B923E4">
      <w:pPr>
        <w:pStyle w:val="a3"/>
        <w:spacing w:before="14" w:line="320" w:lineRule="exact"/>
        <w:ind w:left="120" w:right="113" w:firstLine="720"/>
        <w:jc w:val="both"/>
        <w:rPr>
          <w:lang w:val="ru-RU"/>
        </w:rPr>
      </w:pPr>
      <w:r w:rsidRPr="00B923E4">
        <w:rPr>
          <w:lang w:val="ru-RU"/>
        </w:rPr>
        <w:t xml:space="preserve">Земли населенных пунктов – </w:t>
      </w:r>
      <w:r w:rsidR="009928A2">
        <w:rPr>
          <w:lang w:val="ru-RU"/>
        </w:rPr>
        <w:t>3603 га</w:t>
      </w:r>
      <w:proofErr w:type="gramStart"/>
      <w:r w:rsidR="009928A2">
        <w:rPr>
          <w:lang w:val="ru-RU"/>
        </w:rPr>
        <w:t xml:space="preserve">., </w:t>
      </w:r>
      <w:proofErr w:type="gramEnd"/>
      <w:r w:rsidRPr="00B923E4">
        <w:rPr>
          <w:lang w:val="ru-RU"/>
        </w:rPr>
        <w:t>земли промышленности – 2354</w:t>
      </w:r>
      <w:r w:rsidR="00EB0E0B">
        <w:rPr>
          <w:lang w:val="ru-RU"/>
        </w:rPr>
        <w:t xml:space="preserve"> </w:t>
      </w:r>
      <w:r w:rsidRPr="00B923E4">
        <w:rPr>
          <w:lang w:val="ru-RU"/>
        </w:rPr>
        <w:t xml:space="preserve">га., земли особо охраняемых территорий и объектов – 60 га. Город с окрестностями расположен в северной части Челябинской области в пределах переходного района от гористой части восточного склона Урала и Зауралья. Западная часть города гористая с наличием гор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 и Егоза. Южные окрестности имеют сглаженный рельеф со сравнительно малыми повышениями и обширными понижениями, занятыми озерами и прудами, с водной поверхностью </w:t>
      </w:r>
      <w:r w:rsidRPr="006D6EDB">
        <w:rPr>
          <w:lang w:val="ru-RU"/>
        </w:rPr>
        <w:t>2,5 тыс.</w:t>
      </w:r>
      <w:r w:rsidRPr="006D6EDB">
        <w:rPr>
          <w:spacing w:val="-26"/>
          <w:lang w:val="ru-RU"/>
        </w:rPr>
        <w:t xml:space="preserve"> </w:t>
      </w:r>
      <w:r w:rsidRPr="006D6EDB">
        <w:rPr>
          <w:lang w:val="ru-RU"/>
        </w:rPr>
        <w:t>га.</w:t>
      </w:r>
    </w:p>
    <w:p w:rsidR="00896DAD" w:rsidRPr="00B923E4" w:rsidRDefault="00B923E4">
      <w:pPr>
        <w:pStyle w:val="a3"/>
        <w:spacing w:before="13"/>
        <w:ind w:left="120" w:right="11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27031" behindDoc="1" locked="0" layoutInCell="1" allowOverlap="1" wp14:anchorId="58722446" wp14:editId="2DE685CB">
            <wp:simplePos x="0" y="0"/>
            <wp:positionH relativeFrom="page">
              <wp:posOffset>720090</wp:posOffset>
            </wp:positionH>
            <wp:positionV relativeFrom="paragraph">
              <wp:posOffset>1439294</wp:posOffset>
            </wp:positionV>
            <wp:extent cx="6259195" cy="49390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3E4">
        <w:rPr>
          <w:lang w:val="ru-RU"/>
        </w:rPr>
        <w:t xml:space="preserve">Административная территория Кыштымского городского округа граничит с </w:t>
      </w:r>
      <w:proofErr w:type="spellStart"/>
      <w:r w:rsidRPr="00B923E4">
        <w:rPr>
          <w:lang w:val="ru-RU"/>
        </w:rPr>
        <w:t>Аргаяшским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Каслинским</w:t>
      </w:r>
      <w:proofErr w:type="spellEnd"/>
      <w:r w:rsidRPr="00B923E4">
        <w:rPr>
          <w:lang w:val="ru-RU"/>
        </w:rPr>
        <w:t xml:space="preserve"> муниципальными районами, Озерским, </w:t>
      </w:r>
      <w:proofErr w:type="spellStart"/>
      <w:r w:rsidRPr="00B923E4">
        <w:rPr>
          <w:lang w:val="ru-RU"/>
        </w:rPr>
        <w:t>Карабашским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Верхнеуфалейским</w:t>
      </w:r>
      <w:proofErr w:type="spellEnd"/>
      <w:r w:rsidRPr="00B923E4">
        <w:rPr>
          <w:lang w:val="ru-RU"/>
        </w:rPr>
        <w:t xml:space="preserve"> городскими округами. Кыштымский городской округ имеет благоприятные транспортные связи с областным центром городом Челябинском и Свердловской областью, 90 км</w:t>
      </w:r>
      <w:proofErr w:type="gramStart"/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д</w:t>
      </w:r>
      <w:proofErr w:type="gramEnd"/>
      <w:r w:rsidRPr="00B923E4">
        <w:rPr>
          <w:lang w:val="ru-RU"/>
        </w:rPr>
        <w:t>о г. Челябинска и 160 км. до г. Екатеринбурга. Развита транспортная сеть - автомобильный и железнодорожный транспорт. Имеет выход практически во все регионы России, страны ближнего и дальнего за</w:t>
      </w:r>
      <w:r w:rsidR="00BF0A40">
        <w:rPr>
          <w:lang w:val="ru-RU"/>
        </w:rPr>
        <w:t>рубежь</w:t>
      </w:r>
      <w:r w:rsidR="00790C2D">
        <w:rPr>
          <w:lang w:val="ru-RU"/>
        </w:rPr>
        <w:t>я</w:t>
      </w:r>
      <w:r w:rsidR="0059772D">
        <w:rPr>
          <w:lang w:val="ru-RU"/>
        </w:rPr>
        <w:t xml:space="preserve"> </w:t>
      </w:r>
      <w:r w:rsidRPr="00B923E4">
        <w:rPr>
          <w:lang w:val="ru-RU"/>
        </w:rPr>
        <w:t>Воротами города является современный объединенный автобусный и железнодорожный</w:t>
      </w:r>
      <w:r w:rsidRPr="00B923E4">
        <w:rPr>
          <w:spacing w:val="-8"/>
          <w:lang w:val="ru-RU"/>
        </w:rPr>
        <w:t xml:space="preserve"> </w:t>
      </w:r>
      <w:r w:rsidRPr="00B923E4">
        <w:rPr>
          <w:lang w:val="ru-RU"/>
        </w:rPr>
        <w:t>вокзал.</w:t>
      </w: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spacing w:before="5"/>
        <w:rPr>
          <w:sz w:val="33"/>
          <w:lang w:val="ru-RU"/>
        </w:rPr>
      </w:pPr>
    </w:p>
    <w:p w:rsidR="00896DAD" w:rsidRPr="00B923E4" w:rsidRDefault="00B923E4">
      <w:pPr>
        <w:pStyle w:val="a3"/>
        <w:spacing w:before="1" w:line="316" w:lineRule="exact"/>
        <w:ind w:left="120" w:right="112" w:firstLine="708"/>
        <w:jc w:val="both"/>
        <w:rPr>
          <w:lang w:val="ru-RU"/>
        </w:rPr>
      </w:pPr>
      <w:r w:rsidRPr="00B923E4">
        <w:rPr>
          <w:lang w:val="ru-RU"/>
        </w:rPr>
        <w:t xml:space="preserve">В окрестностях </w:t>
      </w:r>
      <w:r w:rsidR="00DB1E58">
        <w:rPr>
          <w:lang w:val="ru-RU"/>
        </w:rPr>
        <w:t>Кыштыма насчитывается</w:t>
      </w:r>
      <w:r w:rsidR="000C04B5">
        <w:rPr>
          <w:lang w:val="ru-RU"/>
        </w:rPr>
        <w:t xml:space="preserve"> более 40</w:t>
      </w:r>
      <w:r w:rsidRPr="00B923E4">
        <w:rPr>
          <w:lang w:val="ru-RU"/>
        </w:rPr>
        <w:t xml:space="preserve"> озер и протоков. Основными водоемами являются озера: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Тайги,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Казгалы</w:t>
      </w:r>
      <w:proofErr w:type="spellEnd"/>
      <w:r w:rsidRPr="00B923E4">
        <w:rPr>
          <w:lang w:val="ru-RU"/>
        </w:rPr>
        <w:t xml:space="preserve">, Кыштымские пруды, </w:t>
      </w:r>
      <w:proofErr w:type="spellStart"/>
      <w:r w:rsidRPr="00B923E4">
        <w:rPr>
          <w:lang w:val="ru-RU"/>
        </w:rPr>
        <w:t>Анбаш</w:t>
      </w:r>
      <w:proofErr w:type="spellEnd"/>
      <w:r w:rsidRPr="00B923E4">
        <w:rPr>
          <w:lang w:val="ru-RU"/>
        </w:rPr>
        <w:t xml:space="preserve"> и реки </w:t>
      </w:r>
      <w:proofErr w:type="spellStart"/>
      <w:r w:rsidRPr="00B923E4">
        <w:rPr>
          <w:lang w:val="ru-RU"/>
        </w:rPr>
        <w:t>Кыштымка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Егозинка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>.</w:t>
      </w:r>
    </w:p>
    <w:p w:rsidR="00896DAD" w:rsidRPr="00B923E4" w:rsidRDefault="00896DAD">
      <w:pPr>
        <w:spacing w:line="316" w:lineRule="exact"/>
        <w:jc w:val="both"/>
        <w:rPr>
          <w:lang w:val="ru-RU"/>
        </w:rPr>
        <w:sectPr w:rsidR="00896DAD" w:rsidRPr="00B923E4" w:rsidSect="00E05C73">
          <w:pgSz w:w="11900" w:h="16840"/>
          <w:pgMar w:top="1140" w:right="720" w:bottom="280" w:left="1020" w:header="720" w:footer="720" w:gutter="0"/>
          <w:cols w:space="720"/>
        </w:sectPr>
      </w:pPr>
    </w:p>
    <w:p w:rsidR="00896DAD" w:rsidRPr="00B923E4" w:rsidRDefault="00B923E4">
      <w:pPr>
        <w:pStyle w:val="a3"/>
        <w:spacing w:before="49" w:line="237" w:lineRule="auto"/>
        <w:ind w:left="100" w:right="118"/>
        <w:jc w:val="both"/>
        <w:rPr>
          <w:lang w:val="ru-RU"/>
        </w:rPr>
      </w:pPr>
      <w:r w:rsidRPr="00B923E4">
        <w:rPr>
          <w:lang w:val="ru-RU"/>
        </w:rPr>
        <w:lastRenderedPageBreak/>
        <w:t xml:space="preserve">Самым замечательным и известным не только на Урале, но в России и за рубежом является озеро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. После Байкала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занимают второе место по прозрачности воды, это одно из глубоководных озер России. Чистейшая вода, целебные грязи, </w:t>
      </w:r>
      <w:proofErr w:type="spellStart"/>
      <w:r w:rsidRPr="00B923E4">
        <w:rPr>
          <w:lang w:val="ru-RU"/>
        </w:rPr>
        <w:t>родоновые</w:t>
      </w:r>
      <w:proofErr w:type="spellEnd"/>
      <w:r w:rsidRPr="00B923E4">
        <w:rPr>
          <w:lang w:val="ru-RU"/>
        </w:rPr>
        <w:t xml:space="preserve"> источники - все эти природные дары озера  используют санатории и курорты, расположенные</w:t>
      </w:r>
      <w:r w:rsidRPr="00B923E4">
        <w:rPr>
          <w:spacing w:val="-22"/>
          <w:lang w:val="ru-RU"/>
        </w:rPr>
        <w:t xml:space="preserve"> </w:t>
      </w:r>
      <w:r w:rsidRPr="00B923E4">
        <w:rPr>
          <w:lang w:val="ru-RU"/>
        </w:rPr>
        <w:t>здесь.</w:t>
      </w:r>
    </w:p>
    <w:p w:rsidR="00896DAD" w:rsidRPr="00B923E4" w:rsidRDefault="00B923E4">
      <w:pPr>
        <w:pStyle w:val="a3"/>
        <w:spacing w:before="27" w:line="314" w:lineRule="exact"/>
        <w:ind w:left="100" w:right="121" w:firstLine="706"/>
        <w:jc w:val="both"/>
        <w:rPr>
          <w:lang w:val="ru-RU"/>
        </w:rPr>
      </w:pPr>
      <w:r w:rsidRPr="00B923E4">
        <w:rPr>
          <w:lang w:val="ru-RU"/>
        </w:rPr>
        <w:t xml:space="preserve">Источниками питьевого водоснабжения населения округа являются водоемы: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>.</w:t>
      </w:r>
    </w:p>
    <w:p w:rsidR="00896DAD" w:rsidRPr="00B923E4" w:rsidRDefault="00B923E4">
      <w:pPr>
        <w:pStyle w:val="a3"/>
        <w:spacing w:before="9" w:line="237" w:lineRule="auto"/>
        <w:ind w:left="100" w:right="113" w:firstLine="708"/>
        <w:jc w:val="both"/>
        <w:rPr>
          <w:lang w:val="ru-RU"/>
        </w:rPr>
      </w:pPr>
      <w:r w:rsidRPr="00B923E4">
        <w:rPr>
          <w:lang w:val="ru-RU"/>
        </w:rPr>
        <w:t>Климат территории Кыштымского городского округа умеренн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континентальный. Округ расположен в центре Евроазиатского континента, в восточных предгорьях Южного Урала. На формирование климата этого района влияет Уральский хребет, осадков в Кыштыме выпадает почти на четверть меньше, чем в западных предгорьях.</w:t>
      </w:r>
    </w:p>
    <w:p w:rsidR="00896DAD" w:rsidRPr="00B923E4" w:rsidRDefault="00B923E4">
      <w:pPr>
        <w:pStyle w:val="a3"/>
        <w:spacing w:before="19" w:line="237" w:lineRule="auto"/>
        <w:ind w:left="100" w:right="112" w:firstLine="708"/>
        <w:jc w:val="both"/>
        <w:rPr>
          <w:lang w:val="ru-RU"/>
        </w:rPr>
      </w:pPr>
      <w:r w:rsidRPr="00B923E4">
        <w:rPr>
          <w:lang w:val="ru-RU"/>
        </w:rPr>
        <w:t>Зимой под влиянием Сибирского антициклона массы холодного воздуха, поступающие с территории Западной Сибири и Казахстана, приносят морозную и сухую погоду. Осенью и в первую половину зимы отмечается активность атлантических циклонов. Средняя температура воздуха 12º, самый холодный месяц – январь, средняя за многолетний период температура января – 16,1 °С.</w:t>
      </w:r>
    </w:p>
    <w:p w:rsidR="00896DAD" w:rsidRPr="00B923E4" w:rsidRDefault="00B923E4">
      <w:pPr>
        <w:pStyle w:val="a3"/>
        <w:ind w:left="801" w:right="408"/>
        <w:rPr>
          <w:lang w:val="ru-RU"/>
        </w:rPr>
      </w:pPr>
      <w:proofErr w:type="gramStart"/>
      <w:r w:rsidRPr="00B923E4">
        <w:rPr>
          <w:lang w:val="ru-RU"/>
        </w:rPr>
        <w:t>Зима – 172 дня, весна – 72 дня, лето – 49 дней, осень – 72 дня.</w:t>
      </w:r>
      <w:proofErr w:type="gramEnd"/>
    </w:p>
    <w:p w:rsidR="00896DAD" w:rsidRPr="00B923E4" w:rsidRDefault="00896DAD">
      <w:pPr>
        <w:pStyle w:val="a3"/>
        <w:spacing w:before="11"/>
        <w:rPr>
          <w:lang w:val="ru-RU"/>
        </w:rPr>
      </w:pPr>
    </w:p>
    <w:p w:rsidR="00896DAD" w:rsidRPr="00B6080B" w:rsidRDefault="00B923E4" w:rsidP="00746030">
      <w:pPr>
        <w:pStyle w:val="2"/>
        <w:tabs>
          <w:tab w:val="left" w:pos="1101"/>
        </w:tabs>
        <w:spacing w:line="321" w:lineRule="exact"/>
        <w:ind w:left="833"/>
        <w:rPr>
          <w:lang w:val="ru-RU"/>
        </w:rPr>
      </w:pPr>
      <w:r w:rsidRPr="00B6080B">
        <w:rPr>
          <w:lang w:val="ru-RU"/>
        </w:rPr>
        <w:t>Природные</w:t>
      </w:r>
      <w:r w:rsidRPr="00B6080B">
        <w:rPr>
          <w:spacing w:val="-3"/>
          <w:lang w:val="ru-RU"/>
        </w:rPr>
        <w:t xml:space="preserve"> </w:t>
      </w:r>
      <w:r w:rsidRPr="00B6080B">
        <w:rPr>
          <w:lang w:val="ru-RU"/>
        </w:rPr>
        <w:t>ресурсы</w:t>
      </w:r>
    </w:p>
    <w:p w:rsidR="00896DAD" w:rsidRPr="00B923E4" w:rsidRDefault="00B923E4">
      <w:pPr>
        <w:pStyle w:val="a3"/>
        <w:spacing w:before="4" w:line="235" w:lineRule="auto"/>
        <w:ind w:left="100" w:right="141" w:firstLine="720"/>
        <w:jc w:val="both"/>
        <w:rPr>
          <w:lang w:val="ru-RU"/>
        </w:rPr>
      </w:pPr>
      <w:r w:rsidRPr="00B923E4">
        <w:rPr>
          <w:lang w:val="ru-RU"/>
        </w:rPr>
        <w:t>Территория округа обладает значительными запасами природных ресурсов. На территории разведано 20 месторождений минерального сырья, наибольшее значение, среди которых имеют:</w:t>
      </w:r>
    </w:p>
    <w:p w:rsidR="00896DAD" w:rsidRPr="00B923E4" w:rsidRDefault="00B923E4">
      <w:pPr>
        <w:pStyle w:val="a3"/>
        <w:spacing w:before="20" w:line="237" w:lineRule="auto"/>
        <w:ind w:left="100" w:right="119" w:firstLine="708"/>
        <w:jc w:val="both"/>
        <w:rPr>
          <w:lang w:val="ru-RU"/>
        </w:rPr>
      </w:pPr>
      <w:r w:rsidRPr="00B923E4">
        <w:rPr>
          <w:lang w:val="ru-RU"/>
        </w:rPr>
        <w:t xml:space="preserve">Кыштымское месторождение каолина, </w:t>
      </w:r>
      <w:proofErr w:type="spellStart"/>
      <w:r w:rsidRPr="00B923E4">
        <w:rPr>
          <w:lang w:val="ru-RU"/>
        </w:rPr>
        <w:t>Тайгинское</w:t>
      </w:r>
      <w:proofErr w:type="spellEnd"/>
      <w:r w:rsidRPr="00B923E4">
        <w:rPr>
          <w:lang w:val="ru-RU"/>
        </w:rPr>
        <w:t xml:space="preserve"> месторождение графита, </w:t>
      </w:r>
      <w:proofErr w:type="spellStart"/>
      <w:r w:rsidRPr="00B923E4">
        <w:rPr>
          <w:lang w:val="ru-RU"/>
        </w:rPr>
        <w:t>Сугомакское</w:t>
      </w:r>
      <w:proofErr w:type="spellEnd"/>
      <w:r w:rsidRPr="00B923E4">
        <w:rPr>
          <w:lang w:val="ru-RU"/>
        </w:rPr>
        <w:t xml:space="preserve"> месторождение известняков, </w:t>
      </w:r>
      <w:proofErr w:type="spellStart"/>
      <w:r w:rsidRPr="00B923E4">
        <w:rPr>
          <w:lang w:val="ru-RU"/>
        </w:rPr>
        <w:t>Слюдяногорское</w:t>
      </w:r>
      <w:proofErr w:type="spellEnd"/>
      <w:r w:rsidRPr="00B923E4">
        <w:rPr>
          <w:lang w:val="ru-RU"/>
        </w:rPr>
        <w:t xml:space="preserve"> месторождение </w:t>
      </w:r>
      <w:proofErr w:type="spellStart"/>
      <w:r w:rsidRPr="00B923E4">
        <w:rPr>
          <w:lang w:val="ru-RU"/>
        </w:rPr>
        <w:t>мускавитов</w:t>
      </w:r>
      <w:proofErr w:type="spellEnd"/>
      <w:r w:rsidRPr="00B923E4">
        <w:rPr>
          <w:lang w:val="ru-RU"/>
        </w:rPr>
        <w:t xml:space="preserve">, Кыштымское месторождение кварца гранулированного, </w:t>
      </w:r>
      <w:proofErr w:type="spellStart"/>
      <w:r w:rsidRPr="00B923E4">
        <w:rPr>
          <w:lang w:val="ru-RU"/>
        </w:rPr>
        <w:t>Пугачѐвское</w:t>
      </w:r>
      <w:proofErr w:type="spellEnd"/>
      <w:r w:rsidRPr="00B923E4">
        <w:rPr>
          <w:lang w:val="ru-RU"/>
        </w:rPr>
        <w:t xml:space="preserve"> месторождение кварца жильного, Кыштымское месторождение амфиболитов, </w:t>
      </w:r>
      <w:proofErr w:type="spellStart"/>
      <w:r w:rsidRPr="00B923E4">
        <w:rPr>
          <w:lang w:val="ru-RU"/>
        </w:rPr>
        <w:t>Анбашское</w:t>
      </w:r>
      <w:proofErr w:type="spellEnd"/>
      <w:r w:rsidRPr="00B923E4">
        <w:rPr>
          <w:lang w:val="ru-RU"/>
        </w:rPr>
        <w:t xml:space="preserve"> месторождение гранитов, </w:t>
      </w:r>
      <w:proofErr w:type="spellStart"/>
      <w:r w:rsidRPr="00B923E4">
        <w:rPr>
          <w:lang w:val="ru-RU"/>
        </w:rPr>
        <w:t>Акакульское</w:t>
      </w:r>
      <w:proofErr w:type="spellEnd"/>
      <w:r w:rsidRPr="00B923E4">
        <w:rPr>
          <w:lang w:val="ru-RU"/>
        </w:rPr>
        <w:t xml:space="preserve"> месторождение гончарных глин, </w:t>
      </w:r>
      <w:proofErr w:type="spellStart"/>
      <w:r w:rsidRPr="00B923E4">
        <w:rPr>
          <w:lang w:val="ru-RU"/>
        </w:rPr>
        <w:t>Коноплянское</w:t>
      </w:r>
      <w:proofErr w:type="spellEnd"/>
      <w:r w:rsidRPr="00B923E4">
        <w:rPr>
          <w:lang w:val="ru-RU"/>
        </w:rPr>
        <w:t xml:space="preserve"> месторождение торфа, имеются значительные запасы песка и камня.</w:t>
      </w:r>
    </w:p>
    <w:p w:rsidR="00896DAD" w:rsidRPr="00B923E4" w:rsidRDefault="00B923E4">
      <w:pPr>
        <w:pStyle w:val="a3"/>
        <w:spacing w:before="25" w:line="314" w:lineRule="exact"/>
        <w:ind w:left="100" w:right="144" w:firstLine="708"/>
        <w:jc w:val="both"/>
        <w:rPr>
          <w:lang w:val="ru-RU"/>
        </w:rPr>
      </w:pPr>
      <w:r w:rsidRPr="00B923E4">
        <w:rPr>
          <w:lang w:val="ru-RU"/>
        </w:rPr>
        <w:t>Округ является монополистом в Челябинской области и в России по добыче уникального графитового сырья и кварца гранулированного.</w:t>
      </w:r>
    </w:p>
    <w:p w:rsidR="00896DAD" w:rsidRPr="00B923E4" w:rsidRDefault="00B923E4">
      <w:pPr>
        <w:pStyle w:val="a3"/>
        <w:spacing w:before="15" w:line="314" w:lineRule="exact"/>
        <w:ind w:left="100" w:right="138" w:firstLine="708"/>
        <w:jc w:val="both"/>
        <w:rPr>
          <w:lang w:val="ru-RU"/>
        </w:rPr>
      </w:pPr>
      <w:r w:rsidRPr="00B923E4">
        <w:rPr>
          <w:lang w:val="ru-RU"/>
        </w:rPr>
        <w:t>Запасы минерального сырья в округе по количеству и срокам оцениваются на 50 лет.</w:t>
      </w:r>
    </w:p>
    <w:p w:rsidR="00896DAD" w:rsidRPr="00B923E4" w:rsidRDefault="00896DAD">
      <w:pPr>
        <w:pStyle w:val="a3"/>
        <w:spacing w:before="4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after="4" w:line="240" w:lineRule="auto"/>
        <w:ind w:left="1101" w:hanging="281"/>
      </w:pPr>
      <w:proofErr w:type="spellStart"/>
      <w:r>
        <w:t>Демография</w:t>
      </w:r>
      <w:proofErr w:type="spellEnd"/>
      <w:r>
        <w:t xml:space="preserve"> и </w:t>
      </w:r>
      <w:proofErr w:type="spellStart"/>
      <w:r>
        <w:t>трудовые</w:t>
      </w:r>
      <w:proofErr w:type="spellEnd"/>
      <w:r>
        <w:rPr>
          <w:spacing w:val="-5"/>
        </w:rPr>
        <w:t xml:space="preserve"> </w:t>
      </w:r>
      <w:proofErr w:type="spellStart"/>
      <w:r>
        <w:t>ресурсы</w:t>
      </w:r>
      <w:proofErr w:type="spellEnd"/>
    </w:p>
    <w:tbl>
      <w:tblPr>
        <w:tblStyle w:val="TableNormal"/>
        <w:tblW w:w="9017" w:type="dxa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142"/>
        <w:gridCol w:w="1058"/>
        <w:gridCol w:w="1058"/>
        <w:gridCol w:w="1099"/>
      </w:tblGrid>
      <w:tr w:rsidR="00656941" w:rsidTr="00656941">
        <w:trPr>
          <w:trHeight w:hRule="exact" w:val="286"/>
        </w:trPr>
        <w:tc>
          <w:tcPr>
            <w:tcW w:w="660" w:type="dxa"/>
            <w:tcBorders>
              <w:bottom w:val="nil"/>
            </w:tcBorders>
          </w:tcPr>
          <w:p w:rsidR="00656941" w:rsidRPr="006D4137" w:rsidRDefault="00656941">
            <w:pPr>
              <w:pStyle w:val="TableParagraph"/>
              <w:spacing w:line="263" w:lineRule="exact"/>
              <w:ind w:left="211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142" w:type="dxa"/>
            <w:vMerge w:val="restart"/>
          </w:tcPr>
          <w:p w:rsidR="00656941" w:rsidRPr="006D4137" w:rsidRDefault="00656941" w:rsidP="006D4137">
            <w:pPr>
              <w:pStyle w:val="TableParagraph"/>
              <w:spacing w:line="263" w:lineRule="exact"/>
              <w:ind w:right="1972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058" w:type="dxa"/>
            <w:vMerge w:val="restart"/>
          </w:tcPr>
          <w:p w:rsidR="00656941" w:rsidRPr="006D4137" w:rsidRDefault="00656941" w:rsidP="001379C3">
            <w:pPr>
              <w:pStyle w:val="TableParagraph"/>
              <w:spacing w:line="263" w:lineRule="exact"/>
              <w:ind w:left="19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Pr="006D4137">
              <w:rPr>
                <w:sz w:val="26"/>
                <w:szCs w:val="26"/>
                <w:lang w:val="ru-RU"/>
              </w:rPr>
              <w:t>6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058" w:type="dxa"/>
            <w:vMerge w:val="restart"/>
          </w:tcPr>
          <w:p w:rsidR="00656941" w:rsidRPr="006D4137" w:rsidRDefault="00656941">
            <w:pPr>
              <w:pStyle w:val="TableParagraph"/>
              <w:spacing w:line="263" w:lineRule="exact"/>
              <w:ind w:left="15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  <w:lang w:val="ru-RU"/>
              </w:rPr>
              <w:t>7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099" w:type="dxa"/>
            <w:vMerge w:val="restart"/>
          </w:tcPr>
          <w:p w:rsidR="00656941" w:rsidRPr="006D4137" w:rsidRDefault="00656941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  <w:lang w:val="ru-RU"/>
              </w:rPr>
              <w:t>8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656941" w:rsidTr="00656941">
        <w:trPr>
          <w:trHeight w:hRule="exact" w:val="274"/>
        </w:trPr>
        <w:tc>
          <w:tcPr>
            <w:tcW w:w="660" w:type="dxa"/>
            <w:tcBorders>
              <w:top w:val="nil"/>
            </w:tcBorders>
          </w:tcPr>
          <w:p w:rsidR="00656941" w:rsidRPr="006D4137" w:rsidRDefault="00656941">
            <w:pPr>
              <w:pStyle w:val="TableParagraph"/>
              <w:spacing w:line="263" w:lineRule="exact"/>
              <w:ind w:left="0" w:right="163"/>
              <w:jc w:val="right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</w:rPr>
              <w:t>п/п</w:t>
            </w:r>
          </w:p>
        </w:tc>
        <w:tc>
          <w:tcPr>
            <w:tcW w:w="5142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</w:tr>
      <w:tr w:rsidR="00656941" w:rsidTr="00656941">
        <w:trPr>
          <w:trHeight w:hRule="exact" w:val="285"/>
        </w:trPr>
        <w:tc>
          <w:tcPr>
            <w:tcW w:w="660" w:type="dxa"/>
            <w:vMerge w:val="restart"/>
          </w:tcPr>
          <w:p w:rsidR="00656941" w:rsidRPr="006D4137" w:rsidRDefault="00656941" w:rsidP="009E6562">
            <w:pPr>
              <w:pStyle w:val="TableParagraph"/>
              <w:spacing w:line="264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142" w:type="dxa"/>
            <w:tcBorders>
              <w:bottom w:val="nil"/>
            </w:tcBorders>
          </w:tcPr>
          <w:p w:rsidR="00656941" w:rsidRPr="006D4137" w:rsidRDefault="00656941">
            <w:pPr>
              <w:pStyle w:val="TableParagraph"/>
              <w:spacing w:line="264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Среднегодовая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тыс</w:t>
            </w:r>
            <w:proofErr w:type="spellEnd"/>
            <w:r w:rsidRPr="006D4137">
              <w:rPr>
                <w:sz w:val="26"/>
                <w:szCs w:val="26"/>
              </w:rPr>
              <w:t>.</w:t>
            </w:r>
          </w:p>
        </w:tc>
        <w:tc>
          <w:tcPr>
            <w:tcW w:w="1058" w:type="dxa"/>
            <w:vMerge w:val="restart"/>
          </w:tcPr>
          <w:p w:rsidR="00656941" w:rsidRPr="006D4137" w:rsidRDefault="00656941" w:rsidP="001379C3">
            <w:pPr>
              <w:pStyle w:val="TableParagraph"/>
              <w:spacing w:line="264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40,</w:t>
            </w:r>
            <w:r w:rsidRPr="006D4137">
              <w:rPr>
                <w:sz w:val="26"/>
                <w:szCs w:val="26"/>
                <w:lang w:val="ru-RU"/>
              </w:rPr>
              <w:t>3</w:t>
            </w:r>
          </w:p>
        </w:tc>
        <w:tc>
          <w:tcPr>
            <w:tcW w:w="1058" w:type="dxa"/>
            <w:vMerge w:val="restart"/>
          </w:tcPr>
          <w:p w:rsidR="00656941" w:rsidRPr="006D4137" w:rsidRDefault="00656941" w:rsidP="00656941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4</w:t>
            </w:r>
            <w:r w:rsidRPr="006D4137">
              <w:rPr>
                <w:sz w:val="26"/>
                <w:szCs w:val="26"/>
                <w:lang w:val="ru-RU"/>
              </w:rPr>
              <w:t>0</w:t>
            </w:r>
            <w:r w:rsidRPr="006D4137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1099" w:type="dxa"/>
            <w:vMerge w:val="restart"/>
          </w:tcPr>
          <w:p w:rsidR="00656941" w:rsidRPr="001379C3" w:rsidRDefault="001379C3" w:rsidP="001379C3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 w:rsidRPr="001379C3">
              <w:rPr>
                <w:bCs/>
                <w:sz w:val="26"/>
                <w:szCs w:val="26"/>
              </w:rPr>
              <w:t>39</w:t>
            </w:r>
            <w:r w:rsidRPr="001379C3">
              <w:rPr>
                <w:bCs/>
                <w:sz w:val="26"/>
                <w:szCs w:val="26"/>
                <w:lang w:val="ru-RU"/>
              </w:rPr>
              <w:t>,3</w:t>
            </w:r>
          </w:p>
        </w:tc>
      </w:tr>
      <w:tr w:rsidR="00656941" w:rsidTr="00656941">
        <w:trPr>
          <w:trHeight w:hRule="exact" w:val="280"/>
        </w:trPr>
        <w:tc>
          <w:tcPr>
            <w:tcW w:w="660" w:type="dxa"/>
            <w:vMerge/>
          </w:tcPr>
          <w:p w:rsidR="00656941" w:rsidRPr="006D4137" w:rsidRDefault="00656941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56941" w:rsidRPr="006D4137" w:rsidRDefault="0065694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56941" w:rsidRPr="006D4137" w:rsidRDefault="00656941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</w:tr>
      <w:tr w:rsidR="00656941" w:rsidTr="00656941">
        <w:trPr>
          <w:trHeight w:hRule="exact" w:val="284"/>
        </w:trPr>
        <w:tc>
          <w:tcPr>
            <w:tcW w:w="660" w:type="dxa"/>
            <w:vMerge w:val="restart"/>
          </w:tcPr>
          <w:p w:rsidR="00656941" w:rsidRPr="006D4137" w:rsidRDefault="00656941" w:rsidP="009E6562">
            <w:pPr>
              <w:pStyle w:val="TableParagraph"/>
              <w:spacing w:line="263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142" w:type="dxa"/>
            <w:tcBorders>
              <w:bottom w:val="nil"/>
            </w:tcBorders>
          </w:tcPr>
          <w:p w:rsidR="00656941" w:rsidRPr="006D4137" w:rsidRDefault="00656941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Коэффициент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рождаемости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058" w:type="dxa"/>
            <w:vMerge w:val="restart"/>
          </w:tcPr>
          <w:p w:rsidR="00656941" w:rsidRPr="006D4137" w:rsidRDefault="00656941" w:rsidP="001379C3">
            <w:pPr>
              <w:pStyle w:val="TableParagraph"/>
              <w:spacing w:line="263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Pr="006D4137">
              <w:rPr>
                <w:sz w:val="26"/>
                <w:szCs w:val="26"/>
                <w:lang w:val="ru-RU"/>
              </w:rPr>
              <w:t>2</w:t>
            </w:r>
            <w:r w:rsidRPr="006D4137">
              <w:rPr>
                <w:sz w:val="26"/>
                <w:szCs w:val="26"/>
              </w:rPr>
              <w:t>,</w:t>
            </w:r>
            <w:r w:rsidRPr="006D4137">
              <w:rPr>
                <w:sz w:val="26"/>
                <w:szCs w:val="26"/>
                <w:lang w:val="ru-RU"/>
              </w:rPr>
              <w:t>98</w:t>
            </w:r>
          </w:p>
        </w:tc>
        <w:tc>
          <w:tcPr>
            <w:tcW w:w="1058" w:type="dxa"/>
            <w:vMerge w:val="restart"/>
          </w:tcPr>
          <w:p w:rsidR="00656941" w:rsidRPr="006D4137" w:rsidRDefault="0065694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9,47</w:t>
            </w:r>
          </w:p>
        </w:tc>
        <w:tc>
          <w:tcPr>
            <w:tcW w:w="1099" w:type="dxa"/>
            <w:vMerge w:val="restart"/>
          </w:tcPr>
          <w:p w:rsidR="00656941" w:rsidRPr="006D4137" w:rsidRDefault="001379C3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10,5</w:t>
            </w:r>
          </w:p>
        </w:tc>
      </w:tr>
      <w:tr w:rsidR="00656941" w:rsidTr="00656941">
        <w:trPr>
          <w:trHeight w:hRule="exact" w:val="280"/>
        </w:trPr>
        <w:tc>
          <w:tcPr>
            <w:tcW w:w="660" w:type="dxa"/>
            <w:vMerge/>
          </w:tcPr>
          <w:p w:rsidR="00656941" w:rsidRPr="006D4137" w:rsidRDefault="00656941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56941" w:rsidRPr="006D4137" w:rsidRDefault="0065694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1000 </w:t>
            </w: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</w:p>
        </w:tc>
        <w:tc>
          <w:tcPr>
            <w:tcW w:w="1058" w:type="dxa"/>
            <w:vMerge/>
          </w:tcPr>
          <w:p w:rsidR="00656941" w:rsidRPr="006D4137" w:rsidRDefault="00656941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</w:tr>
      <w:tr w:rsidR="00656941" w:rsidTr="00656941">
        <w:trPr>
          <w:trHeight w:hRule="exact" w:val="282"/>
        </w:trPr>
        <w:tc>
          <w:tcPr>
            <w:tcW w:w="660" w:type="dxa"/>
            <w:vMerge w:val="restart"/>
          </w:tcPr>
          <w:p w:rsidR="00656941" w:rsidRPr="006D4137" w:rsidRDefault="00656941" w:rsidP="009E6562">
            <w:pPr>
              <w:pStyle w:val="TableParagraph"/>
              <w:spacing w:line="261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142" w:type="dxa"/>
            <w:tcBorders>
              <w:bottom w:val="nil"/>
            </w:tcBorders>
          </w:tcPr>
          <w:p w:rsidR="00656941" w:rsidRPr="006D4137" w:rsidRDefault="00656941">
            <w:pPr>
              <w:pStyle w:val="TableParagraph"/>
              <w:spacing w:line="261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Среднесписочная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работающих</w:t>
            </w:r>
            <w:proofErr w:type="spellEnd"/>
          </w:p>
        </w:tc>
        <w:tc>
          <w:tcPr>
            <w:tcW w:w="1058" w:type="dxa"/>
            <w:vMerge w:val="restart"/>
          </w:tcPr>
          <w:p w:rsidR="00656941" w:rsidRPr="006D4137" w:rsidRDefault="00656941" w:rsidP="001379C3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19,3</w:t>
            </w:r>
          </w:p>
        </w:tc>
        <w:tc>
          <w:tcPr>
            <w:tcW w:w="1058" w:type="dxa"/>
            <w:vMerge w:val="restart"/>
          </w:tcPr>
          <w:p w:rsidR="00656941" w:rsidRPr="00656941" w:rsidRDefault="0065694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19,3</w:t>
            </w:r>
          </w:p>
        </w:tc>
        <w:tc>
          <w:tcPr>
            <w:tcW w:w="1099" w:type="dxa"/>
            <w:vMerge w:val="restart"/>
          </w:tcPr>
          <w:p w:rsidR="00656941" w:rsidRPr="006D4137" w:rsidRDefault="004725B9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10,1</w:t>
            </w:r>
          </w:p>
        </w:tc>
      </w:tr>
      <w:tr w:rsidR="00656941" w:rsidTr="00656941">
        <w:trPr>
          <w:trHeight w:hRule="exact" w:val="280"/>
        </w:trPr>
        <w:tc>
          <w:tcPr>
            <w:tcW w:w="660" w:type="dxa"/>
            <w:vMerge/>
          </w:tcPr>
          <w:p w:rsidR="00656941" w:rsidRPr="006D4137" w:rsidRDefault="00656941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56941" w:rsidRPr="006D4137" w:rsidRDefault="0065694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(</w:t>
            </w:r>
            <w:proofErr w:type="spellStart"/>
            <w:r w:rsidRPr="006D4137">
              <w:rPr>
                <w:sz w:val="26"/>
                <w:szCs w:val="26"/>
              </w:rPr>
              <w:t>без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внешних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совместителей</w:t>
            </w:r>
            <w:proofErr w:type="spellEnd"/>
            <w:r w:rsidRPr="006D4137">
              <w:rPr>
                <w:sz w:val="26"/>
                <w:szCs w:val="26"/>
              </w:rPr>
              <w:t xml:space="preserve">), </w:t>
            </w: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56941" w:rsidRPr="006D4137" w:rsidRDefault="00656941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</w:tr>
      <w:tr w:rsidR="00656941" w:rsidTr="00656941">
        <w:trPr>
          <w:trHeight w:hRule="exact" w:val="286"/>
        </w:trPr>
        <w:tc>
          <w:tcPr>
            <w:tcW w:w="660" w:type="dxa"/>
          </w:tcPr>
          <w:p w:rsidR="00656941" w:rsidRPr="006D4137" w:rsidRDefault="00656941" w:rsidP="009E6562">
            <w:pPr>
              <w:pStyle w:val="TableParagraph"/>
              <w:spacing w:line="263" w:lineRule="exact"/>
              <w:ind w:left="0" w:right="144"/>
              <w:jc w:val="center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  <w:lang w:val="ru-RU"/>
              </w:rPr>
              <w:t>3.4   3</w:t>
            </w:r>
            <w:r w:rsidRPr="006D4137">
              <w:rPr>
                <w:w w:val="95"/>
                <w:sz w:val="26"/>
                <w:szCs w:val="26"/>
              </w:rPr>
              <w:t>.4.</w:t>
            </w:r>
          </w:p>
        </w:tc>
        <w:tc>
          <w:tcPr>
            <w:tcW w:w="5142" w:type="dxa"/>
          </w:tcPr>
          <w:p w:rsidR="00656941" w:rsidRPr="006D4137" w:rsidRDefault="00656941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Уровень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безработицы</w:t>
            </w:r>
            <w:proofErr w:type="spellEnd"/>
            <w:r w:rsidRPr="006D4137">
              <w:rPr>
                <w:sz w:val="26"/>
                <w:szCs w:val="26"/>
              </w:rPr>
              <w:t>, %</w:t>
            </w:r>
          </w:p>
        </w:tc>
        <w:tc>
          <w:tcPr>
            <w:tcW w:w="1058" w:type="dxa"/>
          </w:tcPr>
          <w:p w:rsidR="00656941" w:rsidRPr="006D4137" w:rsidRDefault="00656941" w:rsidP="001379C3">
            <w:pPr>
              <w:pStyle w:val="TableParagraph"/>
              <w:spacing w:line="263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1,2</w:t>
            </w:r>
          </w:p>
        </w:tc>
        <w:tc>
          <w:tcPr>
            <w:tcW w:w="1058" w:type="dxa"/>
          </w:tcPr>
          <w:p w:rsidR="00656941" w:rsidRPr="006D4137" w:rsidRDefault="0065694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0,</w:t>
            </w:r>
            <w:r w:rsidRPr="006D4137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1099" w:type="dxa"/>
          </w:tcPr>
          <w:p w:rsidR="00656941" w:rsidRPr="006D4137" w:rsidRDefault="004725B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0,7</w:t>
            </w:r>
          </w:p>
        </w:tc>
      </w:tr>
    </w:tbl>
    <w:p w:rsidR="00896DAD" w:rsidRDefault="00896DAD">
      <w:pPr>
        <w:pStyle w:val="a3"/>
        <w:spacing w:before="8"/>
        <w:rPr>
          <w:b/>
          <w:sz w:val="17"/>
        </w:rPr>
      </w:pPr>
    </w:p>
    <w:p w:rsidR="00896DAD" w:rsidRPr="009E68D7" w:rsidRDefault="00B923E4" w:rsidP="00E426BF">
      <w:pPr>
        <w:pStyle w:val="a3"/>
        <w:spacing w:before="75" w:line="314" w:lineRule="exact"/>
        <w:ind w:left="100" w:right="408" w:firstLine="720"/>
        <w:jc w:val="both"/>
        <w:rPr>
          <w:lang w:val="ru-RU"/>
        </w:rPr>
      </w:pPr>
      <w:r w:rsidRPr="00B923E4">
        <w:rPr>
          <w:lang w:val="ru-RU"/>
        </w:rPr>
        <w:t xml:space="preserve">В состав территории Кыштымского городского округа входит город Кыштым с численностью </w:t>
      </w:r>
      <w:r w:rsidR="006C43ED">
        <w:rPr>
          <w:lang w:val="ru-RU"/>
        </w:rPr>
        <w:t>36,7</w:t>
      </w:r>
      <w:r w:rsidRPr="009E68D7">
        <w:rPr>
          <w:lang w:val="ru-RU"/>
        </w:rPr>
        <w:t xml:space="preserve"> тыс. человек и 12 сельских населенных пунктов </w:t>
      </w:r>
      <w:proofErr w:type="gramStart"/>
      <w:r w:rsidRPr="009E68D7">
        <w:rPr>
          <w:lang w:val="ru-RU"/>
        </w:rPr>
        <w:t>с</w:t>
      </w:r>
      <w:proofErr w:type="gramEnd"/>
    </w:p>
    <w:p w:rsidR="00896DAD" w:rsidRPr="009E68D7" w:rsidRDefault="00896DAD" w:rsidP="00E426BF">
      <w:pPr>
        <w:spacing w:line="314" w:lineRule="exact"/>
        <w:jc w:val="both"/>
        <w:rPr>
          <w:lang w:val="ru-RU"/>
        </w:rPr>
        <w:sectPr w:rsidR="00896DAD" w:rsidRPr="009E68D7" w:rsidSect="00E05C73">
          <w:pgSz w:w="11900" w:h="16840"/>
          <w:pgMar w:top="780" w:right="720" w:bottom="280" w:left="1040" w:header="720" w:footer="720" w:gutter="0"/>
          <w:cols w:space="720"/>
        </w:sectPr>
      </w:pPr>
    </w:p>
    <w:p w:rsidR="00896DAD" w:rsidRPr="002F2723" w:rsidRDefault="004F3B33" w:rsidP="00E426BF">
      <w:pPr>
        <w:pStyle w:val="a3"/>
        <w:spacing w:before="53" w:line="316" w:lineRule="exact"/>
        <w:ind w:left="100" w:right="114"/>
        <w:jc w:val="both"/>
        <w:rPr>
          <w:lang w:val="ru-RU"/>
        </w:rPr>
      </w:pPr>
      <w:r>
        <w:rPr>
          <w:lang w:val="ru-RU"/>
        </w:rPr>
        <w:lastRenderedPageBreak/>
        <w:t>численностью 2,6</w:t>
      </w:r>
      <w:r w:rsidR="00B923E4" w:rsidRPr="00B923E4">
        <w:rPr>
          <w:lang w:val="ru-RU"/>
        </w:rPr>
        <w:t xml:space="preserve"> тыс. человек. Из сельских населенных пунктов наиболее крупные: </w:t>
      </w:r>
      <w:r w:rsidR="00B923E4" w:rsidRPr="002F2723">
        <w:rPr>
          <w:lang w:val="ru-RU"/>
        </w:rPr>
        <w:t>пос</w:t>
      </w:r>
      <w:r w:rsidR="00C60C5C" w:rsidRPr="002F2723">
        <w:rPr>
          <w:lang w:val="ru-RU"/>
        </w:rPr>
        <w:t>елок Тайгинка - численность 1,4</w:t>
      </w:r>
      <w:r w:rsidR="00B923E4" w:rsidRPr="002F2723">
        <w:rPr>
          <w:lang w:val="ru-RU"/>
        </w:rPr>
        <w:t xml:space="preserve"> тыс.</w:t>
      </w:r>
      <w:r w:rsidR="00C60C5C" w:rsidRPr="002F2723">
        <w:rPr>
          <w:lang w:val="ru-RU"/>
        </w:rPr>
        <w:t xml:space="preserve"> человек; поселок </w:t>
      </w:r>
      <w:proofErr w:type="spellStart"/>
      <w:r w:rsidR="00C60C5C" w:rsidRPr="002F2723">
        <w:rPr>
          <w:lang w:val="ru-RU"/>
        </w:rPr>
        <w:t>Увильды</w:t>
      </w:r>
      <w:proofErr w:type="spellEnd"/>
      <w:r w:rsidR="00C60C5C" w:rsidRPr="002F2723">
        <w:rPr>
          <w:lang w:val="ru-RU"/>
        </w:rPr>
        <w:t xml:space="preserve"> – 0,4</w:t>
      </w:r>
      <w:r w:rsidR="00B923E4" w:rsidRPr="002F2723">
        <w:rPr>
          <w:lang w:val="ru-RU"/>
        </w:rPr>
        <w:t xml:space="preserve"> тыс. человек; поселок Слюдорудник – 0</w:t>
      </w:r>
      <w:r w:rsidR="00C60C5C" w:rsidRPr="002F2723">
        <w:rPr>
          <w:lang w:val="ru-RU"/>
        </w:rPr>
        <w:t>,4</w:t>
      </w:r>
      <w:r w:rsidR="00B923E4" w:rsidRPr="002F2723">
        <w:rPr>
          <w:lang w:val="ru-RU"/>
        </w:rPr>
        <w:t xml:space="preserve"> тыс. человек.</w:t>
      </w:r>
    </w:p>
    <w:p w:rsidR="00896DAD" w:rsidRPr="00C60C5C" w:rsidRDefault="00B923E4">
      <w:pPr>
        <w:pStyle w:val="a3"/>
        <w:spacing w:line="320" w:lineRule="exact"/>
        <w:ind w:left="801" w:right="408"/>
        <w:rPr>
          <w:lang w:val="ru-RU"/>
        </w:rPr>
      </w:pPr>
      <w:r w:rsidRPr="00C60C5C">
        <w:rPr>
          <w:lang w:val="ru-RU"/>
        </w:rPr>
        <w:t>Возрастная структура населения</w:t>
      </w:r>
      <w:r w:rsidR="00790C2D" w:rsidRPr="00790C2D">
        <w:rPr>
          <w:lang w:val="ru-RU"/>
        </w:rPr>
        <w:t xml:space="preserve"> </w:t>
      </w:r>
      <w:r w:rsidR="00790C2D">
        <w:rPr>
          <w:lang w:val="ru-RU"/>
        </w:rPr>
        <w:t>в процентах от общей численности населения</w:t>
      </w:r>
      <w:r w:rsidRPr="00C60C5C">
        <w:rPr>
          <w:lang w:val="ru-RU"/>
        </w:rPr>
        <w:t>:</w:t>
      </w:r>
    </w:p>
    <w:p w:rsidR="00896DAD" w:rsidRPr="00B923E4" w:rsidRDefault="00B923E4" w:rsidP="00BF0A40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0" w:lineRule="exact"/>
        <w:ind w:hanging="137"/>
        <w:rPr>
          <w:sz w:val="28"/>
          <w:lang w:val="ru-RU"/>
        </w:rPr>
      </w:pPr>
      <w:r w:rsidRPr="00B923E4">
        <w:rPr>
          <w:sz w:val="28"/>
          <w:lang w:val="ru-RU"/>
        </w:rPr>
        <w:t>моложе трудоспос</w:t>
      </w:r>
      <w:r w:rsidR="00790C2D">
        <w:rPr>
          <w:sz w:val="28"/>
          <w:lang w:val="ru-RU"/>
        </w:rPr>
        <w:t xml:space="preserve">обного возраста 18,5 </w:t>
      </w:r>
      <w:r w:rsidR="008A2A60">
        <w:rPr>
          <w:sz w:val="28"/>
          <w:lang w:val="ru-RU"/>
        </w:rPr>
        <w:t>%</w:t>
      </w:r>
      <w:r w:rsidRPr="00B923E4">
        <w:rPr>
          <w:sz w:val="28"/>
          <w:lang w:val="ru-RU"/>
        </w:rPr>
        <w:t>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r w:rsidRPr="00C60C5C">
        <w:rPr>
          <w:sz w:val="28"/>
          <w:lang w:val="ru-RU"/>
        </w:rPr>
        <w:t xml:space="preserve">трудоспособного </w:t>
      </w:r>
      <w:proofErr w:type="spellStart"/>
      <w:r>
        <w:rPr>
          <w:sz w:val="28"/>
        </w:rPr>
        <w:t>возраста</w:t>
      </w:r>
      <w:proofErr w:type="spellEnd"/>
      <w:r>
        <w:rPr>
          <w:sz w:val="28"/>
        </w:rPr>
        <w:t xml:space="preserve"> </w:t>
      </w:r>
      <w:r w:rsidR="008A2A60">
        <w:rPr>
          <w:sz w:val="28"/>
          <w:lang w:val="ru-RU"/>
        </w:rPr>
        <w:t>53,9</w:t>
      </w:r>
      <w:r w:rsidR="0011286D">
        <w:rPr>
          <w:sz w:val="28"/>
          <w:lang w:val="ru-RU"/>
        </w:rPr>
        <w:t xml:space="preserve"> </w:t>
      </w:r>
      <w:r w:rsidR="008A2A60">
        <w:rPr>
          <w:sz w:val="28"/>
          <w:lang w:val="ru-RU"/>
        </w:rPr>
        <w:t>%</w:t>
      </w:r>
      <w:r w:rsidR="00B923E4"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</w:t>
      </w:r>
      <w:r w:rsidR="00CA688B">
        <w:rPr>
          <w:sz w:val="28"/>
          <w:lang w:val="ru-RU"/>
        </w:rPr>
        <w:t>тар</w:t>
      </w:r>
      <w:r w:rsidR="004F3B33">
        <w:rPr>
          <w:sz w:val="28"/>
          <w:lang w:val="ru-RU"/>
        </w:rPr>
        <w:t xml:space="preserve">ше трудоспособного возраста </w:t>
      </w:r>
      <w:r w:rsidR="008A2A60">
        <w:rPr>
          <w:sz w:val="28"/>
          <w:lang w:val="ru-RU"/>
        </w:rPr>
        <w:t>27,6</w:t>
      </w:r>
      <w:r w:rsidR="0011286D">
        <w:rPr>
          <w:sz w:val="28"/>
          <w:lang w:val="ru-RU"/>
        </w:rPr>
        <w:t xml:space="preserve"> </w:t>
      </w:r>
      <w:r w:rsidR="008A2A60">
        <w:rPr>
          <w:sz w:val="28"/>
          <w:lang w:val="ru-RU"/>
        </w:rPr>
        <w:t>%</w:t>
      </w:r>
      <w:r w:rsidRPr="00B923E4">
        <w:rPr>
          <w:sz w:val="28"/>
          <w:lang w:val="ru-RU"/>
        </w:rPr>
        <w:t>.</w:t>
      </w:r>
    </w:p>
    <w:p w:rsidR="00896DAD" w:rsidRPr="00B923E4" w:rsidRDefault="00B923E4" w:rsidP="004168FB">
      <w:pPr>
        <w:pStyle w:val="a4"/>
        <w:tabs>
          <w:tab w:val="left" w:pos="142"/>
        </w:tabs>
        <w:spacing w:before="61" w:line="302" w:lineRule="exact"/>
        <w:ind w:left="567" w:right="141" w:firstLine="284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Уровень образования населения в возрасте 15 лет и старше, на </w:t>
      </w:r>
      <w:r w:rsidR="004168FB">
        <w:rPr>
          <w:sz w:val="28"/>
          <w:lang w:val="ru-RU"/>
        </w:rPr>
        <w:t xml:space="preserve">1000 </w:t>
      </w:r>
      <w:r w:rsidRPr="00B923E4">
        <w:rPr>
          <w:sz w:val="28"/>
          <w:lang w:val="ru-RU"/>
        </w:rPr>
        <w:t>человек имеют</w:t>
      </w:r>
      <w:r w:rsidRPr="00B923E4">
        <w:rPr>
          <w:spacing w:val="-7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образование: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100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неполное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21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307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0" w:lineRule="exact"/>
        <w:ind w:left="1221"/>
        <w:rPr>
          <w:sz w:val="28"/>
        </w:rPr>
      </w:pPr>
      <w:proofErr w:type="spellStart"/>
      <w:r>
        <w:rPr>
          <w:sz w:val="28"/>
        </w:rPr>
        <w:t>начальное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163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человека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полное</w:t>
      </w:r>
      <w:proofErr w:type="spellEnd"/>
      <w:r>
        <w:rPr>
          <w:sz w:val="28"/>
        </w:rPr>
        <w:t>) 160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общее основное (неполное среднее) 169</w:t>
      </w:r>
      <w:r w:rsidRPr="00B923E4">
        <w:rPr>
          <w:spacing w:val="-22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начальное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72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человека</w:t>
      </w:r>
      <w:proofErr w:type="spellEnd"/>
      <w:r>
        <w:rPr>
          <w:sz w:val="28"/>
        </w:rPr>
        <w:t>.</w:t>
      </w:r>
    </w:p>
    <w:p w:rsidR="00896DAD" w:rsidRPr="00B923E4" w:rsidRDefault="004725B9" w:rsidP="004168FB">
      <w:pPr>
        <w:pStyle w:val="a3"/>
        <w:spacing w:before="18" w:line="314" w:lineRule="exact"/>
        <w:ind w:left="100" w:right="192" w:firstLine="708"/>
        <w:jc w:val="both"/>
        <w:rPr>
          <w:lang w:val="ru-RU"/>
        </w:rPr>
      </w:pPr>
      <w:r>
        <w:rPr>
          <w:lang w:val="ru-RU"/>
        </w:rPr>
        <w:t>По состоянию на 01.01.2019</w:t>
      </w:r>
      <w:r w:rsidR="00B923E4" w:rsidRPr="00B923E4">
        <w:rPr>
          <w:lang w:val="ru-RU"/>
        </w:rPr>
        <w:t xml:space="preserve"> года в центре занятости нас</w:t>
      </w:r>
      <w:r>
        <w:rPr>
          <w:lang w:val="ru-RU"/>
        </w:rPr>
        <w:t>еления было зарегистрировано 13</w:t>
      </w:r>
      <w:r w:rsidR="004168FB">
        <w:rPr>
          <w:lang w:val="ru-RU"/>
        </w:rPr>
        <w:t>5</w:t>
      </w:r>
      <w:r w:rsidR="00B923E4" w:rsidRPr="00B923E4">
        <w:rPr>
          <w:lang w:val="ru-RU"/>
        </w:rPr>
        <w:t xml:space="preserve"> безработных граждан, из них имеющие: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4725B9">
        <w:rPr>
          <w:sz w:val="28"/>
          <w:lang w:val="ru-RU"/>
        </w:rPr>
        <w:t xml:space="preserve">29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4725B9">
        <w:rPr>
          <w:sz w:val="28"/>
          <w:lang w:val="ru-RU"/>
        </w:rPr>
        <w:t>70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Pr="00B923E4" w:rsidRDefault="00B923E4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среднее (полное) общее образо</w:t>
      </w:r>
      <w:r w:rsidR="00CA688B">
        <w:rPr>
          <w:sz w:val="28"/>
          <w:lang w:val="ru-RU"/>
        </w:rPr>
        <w:t xml:space="preserve">вание – </w:t>
      </w:r>
      <w:r w:rsidR="004725B9">
        <w:rPr>
          <w:sz w:val="28"/>
          <w:lang w:val="ru-RU"/>
        </w:rPr>
        <w:t xml:space="preserve">15 </w:t>
      </w:r>
      <w:r w:rsidRPr="00B923E4">
        <w:rPr>
          <w:sz w:val="28"/>
          <w:lang w:val="ru-RU"/>
        </w:rPr>
        <w:t>человек;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основное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</w:t>
      </w:r>
      <w:r w:rsidR="00111F68">
        <w:rPr>
          <w:sz w:val="28"/>
          <w:lang w:val="ru-RU"/>
        </w:rPr>
        <w:t>-</w:t>
      </w:r>
      <w:r w:rsidR="004725B9">
        <w:rPr>
          <w:sz w:val="28"/>
          <w:lang w:val="ru-RU"/>
        </w:rPr>
        <w:t>17</w:t>
      </w:r>
      <w:r w:rsidR="00B923E4">
        <w:rPr>
          <w:spacing w:val="-16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B923E4">
        <w:rPr>
          <w:sz w:val="28"/>
        </w:rPr>
        <w:t>;</w:t>
      </w:r>
    </w:p>
    <w:p w:rsidR="00896DAD" w:rsidRDefault="00CA688B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имеющие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образования</w:t>
      </w:r>
      <w:proofErr w:type="spellEnd"/>
      <w:r>
        <w:rPr>
          <w:sz w:val="28"/>
        </w:rPr>
        <w:t xml:space="preserve"> </w:t>
      </w:r>
      <w:r w:rsidR="00111F68">
        <w:rPr>
          <w:sz w:val="28"/>
          <w:lang w:val="ru-RU"/>
        </w:rPr>
        <w:t xml:space="preserve">- </w:t>
      </w:r>
      <w:r w:rsidR="004725B9">
        <w:rPr>
          <w:sz w:val="28"/>
          <w:lang w:val="ru-RU"/>
        </w:rPr>
        <w:t>4</w:t>
      </w:r>
      <w:r w:rsidR="00B923E4">
        <w:rPr>
          <w:spacing w:val="-7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555ACE">
        <w:rPr>
          <w:sz w:val="28"/>
          <w:lang w:val="ru-RU"/>
        </w:rPr>
        <w:t>а</w:t>
      </w:r>
      <w:r w:rsidR="00B923E4">
        <w:rPr>
          <w:sz w:val="28"/>
        </w:rPr>
        <w:t>.</w:t>
      </w:r>
    </w:p>
    <w:p w:rsidR="00896DAD" w:rsidRPr="00CA688B" w:rsidRDefault="00B923E4">
      <w:pPr>
        <w:pStyle w:val="a3"/>
        <w:spacing w:before="18" w:line="314" w:lineRule="exact"/>
        <w:ind w:left="100" w:right="145" w:firstLine="708"/>
        <w:rPr>
          <w:lang w:val="ru-RU"/>
        </w:rPr>
      </w:pPr>
      <w:r w:rsidRPr="00B923E4">
        <w:rPr>
          <w:lang w:val="ru-RU"/>
        </w:rPr>
        <w:t>Из состоящих на уч</w:t>
      </w:r>
      <w:r w:rsidR="00CA688B">
        <w:rPr>
          <w:lang w:val="ru-RU"/>
        </w:rPr>
        <w:t>е</w:t>
      </w:r>
      <w:r w:rsidR="004725B9">
        <w:rPr>
          <w:lang w:val="ru-RU"/>
        </w:rPr>
        <w:t>те в центре занятости мужчин 77</w:t>
      </w:r>
      <w:r w:rsidR="004168FB">
        <w:rPr>
          <w:lang w:val="ru-RU"/>
        </w:rPr>
        <w:t xml:space="preserve"> человек, женщин</w:t>
      </w:r>
      <w:r w:rsidR="004725B9">
        <w:rPr>
          <w:lang w:val="ru-RU"/>
        </w:rPr>
        <w:t>58</w:t>
      </w:r>
      <w:r w:rsidRPr="00B923E4">
        <w:rPr>
          <w:lang w:val="ru-RU"/>
        </w:rPr>
        <w:t xml:space="preserve"> человек. </w:t>
      </w:r>
      <w:r w:rsidR="00CA688B">
        <w:rPr>
          <w:lang w:val="ru-RU"/>
        </w:rPr>
        <w:t xml:space="preserve">Уровень </w:t>
      </w:r>
      <w:r w:rsidR="004168FB">
        <w:rPr>
          <w:lang w:val="ru-RU"/>
        </w:rPr>
        <w:t>безработицы составил 0</w:t>
      </w:r>
      <w:r w:rsidR="00CA688B">
        <w:rPr>
          <w:lang w:val="ru-RU"/>
        </w:rPr>
        <w:t>,</w:t>
      </w:r>
      <w:r w:rsidR="004725B9">
        <w:rPr>
          <w:lang w:val="ru-RU"/>
        </w:rPr>
        <w:t>68</w:t>
      </w:r>
      <w:r w:rsidRPr="00CA688B">
        <w:rPr>
          <w:lang w:val="ru-RU"/>
        </w:rPr>
        <w:t>%.</w:t>
      </w:r>
    </w:p>
    <w:p w:rsidR="00896DAD" w:rsidRPr="00CA688B" w:rsidRDefault="00896DAD">
      <w:pPr>
        <w:pStyle w:val="a3"/>
        <w:spacing w:before="9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line="240" w:lineRule="auto"/>
        <w:ind w:left="1101" w:hanging="281"/>
      </w:pPr>
      <w:proofErr w:type="spellStart"/>
      <w:r>
        <w:t>Уровень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rPr>
          <w:spacing w:val="-4"/>
        </w:rPr>
        <w:t xml:space="preserve"> </w:t>
      </w:r>
      <w:proofErr w:type="spellStart"/>
      <w:r>
        <w:t>населения</w:t>
      </w:r>
      <w:proofErr w:type="spellEnd"/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664"/>
        <w:gridCol w:w="1134"/>
        <w:gridCol w:w="1134"/>
        <w:gridCol w:w="1275"/>
      </w:tblGrid>
      <w:tr w:rsidR="00896DAD" w:rsidTr="006D4137">
        <w:trPr>
          <w:trHeight w:hRule="exact" w:val="282"/>
        </w:trPr>
        <w:tc>
          <w:tcPr>
            <w:tcW w:w="698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ind w:left="225"/>
              <w:rPr>
                <w:sz w:val="26"/>
                <w:szCs w:val="26"/>
              </w:rPr>
            </w:pPr>
            <w:r w:rsidRPr="006D4137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5664" w:type="dxa"/>
            <w:vMerge w:val="restart"/>
          </w:tcPr>
          <w:p w:rsidR="00896DAD" w:rsidRPr="006D4137" w:rsidRDefault="006D4137" w:rsidP="006D4137">
            <w:pPr>
              <w:pStyle w:val="TableParagraph"/>
              <w:spacing w:line="263" w:lineRule="exact"/>
              <w:ind w:left="0" w:right="209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56941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4361E4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56941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275" w:type="dxa"/>
            <w:vMerge w:val="restart"/>
          </w:tcPr>
          <w:p w:rsidR="00896DAD" w:rsidRPr="006D4137" w:rsidRDefault="004361E4" w:rsidP="00656941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56941">
              <w:rPr>
                <w:sz w:val="26"/>
                <w:szCs w:val="26"/>
                <w:lang w:val="ru-RU"/>
              </w:rPr>
              <w:t>8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 w:rsidTr="006D4137">
        <w:trPr>
          <w:trHeight w:hRule="exact" w:val="296"/>
        </w:trPr>
        <w:tc>
          <w:tcPr>
            <w:tcW w:w="698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18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664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5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56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(по крупным и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65694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26238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656941" w:rsidP="004361E4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28709,2</w:t>
            </w:r>
          </w:p>
        </w:tc>
        <w:tc>
          <w:tcPr>
            <w:tcW w:w="1275" w:type="dxa"/>
            <w:vMerge w:val="restart"/>
          </w:tcPr>
          <w:p w:rsidR="00896DAD" w:rsidRPr="006D4137" w:rsidRDefault="00A928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33501,3</w:t>
            </w:r>
          </w:p>
        </w:tc>
      </w:tr>
      <w:tr w:rsidR="00896DAD" w:rsidTr="004725B9">
        <w:trPr>
          <w:trHeight w:hRule="exact" w:val="683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средним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предприятиям</w:t>
            </w:r>
            <w:proofErr w:type="spellEnd"/>
            <w:r w:rsidRPr="006D4137">
              <w:rPr>
                <w:sz w:val="26"/>
                <w:szCs w:val="26"/>
              </w:rPr>
              <w:t xml:space="preserve">),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6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58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(в процентах к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65694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81,0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Default="0065694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81,0</w:t>
            </w:r>
          </w:p>
          <w:p w:rsidR="00656941" w:rsidRPr="006D4137" w:rsidRDefault="0065694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896DAD" w:rsidRPr="006D4137" w:rsidRDefault="00A928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86,8</w:t>
            </w:r>
          </w:p>
        </w:tc>
      </w:tr>
      <w:tr w:rsidR="00896DAD" w:rsidTr="006D4137">
        <w:trPr>
          <w:trHeight w:hRule="exact" w:val="298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среднеобластному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уровню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9"/>
        </w:trPr>
        <w:tc>
          <w:tcPr>
            <w:tcW w:w="698" w:type="dxa"/>
            <w:vMerge w:val="restart"/>
          </w:tcPr>
          <w:p w:rsidR="00896DAD" w:rsidRPr="006D4137" w:rsidRDefault="009E6562">
            <w:pPr>
              <w:pStyle w:val="TableParagraph"/>
              <w:spacing w:line="261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Общая площадь жилых помещений,</w:t>
            </w:r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870218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2</w:t>
            </w:r>
            <w:r w:rsidR="00656941">
              <w:rPr>
                <w:sz w:val="26"/>
                <w:szCs w:val="26"/>
                <w:lang w:val="ru-RU"/>
              </w:rPr>
              <w:t>5,8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56941" w:rsidRDefault="00656941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26,2</w:t>
            </w:r>
          </w:p>
        </w:tc>
        <w:tc>
          <w:tcPr>
            <w:tcW w:w="1275" w:type="dxa"/>
            <w:vMerge w:val="restart"/>
          </w:tcPr>
          <w:p w:rsidR="00896DAD" w:rsidRPr="006D4137" w:rsidRDefault="00BE0A1F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27,5</w:t>
            </w:r>
          </w:p>
        </w:tc>
      </w:tr>
      <w:tr w:rsidR="00896DAD" w:rsidRPr="00260AFD" w:rsidTr="006D4137">
        <w:trPr>
          <w:trHeight w:hRule="exact" w:val="271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  <w:bottom w:val="nil"/>
            </w:tcBorders>
          </w:tcPr>
          <w:p w:rsidR="00896DAD" w:rsidRPr="006D4137" w:rsidRDefault="00B923E4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приходящаяся в среднем на одного жителя (кв. м</w:t>
            </w:r>
            <w:proofErr w:type="gramEnd"/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1275" w:type="dxa"/>
            <w:vMerge/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 w:rsidTr="006D4137">
        <w:trPr>
          <w:trHeight w:hRule="exact" w:val="341"/>
        </w:trPr>
        <w:tc>
          <w:tcPr>
            <w:tcW w:w="698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конец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года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Default="00896DAD"/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Default="00896DAD"/>
        </w:tc>
        <w:tc>
          <w:tcPr>
            <w:tcW w:w="1275" w:type="dxa"/>
            <w:vMerge/>
          </w:tcPr>
          <w:p w:rsidR="00896DAD" w:rsidRDefault="00896DAD"/>
        </w:tc>
      </w:tr>
    </w:tbl>
    <w:p w:rsidR="004168FB" w:rsidRDefault="004168FB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</w:p>
    <w:p w:rsidR="00896DAD" w:rsidRPr="00415CA4" w:rsidRDefault="00F70512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  <w:r>
        <w:rPr>
          <w:lang w:val="ru-RU"/>
        </w:rPr>
        <w:t>Жилищный фонд составляет 1080,8</w:t>
      </w:r>
      <w:r w:rsidR="00B923E4" w:rsidRPr="00415CA4">
        <w:rPr>
          <w:lang w:val="ru-RU"/>
        </w:rPr>
        <w:t xml:space="preserve"> тыс. м², в том числе многоквартирные дома составляют более 50 %, из них 96 % домов имеют полную степень благоустройства.</w:t>
      </w:r>
    </w:p>
    <w:p w:rsidR="00A452FC" w:rsidRDefault="00A452FC">
      <w:pPr>
        <w:pStyle w:val="a3"/>
        <w:spacing w:before="6"/>
        <w:rPr>
          <w:lang w:val="ru-RU"/>
        </w:rPr>
      </w:pPr>
    </w:p>
    <w:p w:rsidR="00896DAD" w:rsidRPr="009928A2" w:rsidRDefault="00746030" w:rsidP="009928A2">
      <w:pPr>
        <w:pStyle w:val="2"/>
        <w:tabs>
          <w:tab w:val="left" w:pos="1101"/>
        </w:tabs>
        <w:spacing w:line="318" w:lineRule="exact"/>
        <w:ind w:left="-161"/>
        <w:rPr>
          <w:lang w:val="ru-RU"/>
        </w:rPr>
      </w:pPr>
      <w:r>
        <w:rPr>
          <w:lang w:val="ru-RU"/>
        </w:rPr>
        <w:t xml:space="preserve">              4 </w:t>
      </w:r>
      <w:r w:rsidR="009928A2">
        <w:rPr>
          <w:lang w:val="ru-RU"/>
        </w:rPr>
        <w:t>.</w:t>
      </w:r>
      <w:r w:rsidR="00B923E4" w:rsidRPr="009928A2">
        <w:rPr>
          <w:lang w:val="ru-RU"/>
        </w:rPr>
        <w:t>Экологическая</w:t>
      </w:r>
      <w:r w:rsidR="00B923E4" w:rsidRPr="009928A2">
        <w:rPr>
          <w:spacing w:val="-11"/>
          <w:lang w:val="ru-RU"/>
        </w:rPr>
        <w:t xml:space="preserve"> </w:t>
      </w:r>
      <w:r w:rsidR="00B923E4" w:rsidRPr="009928A2">
        <w:rPr>
          <w:lang w:val="ru-RU"/>
        </w:rPr>
        <w:t>ситуация</w:t>
      </w:r>
    </w:p>
    <w:p w:rsidR="00896DAD" w:rsidRPr="00B923E4" w:rsidRDefault="00B923E4" w:rsidP="009776C2">
      <w:pPr>
        <w:ind w:left="801" w:right="408"/>
        <w:rPr>
          <w:sz w:val="28"/>
          <w:lang w:val="ru-RU"/>
        </w:rPr>
      </w:pPr>
      <w:r w:rsidRPr="00B923E4">
        <w:rPr>
          <w:sz w:val="28"/>
          <w:lang w:val="ru-RU"/>
        </w:rPr>
        <w:t xml:space="preserve">Экологическая ситуация оценивается </w:t>
      </w:r>
      <w:r w:rsidRPr="00073785">
        <w:rPr>
          <w:sz w:val="28"/>
          <w:lang w:val="ru-RU"/>
        </w:rPr>
        <w:t>как положительная</w:t>
      </w:r>
      <w:r w:rsidRPr="00B923E4">
        <w:rPr>
          <w:sz w:val="28"/>
          <w:lang w:val="ru-RU"/>
        </w:rPr>
        <w:t>.</w:t>
      </w: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20"/>
        <w:gridCol w:w="1741"/>
        <w:gridCol w:w="1649"/>
        <w:gridCol w:w="2814"/>
      </w:tblGrid>
      <w:tr w:rsidR="00896DAD">
        <w:trPr>
          <w:trHeight w:hRule="exact" w:val="302"/>
        </w:trPr>
        <w:tc>
          <w:tcPr>
            <w:tcW w:w="4120" w:type="dxa"/>
          </w:tcPr>
          <w:p w:rsidR="00896DAD" w:rsidRDefault="00A452FC" w:rsidP="009776C2">
            <w:pPr>
              <w:pStyle w:val="TableParagraph"/>
              <w:tabs>
                <w:tab w:val="left" w:pos="1297"/>
                <w:tab w:val="left" w:pos="2655"/>
              </w:tabs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         </w:t>
            </w:r>
            <w:r>
              <w:rPr>
                <w:sz w:val="28"/>
              </w:rPr>
              <w:t>В</w:t>
            </w:r>
            <w:r>
              <w:rPr>
                <w:sz w:val="28"/>
                <w:lang w:val="ru-RU"/>
              </w:rPr>
              <w:t xml:space="preserve">   </w:t>
            </w:r>
            <w:proofErr w:type="spellStart"/>
            <w:r w:rsidR="00B923E4">
              <w:rPr>
                <w:sz w:val="28"/>
              </w:rPr>
              <w:t>Комитете</w:t>
            </w:r>
            <w:proofErr w:type="spellEnd"/>
            <w:r w:rsidR="00B923E4">
              <w:rPr>
                <w:sz w:val="28"/>
              </w:rPr>
              <w:tab/>
            </w:r>
            <w:proofErr w:type="spellStart"/>
            <w:r w:rsidR="00B923E4">
              <w:rPr>
                <w:sz w:val="28"/>
              </w:rPr>
              <w:t>природных</w:t>
            </w:r>
            <w:proofErr w:type="spellEnd"/>
          </w:p>
        </w:tc>
        <w:tc>
          <w:tcPr>
            <w:tcW w:w="1741" w:type="dxa"/>
          </w:tcPr>
          <w:p w:rsidR="00896DAD" w:rsidRDefault="00B923E4" w:rsidP="009776C2">
            <w:pPr>
              <w:pStyle w:val="TableParagraph"/>
              <w:ind w:left="103" w:right="26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ресурсов</w:t>
            </w:r>
            <w:proofErr w:type="spellEnd"/>
          </w:p>
        </w:tc>
        <w:tc>
          <w:tcPr>
            <w:tcW w:w="1649" w:type="dxa"/>
          </w:tcPr>
          <w:p w:rsidR="00896DAD" w:rsidRDefault="00B923E4" w:rsidP="009776C2">
            <w:pPr>
              <w:pStyle w:val="TableParagraph"/>
              <w:tabs>
                <w:tab w:val="left" w:pos="360"/>
              </w:tabs>
              <w:ind w:left="0" w:right="120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охраны</w:t>
            </w:r>
            <w:proofErr w:type="spellEnd"/>
          </w:p>
        </w:tc>
        <w:tc>
          <w:tcPr>
            <w:tcW w:w="2814" w:type="dxa"/>
          </w:tcPr>
          <w:p w:rsidR="00896DAD" w:rsidRDefault="00B923E4" w:rsidP="009776C2">
            <w:pPr>
              <w:pStyle w:val="TableParagraph"/>
              <w:tabs>
                <w:tab w:val="left" w:pos="1782"/>
              </w:tabs>
              <w:ind w:left="0" w:right="200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окружающей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среды</w:t>
            </w:r>
            <w:proofErr w:type="spellEnd"/>
          </w:p>
        </w:tc>
      </w:tr>
      <w:tr w:rsidR="00896DAD">
        <w:trPr>
          <w:trHeight w:hRule="exact" w:val="302"/>
        </w:trPr>
        <w:tc>
          <w:tcPr>
            <w:tcW w:w="4120" w:type="dxa"/>
          </w:tcPr>
          <w:p w:rsidR="00896DAD" w:rsidRDefault="00B923E4" w:rsidP="009776C2">
            <w:pPr>
              <w:pStyle w:val="TableParagraph"/>
              <w:ind w:left="200"/>
              <w:rPr>
                <w:sz w:val="28"/>
              </w:rPr>
            </w:pPr>
            <w:proofErr w:type="spellStart"/>
            <w:r>
              <w:rPr>
                <w:sz w:val="28"/>
              </w:rPr>
              <w:t>администрации</w:t>
            </w:r>
            <w:proofErr w:type="spellEnd"/>
            <w:r>
              <w:rPr>
                <w:spacing w:val="5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Кыштымского</w:t>
            </w:r>
            <w:proofErr w:type="spellEnd"/>
          </w:p>
        </w:tc>
        <w:tc>
          <w:tcPr>
            <w:tcW w:w="1741" w:type="dxa"/>
          </w:tcPr>
          <w:p w:rsidR="00896DAD" w:rsidRDefault="00B923E4" w:rsidP="009776C2">
            <w:pPr>
              <w:pStyle w:val="TableParagraph"/>
              <w:ind w:left="106" w:right="26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городского</w:t>
            </w:r>
            <w:proofErr w:type="spellEnd"/>
          </w:p>
        </w:tc>
        <w:tc>
          <w:tcPr>
            <w:tcW w:w="1649" w:type="dxa"/>
          </w:tcPr>
          <w:p w:rsidR="00896DAD" w:rsidRDefault="007F420F" w:rsidP="009776C2">
            <w:pPr>
              <w:pStyle w:val="TableParagraph"/>
              <w:ind w:left="0" w:right="107"/>
              <w:rPr>
                <w:sz w:val="28"/>
              </w:rPr>
            </w:pPr>
            <w:r>
              <w:rPr>
                <w:sz w:val="28"/>
                <w:lang w:val="ru-RU"/>
              </w:rPr>
              <w:t>о</w:t>
            </w:r>
            <w:proofErr w:type="spellStart"/>
            <w:r w:rsidR="00B923E4">
              <w:rPr>
                <w:sz w:val="28"/>
              </w:rPr>
              <w:t>круга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r w:rsidR="002F2723">
              <w:rPr>
                <w:sz w:val="28"/>
                <w:lang w:val="ru-RU"/>
              </w:rPr>
              <w:t xml:space="preserve">  </w:t>
            </w:r>
            <w:proofErr w:type="spellStart"/>
            <w:proofErr w:type="gramStart"/>
            <w:r w:rsidR="00B923E4">
              <w:rPr>
                <w:sz w:val="28"/>
              </w:rPr>
              <w:t>на</w:t>
            </w:r>
            <w:proofErr w:type="spellEnd"/>
            <w:proofErr w:type="gramEnd"/>
          </w:p>
        </w:tc>
        <w:tc>
          <w:tcPr>
            <w:tcW w:w="2814" w:type="dxa"/>
          </w:tcPr>
          <w:p w:rsidR="00896DAD" w:rsidRDefault="00B923E4" w:rsidP="009776C2">
            <w:pPr>
              <w:pStyle w:val="TableParagraph"/>
              <w:ind w:left="0" w:right="198"/>
              <w:rPr>
                <w:sz w:val="28"/>
              </w:rPr>
            </w:pPr>
            <w:proofErr w:type="spellStart"/>
            <w:r>
              <w:rPr>
                <w:sz w:val="28"/>
              </w:rPr>
              <w:t>учете</w:t>
            </w:r>
            <w:proofErr w:type="spellEnd"/>
            <w:r>
              <w:rPr>
                <w:sz w:val="28"/>
              </w:rPr>
              <w:t xml:space="preserve">  </w:t>
            </w:r>
            <w:r w:rsidRPr="00073785">
              <w:rPr>
                <w:sz w:val="28"/>
              </w:rPr>
              <w:t>408</w:t>
            </w:r>
            <w:r>
              <w:rPr>
                <w:b/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объектов</w:t>
            </w:r>
            <w:proofErr w:type="spellEnd"/>
          </w:p>
        </w:tc>
      </w:tr>
    </w:tbl>
    <w:p w:rsidR="00896DAD" w:rsidRPr="00B923E4" w:rsidRDefault="00B923E4" w:rsidP="009776C2">
      <w:pPr>
        <w:pStyle w:val="a3"/>
        <w:spacing w:before="12"/>
        <w:ind w:left="300" w:right="315"/>
        <w:jc w:val="both"/>
        <w:rPr>
          <w:lang w:val="ru-RU"/>
        </w:rPr>
      </w:pPr>
      <w:r w:rsidRPr="00B923E4">
        <w:rPr>
          <w:lang w:val="ru-RU"/>
        </w:rPr>
        <w:t xml:space="preserve">негативного воздействия на окружающую среду. В округе </w:t>
      </w:r>
      <w:r w:rsidRPr="00073785">
        <w:rPr>
          <w:lang w:val="ru-RU"/>
        </w:rPr>
        <w:t>73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 xml:space="preserve">организации имеют источники выбросов загрязняющих веществ в атмосферу. Общее количество </w:t>
      </w:r>
      <w:r w:rsidRPr="00B923E4">
        <w:rPr>
          <w:lang w:val="ru-RU"/>
        </w:rPr>
        <w:lastRenderedPageBreak/>
        <w:t xml:space="preserve">источников выбросов, загрязняющих атмосферный воздух в округе –  </w:t>
      </w:r>
      <w:r w:rsidRPr="00073785">
        <w:rPr>
          <w:lang w:val="ru-RU"/>
        </w:rPr>
        <w:t>1130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 xml:space="preserve">единиц, из них организованных </w:t>
      </w:r>
      <w:r w:rsidRPr="00073785">
        <w:rPr>
          <w:lang w:val="ru-RU"/>
        </w:rPr>
        <w:t>– 789</w:t>
      </w:r>
      <w:r w:rsidRPr="00B923E4">
        <w:rPr>
          <w:b/>
          <w:lang w:val="ru-RU"/>
        </w:rPr>
        <w:t xml:space="preserve"> </w:t>
      </w:r>
      <w:r w:rsidRPr="00B923E4">
        <w:rPr>
          <w:lang w:val="ru-RU"/>
        </w:rPr>
        <w:t>единиц. По данным ФГУ «Челябинский центр по гидрометеорологии и мониторингу окружающей среды» значения фоновых концентраций по г. Кыштыму составляют:</w:t>
      </w:r>
    </w:p>
    <w:p w:rsidR="00896DAD" w:rsidRPr="00B923E4" w:rsidRDefault="00B923E4" w:rsidP="00444AC4">
      <w:pPr>
        <w:pStyle w:val="a3"/>
        <w:ind w:left="301"/>
        <w:jc w:val="both"/>
        <w:rPr>
          <w:lang w:val="ru-RU"/>
        </w:rPr>
      </w:pPr>
      <w:r w:rsidRPr="00B923E4">
        <w:rPr>
          <w:lang w:val="ru-RU"/>
        </w:rPr>
        <w:t>Диоксид азота – 0,083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;</w:t>
      </w:r>
    </w:p>
    <w:p w:rsidR="00444AC4" w:rsidRDefault="00444AC4" w:rsidP="00444AC4">
      <w:pPr>
        <w:pStyle w:val="a3"/>
        <w:ind w:left="301" w:right="5995"/>
        <w:rPr>
          <w:lang w:val="ru-RU"/>
        </w:rPr>
      </w:pPr>
      <w:r>
        <w:rPr>
          <w:lang w:val="ru-RU"/>
        </w:rPr>
        <w:t>Взвешенные вещества – 0,25м</w:t>
      </w:r>
      <w:r w:rsidR="00B923E4" w:rsidRPr="00B923E4">
        <w:rPr>
          <w:lang w:val="ru-RU"/>
        </w:rPr>
        <w:t>г/м</w:t>
      </w:r>
      <w:r w:rsidR="00B923E4" w:rsidRPr="00B923E4">
        <w:rPr>
          <w:position w:val="13"/>
          <w:sz w:val="23"/>
          <w:lang w:val="ru-RU"/>
        </w:rPr>
        <w:t>3</w:t>
      </w:r>
      <w:r w:rsidR="00B923E4" w:rsidRPr="00B923E4">
        <w:rPr>
          <w:lang w:val="ru-RU"/>
        </w:rPr>
        <w:t xml:space="preserve">; </w:t>
      </w:r>
    </w:p>
    <w:p w:rsidR="00444AC4" w:rsidRDefault="00B923E4" w:rsidP="00444AC4">
      <w:pPr>
        <w:pStyle w:val="a3"/>
        <w:ind w:left="301" w:right="5995"/>
        <w:rPr>
          <w:lang w:val="ru-RU"/>
        </w:rPr>
      </w:pPr>
      <w:r w:rsidRPr="00B923E4">
        <w:rPr>
          <w:lang w:val="ru-RU"/>
        </w:rPr>
        <w:t>Оксид углерода – 2,5 мг/м</w:t>
      </w:r>
      <w:r w:rsidRPr="00B923E4">
        <w:rPr>
          <w:position w:val="13"/>
          <w:sz w:val="23"/>
          <w:lang w:val="ru-RU"/>
        </w:rPr>
        <w:t>3</w:t>
      </w:r>
      <w:r w:rsidR="00FC0377">
        <w:rPr>
          <w:lang w:val="ru-RU"/>
        </w:rPr>
        <w:t>; Диоксид серы – 0,051</w:t>
      </w:r>
      <w:r w:rsidRPr="00B923E4">
        <w:rPr>
          <w:lang w:val="ru-RU"/>
        </w:rPr>
        <w:t xml:space="preserve">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;</w:t>
      </w:r>
    </w:p>
    <w:p w:rsidR="00896DAD" w:rsidRPr="00B923E4" w:rsidRDefault="00B923E4" w:rsidP="00444AC4">
      <w:pPr>
        <w:pStyle w:val="a3"/>
        <w:ind w:left="301" w:right="5995"/>
        <w:rPr>
          <w:lang w:val="ru-RU"/>
        </w:rPr>
      </w:pPr>
      <w:r w:rsidRPr="00B923E4">
        <w:rPr>
          <w:lang w:val="ru-RU"/>
        </w:rPr>
        <w:t xml:space="preserve"> Оксид азота </w:t>
      </w:r>
      <w:r w:rsidR="009928A2">
        <w:rPr>
          <w:lang w:val="ru-RU"/>
        </w:rPr>
        <w:t>–</w:t>
      </w:r>
      <w:r w:rsidR="00FC0377">
        <w:rPr>
          <w:lang w:val="ru-RU"/>
        </w:rPr>
        <w:t xml:space="preserve"> 0,349</w:t>
      </w:r>
      <w:r w:rsidRPr="00B923E4">
        <w:rPr>
          <w:lang w:val="ru-RU"/>
        </w:rPr>
        <w:t xml:space="preserve"> мг/м</w:t>
      </w:r>
      <w:r w:rsidRPr="00B923E4">
        <w:rPr>
          <w:position w:val="13"/>
          <w:sz w:val="23"/>
          <w:lang w:val="ru-RU"/>
        </w:rPr>
        <w:t>3</w:t>
      </w:r>
      <w:r w:rsidRPr="00B923E4">
        <w:rPr>
          <w:lang w:val="ru-RU"/>
        </w:rPr>
        <w:t>.</w:t>
      </w:r>
    </w:p>
    <w:p w:rsidR="00896DAD" w:rsidRPr="00B923E4" w:rsidRDefault="007968BE">
      <w:pPr>
        <w:pStyle w:val="a3"/>
        <w:spacing w:before="24" w:line="232" w:lineRule="auto"/>
        <w:ind w:left="300" w:right="317" w:firstLine="708"/>
        <w:jc w:val="both"/>
        <w:rPr>
          <w:lang w:val="ru-RU"/>
        </w:rPr>
      </w:pPr>
      <w:r w:rsidRPr="00B923E4">
        <w:rPr>
          <w:lang w:val="ru-RU"/>
        </w:rPr>
        <w:t>Радиационный</w:t>
      </w:r>
      <w:r w:rsidR="00B923E4" w:rsidRPr="00B923E4">
        <w:rPr>
          <w:lang w:val="ru-RU"/>
        </w:rPr>
        <w:t xml:space="preserve"> фон – среднее значение МЭД </w:t>
      </w:r>
      <w:r w:rsidRPr="00B923E4">
        <w:rPr>
          <w:lang w:val="ru-RU"/>
        </w:rPr>
        <w:t>гамма-излучения</w:t>
      </w:r>
      <w:r w:rsidR="00B923E4" w:rsidRPr="00B923E4">
        <w:rPr>
          <w:lang w:val="ru-RU"/>
        </w:rPr>
        <w:t>, зафиксированное приборами дозиметрического контроля в Кыш</w:t>
      </w:r>
      <w:r w:rsidR="00073785">
        <w:rPr>
          <w:lang w:val="ru-RU"/>
        </w:rPr>
        <w:t>тымском городском округе за 201</w:t>
      </w:r>
      <w:r w:rsidR="00415CA4">
        <w:rPr>
          <w:lang w:val="ru-RU"/>
        </w:rPr>
        <w:t>8</w:t>
      </w:r>
      <w:r w:rsidR="00B923E4" w:rsidRPr="00B923E4">
        <w:rPr>
          <w:lang w:val="ru-RU"/>
        </w:rPr>
        <w:t xml:space="preserve"> год составил 12 </w:t>
      </w:r>
      <w:proofErr w:type="spellStart"/>
      <w:r w:rsidR="00B923E4" w:rsidRPr="00B923E4">
        <w:rPr>
          <w:lang w:val="ru-RU"/>
        </w:rPr>
        <w:t>мкР</w:t>
      </w:r>
      <w:proofErr w:type="spellEnd"/>
      <w:r w:rsidR="00B923E4" w:rsidRPr="00B923E4">
        <w:rPr>
          <w:lang w:val="ru-RU"/>
        </w:rPr>
        <w:t>/ч.</w:t>
      </w:r>
    </w:p>
    <w:p w:rsidR="00896DAD" w:rsidRPr="00B923E4" w:rsidRDefault="00896DAD">
      <w:pPr>
        <w:pStyle w:val="a3"/>
        <w:spacing w:before="10"/>
        <w:rPr>
          <w:lang w:val="ru-RU"/>
        </w:rPr>
      </w:pPr>
    </w:p>
    <w:p w:rsidR="00896DAD" w:rsidRPr="005335D7" w:rsidRDefault="00746030" w:rsidP="009928A2">
      <w:pPr>
        <w:pStyle w:val="2"/>
        <w:tabs>
          <w:tab w:val="left" w:pos="1301"/>
        </w:tabs>
        <w:spacing w:line="240" w:lineRule="auto"/>
        <w:rPr>
          <w:lang w:val="ru-RU"/>
        </w:rPr>
      </w:pPr>
      <w:r>
        <w:rPr>
          <w:lang w:val="ru-RU"/>
        </w:rPr>
        <w:t xml:space="preserve">   5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Туристический</w:t>
      </w:r>
      <w:r w:rsidR="00B923E4" w:rsidRPr="005335D7">
        <w:rPr>
          <w:spacing w:val="-6"/>
          <w:lang w:val="ru-RU"/>
        </w:rPr>
        <w:t xml:space="preserve"> </w:t>
      </w:r>
      <w:r w:rsidR="00B923E4" w:rsidRPr="005335D7">
        <w:rPr>
          <w:lang w:val="ru-RU"/>
        </w:rPr>
        <w:t>потенциал</w:t>
      </w:r>
    </w:p>
    <w:p w:rsidR="00896DAD" w:rsidRPr="00B923E4" w:rsidRDefault="00B923E4">
      <w:pPr>
        <w:pStyle w:val="a3"/>
        <w:spacing w:before="7" w:line="320" w:lineRule="exact"/>
        <w:ind w:left="300" w:right="315" w:firstLine="720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расположены следующие, в том числе региональные особо охраняемые природные территории - памятники природы:   </w:t>
      </w:r>
      <w:proofErr w:type="spellStart"/>
      <w:r w:rsidRPr="00B923E4">
        <w:rPr>
          <w:lang w:val="ru-RU"/>
        </w:rPr>
        <w:t>Сугомакская</w:t>
      </w:r>
      <w:proofErr w:type="spellEnd"/>
      <w:r w:rsidRPr="00B923E4">
        <w:rPr>
          <w:lang w:val="ru-RU"/>
        </w:rPr>
        <w:t xml:space="preserve">   пещера,   озеро  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  озеро  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, </w:t>
      </w:r>
      <w:r w:rsidRPr="00B923E4">
        <w:rPr>
          <w:spacing w:val="51"/>
          <w:lang w:val="ru-RU"/>
        </w:rPr>
        <w:t xml:space="preserve"> </w:t>
      </w:r>
      <w:r w:rsidRPr="00B923E4">
        <w:rPr>
          <w:lang w:val="ru-RU"/>
        </w:rPr>
        <w:t>Санаторий</w:t>
      </w:r>
    </w:p>
    <w:p w:rsidR="00896DAD" w:rsidRPr="00B923E4" w:rsidRDefault="00B923E4">
      <w:pPr>
        <w:pStyle w:val="a3"/>
        <w:spacing w:line="320" w:lineRule="exact"/>
        <w:ind w:left="300" w:right="319"/>
        <w:jc w:val="both"/>
        <w:rPr>
          <w:lang w:val="ru-RU"/>
        </w:rPr>
      </w:pPr>
      <w:r w:rsidRPr="00B923E4">
        <w:rPr>
          <w:lang w:val="ru-RU"/>
        </w:rPr>
        <w:t xml:space="preserve">«Лесное озеро», горная лесостепь гор Егоза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которые позволяют привлекать в Кыштым туристов не только из Челябинской области, но и со всей </w:t>
      </w:r>
      <w:r w:rsidR="003A4D29" w:rsidRPr="00B923E4">
        <w:rPr>
          <w:lang w:val="ru-RU"/>
        </w:rPr>
        <w:t>страны,</w:t>
      </w:r>
      <w:r w:rsidRPr="00B923E4">
        <w:rPr>
          <w:lang w:val="ru-RU"/>
        </w:rPr>
        <w:t xml:space="preserve"> в том числе и из-за рубежа.</w:t>
      </w:r>
    </w:p>
    <w:p w:rsidR="00896DAD" w:rsidRPr="00B923E4" w:rsidRDefault="00B923E4">
      <w:pPr>
        <w:pStyle w:val="a3"/>
        <w:spacing w:before="13" w:line="237" w:lineRule="auto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имеются уникальные природные и культурно-исторические памятники, созданы благоприятные условия для привлечения инвестиций в туристский бизнес,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 за счет развития инвестиционных проектов: Спортивно-туристический центр «Провинция»; Горнолыжный комплекс «Егоза»; Экстрим-парк «</w:t>
      </w:r>
      <w:proofErr w:type="spellStart"/>
      <w:r w:rsidRPr="00B923E4">
        <w:rPr>
          <w:lang w:val="ru-RU"/>
        </w:rPr>
        <w:t>Деханов</w:t>
      </w:r>
      <w:proofErr w:type="spellEnd"/>
      <w:r w:rsidRPr="00B923E4">
        <w:rPr>
          <w:spacing w:val="-20"/>
          <w:lang w:val="ru-RU"/>
        </w:rPr>
        <w:t xml:space="preserve"> </w:t>
      </w:r>
      <w:r w:rsidRPr="00B923E4">
        <w:rPr>
          <w:lang w:val="ru-RU"/>
        </w:rPr>
        <w:t>пруд».</w:t>
      </w:r>
    </w:p>
    <w:p w:rsidR="00896DAD" w:rsidRPr="00B923E4" w:rsidRDefault="00B923E4">
      <w:pPr>
        <w:pStyle w:val="a3"/>
        <w:tabs>
          <w:tab w:val="left" w:pos="3401"/>
          <w:tab w:val="left" w:pos="4523"/>
          <w:tab w:val="left" w:pos="5885"/>
          <w:tab w:val="left" w:pos="9409"/>
        </w:tabs>
        <w:spacing w:before="10" w:line="321" w:lineRule="exact"/>
        <w:ind w:left="1008"/>
        <w:rPr>
          <w:lang w:val="ru-RU"/>
        </w:rPr>
      </w:pPr>
      <w:r w:rsidRPr="00B923E4">
        <w:rPr>
          <w:lang w:val="ru-RU"/>
        </w:rPr>
        <w:t>Инвестиционный</w:t>
      </w:r>
      <w:r w:rsidRPr="00B923E4">
        <w:rPr>
          <w:lang w:val="ru-RU"/>
        </w:rPr>
        <w:tab/>
        <w:t>проект</w:t>
      </w:r>
      <w:r w:rsidRPr="00B923E4">
        <w:rPr>
          <w:lang w:val="ru-RU"/>
        </w:rPr>
        <w:tab/>
        <w:t>развитие</w:t>
      </w:r>
      <w:r w:rsidRPr="00B923E4">
        <w:rPr>
          <w:lang w:val="ru-RU"/>
        </w:rPr>
        <w:tab/>
        <w:t>спортивно-туристического</w:t>
      </w:r>
      <w:r w:rsidRPr="00B923E4">
        <w:rPr>
          <w:lang w:val="ru-RU"/>
        </w:rPr>
        <w:tab/>
        <w:t>центра</w:t>
      </w:r>
    </w:p>
    <w:p w:rsidR="00896DAD" w:rsidRPr="00B923E4" w:rsidRDefault="00B923E4">
      <w:pPr>
        <w:pStyle w:val="a3"/>
        <w:spacing w:before="1" w:line="237" w:lineRule="auto"/>
        <w:ind w:left="300" w:right="324"/>
        <w:jc w:val="both"/>
        <w:rPr>
          <w:lang w:val="ru-RU"/>
        </w:rPr>
      </w:pPr>
      <w:r w:rsidRPr="00B923E4">
        <w:rPr>
          <w:lang w:val="ru-RU"/>
        </w:rPr>
        <w:t>«Провинция» вошел в туристический кластер Челябинской области «</w:t>
      </w:r>
      <w:proofErr w:type="spellStart"/>
      <w:r w:rsidRPr="00B923E4">
        <w:rPr>
          <w:lang w:val="ru-RU"/>
        </w:rPr>
        <w:t>Синегорье</w:t>
      </w:r>
      <w:proofErr w:type="spellEnd"/>
      <w:r w:rsidRPr="00B923E4">
        <w:rPr>
          <w:lang w:val="ru-RU"/>
        </w:rPr>
        <w:t>», который входит в Федеральную целевую программу «Развитие внутреннего въездного туризма».</w:t>
      </w:r>
    </w:p>
    <w:p w:rsidR="00896DAD" w:rsidRPr="00B923E4" w:rsidRDefault="00B923E4">
      <w:pPr>
        <w:pStyle w:val="a3"/>
        <w:spacing w:before="24" w:line="312" w:lineRule="exact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>К наиболее перспективным туристско-рекреационным зонам Кыштымского городского округа следует отнести:</w:t>
      </w:r>
    </w:p>
    <w:p w:rsidR="00896DAD" w:rsidRPr="00C96FD7" w:rsidRDefault="00B923E4" w:rsidP="00C96FD7">
      <w:pPr>
        <w:pStyle w:val="a3"/>
        <w:spacing w:before="12" w:line="242" w:lineRule="auto"/>
        <w:ind w:left="1001" w:right="3241"/>
        <w:rPr>
          <w:lang w:val="ru-RU"/>
        </w:rPr>
      </w:pPr>
      <w:proofErr w:type="spellStart"/>
      <w:r w:rsidRPr="00B923E4">
        <w:rPr>
          <w:lang w:val="ru-RU"/>
        </w:rPr>
        <w:t>Сугомакский</w:t>
      </w:r>
      <w:proofErr w:type="spellEnd"/>
      <w:r w:rsidRPr="00B923E4">
        <w:rPr>
          <w:lang w:val="ru-RU"/>
        </w:rPr>
        <w:t xml:space="preserve"> природно-территориальный комплекс; Гора Егоза; Пос. </w:t>
      </w:r>
      <w:r w:rsidRPr="00C96FD7">
        <w:rPr>
          <w:lang w:val="ru-RU"/>
        </w:rPr>
        <w:t>Слюдорудник;</w:t>
      </w:r>
    </w:p>
    <w:p w:rsidR="00896DAD" w:rsidRPr="00C96FD7" w:rsidRDefault="00B923E4" w:rsidP="00C96FD7">
      <w:pPr>
        <w:spacing w:line="247" w:lineRule="auto"/>
        <w:ind w:left="1001" w:right="6701"/>
        <w:rPr>
          <w:sz w:val="28"/>
          <w:szCs w:val="28"/>
          <w:lang w:val="ru-RU"/>
        </w:rPr>
      </w:pPr>
      <w:r w:rsidRPr="00C96FD7">
        <w:rPr>
          <w:sz w:val="28"/>
          <w:szCs w:val="28"/>
          <w:lang w:val="ru-RU"/>
        </w:rPr>
        <w:t>Пос</w:t>
      </w:r>
      <w:r w:rsidR="00C96FD7">
        <w:rPr>
          <w:sz w:val="28"/>
          <w:szCs w:val="28"/>
          <w:lang w:val="ru-RU"/>
        </w:rPr>
        <w:t xml:space="preserve">. Дальняя Дача; Берега водоемов </w:t>
      </w:r>
      <w:r w:rsidRPr="00C96FD7">
        <w:rPr>
          <w:sz w:val="28"/>
          <w:szCs w:val="28"/>
          <w:lang w:val="ru-RU"/>
        </w:rPr>
        <w:t>круга.</w:t>
      </w:r>
    </w:p>
    <w:p w:rsidR="00896DAD" w:rsidRPr="00B923E4" w:rsidRDefault="00B923E4">
      <w:pPr>
        <w:pStyle w:val="a3"/>
        <w:spacing w:before="5" w:line="237" w:lineRule="auto"/>
        <w:ind w:left="300" w:right="311" w:firstLine="708"/>
        <w:jc w:val="both"/>
        <w:rPr>
          <w:lang w:val="ru-RU"/>
        </w:rPr>
      </w:pPr>
      <w:r w:rsidRPr="00B923E4">
        <w:rPr>
          <w:lang w:val="ru-RU"/>
        </w:rPr>
        <w:t>Основой туристско-рекреационного потенциала Кыштымского городского округа являются: природно-ресурсный потенциал как база для развития лечебн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оздоровительного и спортивного туризма, экологического туризма; культурно- историческое наследие округа как основа развития культурно-познавательного туризма.</w:t>
      </w:r>
    </w:p>
    <w:p w:rsidR="00896DAD" w:rsidRPr="00B923E4" w:rsidRDefault="00896DAD">
      <w:pPr>
        <w:spacing w:line="237" w:lineRule="auto"/>
        <w:jc w:val="both"/>
        <w:rPr>
          <w:lang w:val="ru-RU"/>
        </w:rPr>
        <w:sectPr w:rsidR="00896DAD" w:rsidRPr="00B923E4" w:rsidSect="00E05C73">
          <w:pgSz w:w="11900" w:h="16840"/>
          <w:pgMar w:top="860" w:right="520" w:bottom="280" w:left="840" w:header="720" w:footer="720" w:gutter="0"/>
          <w:cols w:space="720"/>
        </w:sectPr>
      </w:pPr>
    </w:p>
    <w:p w:rsidR="00896DAD" w:rsidRDefault="00260AFD">
      <w:pPr>
        <w:pStyle w:val="a3"/>
        <w:ind w:left="1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98" style="width:495pt;height:345pt;mso-position-horizontal-relative:char;mso-position-vertical-relative:line" coordsize="9900,6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01" type="#_x0000_t75" style="position:absolute;width:9900;height:690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00" type="#_x0000_t202" style="position:absolute;left:2748;top:531;width:4676;height:310" filled="f" stroked="f">
              <v:textbox inset="0,0,0,0">
                <w:txbxContent>
                  <w:p w:rsidR="00790C2D" w:rsidRDefault="00790C2D">
                    <w:pPr>
                      <w:spacing w:line="310" w:lineRule="exact"/>
                      <w:ind w:right="-12"/>
                      <w:rPr>
                        <w:rFonts w:ascii="Arial" w:hAnsi="Arial"/>
                        <w:b/>
                        <w:sz w:val="31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Кыштымский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городской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0000FF"/>
                        <w:spacing w:val="-9"/>
                        <w:sz w:val="31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0000FF"/>
                        <w:sz w:val="31"/>
                      </w:rPr>
                      <w:t>округ</w:t>
                    </w:r>
                    <w:proofErr w:type="spellEnd"/>
                  </w:p>
                </w:txbxContent>
              </v:textbox>
            </v:shape>
            <v:shape id="_x0000_s1999" type="#_x0000_t202" style="position:absolute;left:9728;top:6737;width:56;height:101" filled="f" stroked="f">
              <v:textbox inset="0,0,0,0">
                <w:txbxContent>
                  <w:p w:rsidR="00790C2D" w:rsidRDefault="00790C2D">
                    <w:pPr>
                      <w:spacing w:line="101" w:lineRule="exact"/>
                      <w:rPr>
                        <w:rFonts w:ascii="Tahoma"/>
                        <w:sz w:val="10"/>
                      </w:rPr>
                    </w:pPr>
                    <w:r>
                      <w:rPr>
                        <w:rFonts w:ascii="Tahoma"/>
                        <w:sz w:val="1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6DAD" w:rsidRPr="00B923E4" w:rsidRDefault="00B923E4">
      <w:pPr>
        <w:pStyle w:val="a3"/>
        <w:spacing w:line="303" w:lineRule="exact"/>
        <w:ind w:left="120" w:firstLine="708"/>
        <w:jc w:val="both"/>
        <w:rPr>
          <w:lang w:val="ru-RU"/>
        </w:rPr>
      </w:pPr>
      <w:r w:rsidRPr="00B923E4">
        <w:rPr>
          <w:lang w:val="ru-RU"/>
        </w:rPr>
        <w:t xml:space="preserve">Природные    условия    Кыштымского    городского    округа </w:t>
      </w:r>
      <w:r w:rsidRPr="00B923E4">
        <w:rPr>
          <w:spacing w:val="57"/>
          <w:lang w:val="ru-RU"/>
        </w:rPr>
        <w:t xml:space="preserve"> </w:t>
      </w:r>
      <w:r w:rsidRPr="00B923E4">
        <w:rPr>
          <w:lang w:val="ru-RU"/>
        </w:rPr>
        <w:t>определяются</w:t>
      </w:r>
    </w:p>
    <w:p w:rsidR="00896DAD" w:rsidRPr="00B923E4" w:rsidRDefault="00B923E4">
      <w:pPr>
        <w:pStyle w:val="a3"/>
        <w:ind w:left="120" w:right="119"/>
        <w:jc w:val="both"/>
        <w:rPr>
          <w:lang w:val="ru-RU"/>
        </w:rPr>
      </w:pPr>
      <w:r w:rsidRPr="00B923E4">
        <w:rPr>
          <w:lang w:val="ru-RU"/>
        </w:rPr>
        <w:t>центральным положением на Евроазиатском континенте, в его горной части, обуславливающим разнообразие природных ландшафтов, представленных большими массивами хвойных и широколиственных лесов, развитой сетью живописных озер, горным рельефом территории, а также уникальными памятниками природы. Характер рельефа территории Кыштымского городского округа благоприятствует организации пешеходного, велосипедного, конного, автомобильного, снегоходного и лыжного видов туризма. Склоны гор могут использоваться для строительства санных трасс, прокладки маршрутов для экстремальных видов туризма и учебных горнолыжных трасс.</w:t>
      </w:r>
    </w:p>
    <w:p w:rsidR="00896DAD" w:rsidRPr="00B923E4" w:rsidRDefault="00B923E4">
      <w:pPr>
        <w:pStyle w:val="a3"/>
        <w:spacing w:before="19" w:line="320" w:lineRule="exact"/>
        <w:ind w:left="120" w:right="114" w:firstLine="708"/>
        <w:jc w:val="both"/>
        <w:rPr>
          <w:lang w:val="ru-RU"/>
        </w:rPr>
      </w:pPr>
      <w:r w:rsidRPr="00B923E4">
        <w:rPr>
          <w:lang w:val="ru-RU"/>
        </w:rPr>
        <w:t>Преимуществом географического положения, создающим предпосылки для развития рекреационного потенциала Кыштымского городского округа, является наличие биоресурсов, предназначенных для организации спортивных видов  охоты и рыболовства. Округ является связующим звеном по отношению к двум областным центрам - Екатеринбургу (160 км на юг) и Челябинску (90 км</w:t>
      </w:r>
      <w:proofErr w:type="gramStart"/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н</w:t>
      </w:r>
      <w:proofErr w:type="gramEnd"/>
      <w:r w:rsidRPr="00B923E4">
        <w:rPr>
          <w:lang w:val="ru-RU"/>
        </w:rPr>
        <w:t>а северо-запад).</w:t>
      </w:r>
    </w:p>
    <w:p w:rsidR="00896DAD" w:rsidRPr="00B923E4" w:rsidRDefault="00B923E4">
      <w:pPr>
        <w:pStyle w:val="a3"/>
        <w:spacing w:before="11" w:line="237" w:lineRule="auto"/>
        <w:ind w:left="120" w:right="113" w:firstLine="708"/>
        <w:jc w:val="both"/>
        <w:rPr>
          <w:lang w:val="ru-RU"/>
        </w:rPr>
      </w:pPr>
      <w:r w:rsidRPr="00B923E4">
        <w:rPr>
          <w:lang w:val="ru-RU"/>
        </w:rPr>
        <w:t>Климат территории Кыштымского городского округа умеренн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континентальный, весьма благоприятный для развития различных видов туризма. На формирование климата округа влияет Уральский хребет, осадков в Кыштыме выпадает почти на четверть меньше, чем в западных предгорьях. Общая продолжительность комфортного периода рекреации на  территории Кыштымского городского округа колеблется в пределах 140-160 дней в году. Умеренное выпадение осадков способствует развитию речной и озерной сети. Самым известным не только на Урале, но и в России и за рубежом является озеро</w:t>
      </w:r>
    </w:p>
    <w:p w:rsidR="00896DAD" w:rsidRPr="00B923E4" w:rsidRDefault="00896DAD">
      <w:pPr>
        <w:spacing w:line="237" w:lineRule="auto"/>
        <w:jc w:val="both"/>
        <w:rPr>
          <w:lang w:val="ru-RU"/>
        </w:rPr>
        <w:sectPr w:rsidR="00896DAD" w:rsidRPr="00B923E4" w:rsidSect="00E05C73">
          <w:pgSz w:w="11900" w:h="16840"/>
          <w:pgMar w:top="1160" w:right="720" w:bottom="280" w:left="1020" w:header="720" w:footer="720" w:gutter="0"/>
          <w:cols w:space="720"/>
        </w:sectPr>
      </w:pPr>
    </w:p>
    <w:p w:rsidR="00896DAD" w:rsidRPr="00B923E4" w:rsidRDefault="00444AC4">
      <w:pPr>
        <w:pStyle w:val="a3"/>
        <w:spacing w:before="53" w:line="316" w:lineRule="exact"/>
        <w:ind w:left="120" w:right="114"/>
        <w:jc w:val="both"/>
        <w:rPr>
          <w:lang w:val="ru-RU"/>
        </w:rPr>
      </w:pPr>
      <w:proofErr w:type="spellStart"/>
      <w:r>
        <w:rPr>
          <w:lang w:val="ru-RU"/>
        </w:rPr>
        <w:lastRenderedPageBreak/>
        <w:t>Увильды</w:t>
      </w:r>
      <w:proofErr w:type="spellEnd"/>
      <w:r>
        <w:rPr>
          <w:lang w:val="ru-RU"/>
        </w:rPr>
        <w:t xml:space="preserve">, </w:t>
      </w:r>
      <w:proofErr w:type="gramStart"/>
      <w:r>
        <w:rPr>
          <w:lang w:val="ru-RU"/>
        </w:rPr>
        <w:t>расположенное</w:t>
      </w:r>
      <w:proofErr w:type="gramEnd"/>
      <w:r>
        <w:rPr>
          <w:lang w:val="ru-RU"/>
        </w:rPr>
        <w:t xml:space="preserve"> в 15 км</w:t>
      </w:r>
      <w:r w:rsidR="00B923E4" w:rsidRPr="00B923E4">
        <w:rPr>
          <w:lang w:val="ru-RU"/>
        </w:rPr>
        <w:t xml:space="preserve"> к югу от Кыштыма. После Байкала </w:t>
      </w:r>
      <w:proofErr w:type="spellStart"/>
      <w:r w:rsidR="00B923E4" w:rsidRPr="00B923E4">
        <w:rPr>
          <w:lang w:val="ru-RU"/>
        </w:rPr>
        <w:t>Увильды</w:t>
      </w:r>
      <w:proofErr w:type="spellEnd"/>
      <w:r w:rsidR="00B923E4" w:rsidRPr="00B923E4">
        <w:rPr>
          <w:lang w:val="ru-RU"/>
        </w:rPr>
        <w:t xml:space="preserve"> занимают второе место по прозрачности воды, - это одно из глубоководных озер России (38 м.), относится к 100 ценнейшим водоемам мира.</w:t>
      </w:r>
    </w:p>
    <w:p w:rsidR="00896DAD" w:rsidRPr="00B923E4" w:rsidRDefault="00B923E4">
      <w:pPr>
        <w:pStyle w:val="a3"/>
        <w:spacing w:before="14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Значительный интерес представляют многочисленные памятники природы: единственная на Урале карстовая пещера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озера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горная лесостепь гор Егоза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а также санитарно-охранная зона курорта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и мн. другие.</w:t>
      </w:r>
    </w:p>
    <w:p w:rsidR="00896DAD" w:rsidRPr="00B923E4" w:rsidRDefault="00B923E4">
      <w:pPr>
        <w:pStyle w:val="a3"/>
        <w:spacing w:before="22" w:line="320" w:lineRule="exact"/>
        <w:ind w:left="120" w:right="111" w:firstLine="708"/>
        <w:jc w:val="both"/>
        <w:rPr>
          <w:lang w:val="ru-RU"/>
        </w:rPr>
      </w:pPr>
      <w:r w:rsidRPr="00B923E4">
        <w:rPr>
          <w:lang w:val="ru-RU"/>
        </w:rPr>
        <w:t>Наиболее ценные природные объекты Кыштымского городского округа, являющиеся также привлекательными для туристов, получили статус охраняемых природных территорий. В связи с увеличивающимся из года в год туристским потоком возникает неотложная потребность в разработке регламентов, связанных с использованием охраняемых природных территорий в туристск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рекреационных целях.</w:t>
      </w:r>
    </w:p>
    <w:p w:rsidR="00896DAD" w:rsidRPr="00B923E4" w:rsidRDefault="00B923E4">
      <w:pPr>
        <w:pStyle w:val="a3"/>
        <w:spacing w:before="13" w:after="23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Культурно-историческое наследие Кыштыма представлено более 40 памятниками истории и культуры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 Федерального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1, областного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7, местного значения -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 xml:space="preserve">41. Усадьба основателей уральской промышленности Демидовых – «Белый дом» - единственный сохранившейся на Южном Урале дореволюционный архитектурный памятник русского классицизма. Поражают своим величием церковь во имя сошествия Святого духа (1765 г.) и великолепный белокаменный </w:t>
      </w:r>
      <w:proofErr w:type="spellStart"/>
      <w:r w:rsidRPr="00B923E4">
        <w:rPr>
          <w:lang w:val="ru-RU"/>
        </w:rPr>
        <w:t>Христорождественский</w:t>
      </w:r>
      <w:proofErr w:type="spellEnd"/>
      <w:r w:rsidRPr="00B923E4">
        <w:rPr>
          <w:lang w:val="ru-RU"/>
        </w:rPr>
        <w:t xml:space="preserve"> собор (1857 г.), возведенный на самой высокой точке города – эти объекты являются излюбленными местами паломничества</w:t>
      </w:r>
      <w:r w:rsidRPr="00B923E4">
        <w:rPr>
          <w:spacing w:val="-12"/>
          <w:lang w:val="ru-RU"/>
        </w:rPr>
        <w:t xml:space="preserve"> </w:t>
      </w:r>
      <w:r w:rsidRPr="00B923E4">
        <w:rPr>
          <w:lang w:val="ru-RU"/>
        </w:rPr>
        <w:t>туристов.</w:t>
      </w:r>
    </w:p>
    <w:p w:rsidR="00896DAD" w:rsidRDefault="00B923E4">
      <w:pPr>
        <w:pStyle w:val="a3"/>
        <w:ind w:left="11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7FA799F4" wp14:editId="5BCA2458">
            <wp:extent cx="6087846" cy="199910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846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AD" w:rsidRPr="00B923E4" w:rsidRDefault="00B923E4">
      <w:pPr>
        <w:tabs>
          <w:tab w:val="left" w:pos="6260"/>
        </w:tabs>
        <w:spacing w:before="15"/>
        <w:ind w:left="180"/>
        <w:jc w:val="both"/>
        <w:rPr>
          <w:sz w:val="23"/>
          <w:lang w:val="ru-RU"/>
        </w:rPr>
      </w:pPr>
      <w:r w:rsidRPr="00B923E4">
        <w:rPr>
          <w:sz w:val="24"/>
          <w:lang w:val="ru-RU"/>
        </w:rPr>
        <w:t>Храм сошествия Святого Духа</w:t>
      </w:r>
      <w:r w:rsidRPr="00B923E4">
        <w:rPr>
          <w:spacing w:val="-6"/>
          <w:sz w:val="24"/>
          <w:lang w:val="ru-RU"/>
        </w:rPr>
        <w:t xml:space="preserve"> </w:t>
      </w:r>
      <w:r w:rsidRPr="00B923E4">
        <w:rPr>
          <w:sz w:val="24"/>
          <w:lang w:val="ru-RU"/>
        </w:rPr>
        <w:t>на</w:t>
      </w:r>
      <w:r w:rsidRPr="00B923E4">
        <w:rPr>
          <w:spacing w:val="-2"/>
          <w:sz w:val="24"/>
          <w:lang w:val="ru-RU"/>
        </w:rPr>
        <w:t xml:space="preserve"> </w:t>
      </w:r>
      <w:r w:rsidRPr="00B923E4">
        <w:rPr>
          <w:sz w:val="24"/>
          <w:lang w:val="ru-RU"/>
        </w:rPr>
        <w:t>апостолов</w:t>
      </w:r>
      <w:r w:rsidRPr="00B923E4">
        <w:rPr>
          <w:sz w:val="24"/>
          <w:lang w:val="ru-RU"/>
        </w:rPr>
        <w:tab/>
      </w:r>
      <w:r w:rsidRPr="00B923E4">
        <w:rPr>
          <w:sz w:val="23"/>
          <w:lang w:val="ru-RU"/>
        </w:rPr>
        <w:t>Дом жилой «Белый</w:t>
      </w:r>
      <w:r w:rsidRPr="00B923E4">
        <w:rPr>
          <w:spacing w:val="-5"/>
          <w:sz w:val="23"/>
          <w:lang w:val="ru-RU"/>
        </w:rPr>
        <w:t xml:space="preserve"> </w:t>
      </w:r>
      <w:r w:rsidRPr="00B923E4">
        <w:rPr>
          <w:sz w:val="23"/>
          <w:lang w:val="ru-RU"/>
        </w:rPr>
        <w:t>дом»</w:t>
      </w:r>
    </w:p>
    <w:p w:rsidR="00896DAD" w:rsidRPr="00B923E4" w:rsidRDefault="00B923E4">
      <w:pPr>
        <w:pStyle w:val="a3"/>
        <w:spacing w:before="15" w:line="237" w:lineRule="auto"/>
        <w:ind w:left="120" w:right="115" w:firstLine="708"/>
        <w:jc w:val="both"/>
        <w:rPr>
          <w:lang w:val="ru-RU"/>
        </w:rPr>
      </w:pPr>
      <w:r w:rsidRPr="00B923E4">
        <w:rPr>
          <w:lang w:val="ru-RU"/>
        </w:rPr>
        <w:t>В целом, как показывают результаты анализа природно-ресурсного и культурно-исторического потенциала Кыштымского городского округа, на его базе можно развивать практически все виды туризма, продолжать развивать строительство туристской инфраструктуры и формировать туристический продукт.</w:t>
      </w:r>
    </w:p>
    <w:p w:rsidR="00896DAD" w:rsidRDefault="00B923E4">
      <w:pPr>
        <w:pStyle w:val="2"/>
        <w:numPr>
          <w:ilvl w:val="0"/>
          <w:numId w:val="8"/>
        </w:numPr>
        <w:tabs>
          <w:tab w:val="left" w:pos="4640"/>
        </w:tabs>
        <w:spacing w:before="17" w:line="322" w:lineRule="exact"/>
        <w:ind w:left="4639" w:hanging="359"/>
        <w:jc w:val="left"/>
      </w:pPr>
      <w:r>
        <w:t>ЭКОНОМИКА</w:t>
      </w:r>
    </w:p>
    <w:p w:rsidR="00896DAD" w:rsidRPr="00746030" w:rsidRDefault="009928A2" w:rsidP="009928A2">
      <w:pPr>
        <w:tabs>
          <w:tab w:val="left" w:pos="1121"/>
        </w:tabs>
        <w:spacing w:after="4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          </w:t>
      </w:r>
      <w:r w:rsidR="00746030">
        <w:rPr>
          <w:b/>
          <w:sz w:val="28"/>
          <w:lang w:val="ru-RU"/>
        </w:rPr>
        <w:t>6</w:t>
      </w:r>
      <w:r w:rsidRPr="009928A2">
        <w:rPr>
          <w:b/>
          <w:sz w:val="28"/>
          <w:lang w:val="ru-RU"/>
        </w:rPr>
        <w:t>.</w:t>
      </w:r>
      <w:r w:rsidR="00746030">
        <w:rPr>
          <w:b/>
          <w:sz w:val="28"/>
          <w:lang w:val="ru-RU"/>
        </w:rPr>
        <w:t xml:space="preserve"> </w:t>
      </w:r>
      <w:r w:rsidR="00B923E4" w:rsidRPr="00746030">
        <w:rPr>
          <w:b/>
          <w:sz w:val="28"/>
          <w:lang w:val="ru-RU"/>
        </w:rPr>
        <w:t>Промышленность</w:t>
      </w: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682"/>
        <w:gridCol w:w="1134"/>
        <w:gridCol w:w="1134"/>
        <w:gridCol w:w="1134"/>
      </w:tblGrid>
      <w:tr w:rsidR="00896DAD" w:rsidRPr="00746030" w:rsidTr="006D4137">
        <w:trPr>
          <w:trHeight w:hRule="exact" w:val="281"/>
        </w:trPr>
        <w:tc>
          <w:tcPr>
            <w:tcW w:w="701" w:type="dxa"/>
            <w:tcBorders>
              <w:bottom w:val="nil"/>
            </w:tcBorders>
          </w:tcPr>
          <w:p w:rsidR="00896DAD" w:rsidRPr="00746030" w:rsidRDefault="00B923E4">
            <w:pPr>
              <w:pStyle w:val="TableParagraph"/>
              <w:spacing w:line="261" w:lineRule="exact"/>
              <w:ind w:left="0" w:right="1"/>
              <w:jc w:val="center"/>
              <w:rPr>
                <w:sz w:val="26"/>
                <w:szCs w:val="26"/>
                <w:lang w:val="ru-RU"/>
              </w:rPr>
            </w:pPr>
            <w:r w:rsidRPr="00746030">
              <w:rPr>
                <w:w w:val="94"/>
                <w:sz w:val="26"/>
                <w:szCs w:val="26"/>
                <w:lang w:val="ru-RU"/>
              </w:rPr>
              <w:t>№</w:t>
            </w:r>
          </w:p>
        </w:tc>
        <w:tc>
          <w:tcPr>
            <w:tcW w:w="5682" w:type="dxa"/>
            <w:vMerge w:val="restart"/>
          </w:tcPr>
          <w:p w:rsidR="00896DAD" w:rsidRPr="00746030" w:rsidRDefault="006D4137" w:rsidP="006D4137">
            <w:pPr>
              <w:pStyle w:val="TableParagraph"/>
              <w:spacing w:line="261" w:lineRule="exact"/>
              <w:ind w:right="213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</w:t>
            </w:r>
            <w:r w:rsidR="00B923E4" w:rsidRPr="00746030">
              <w:rPr>
                <w:sz w:val="26"/>
                <w:szCs w:val="26"/>
                <w:lang w:val="ru-RU"/>
              </w:rPr>
              <w:t>Показатель</w:t>
            </w:r>
          </w:p>
        </w:tc>
        <w:tc>
          <w:tcPr>
            <w:tcW w:w="1134" w:type="dxa"/>
            <w:vMerge w:val="restart"/>
          </w:tcPr>
          <w:p w:rsidR="00896DAD" w:rsidRPr="00746030" w:rsidRDefault="00C96FD7" w:rsidP="00870218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6</w:t>
            </w:r>
            <w:r w:rsidR="00B923E4" w:rsidRPr="00746030">
              <w:rPr>
                <w:sz w:val="26"/>
                <w:szCs w:val="26"/>
                <w:lang w:val="ru-RU"/>
              </w:rPr>
              <w:t>г.</w:t>
            </w:r>
          </w:p>
        </w:tc>
        <w:tc>
          <w:tcPr>
            <w:tcW w:w="1134" w:type="dxa"/>
            <w:vMerge w:val="restart"/>
          </w:tcPr>
          <w:p w:rsidR="00896DAD" w:rsidRPr="00746030" w:rsidRDefault="00C96FD7">
            <w:pPr>
              <w:pStyle w:val="TableParagraph"/>
              <w:spacing w:line="261" w:lineRule="exact"/>
              <w:ind w:left="211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7</w:t>
            </w:r>
            <w:r w:rsidR="00B923E4" w:rsidRPr="00746030">
              <w:rPr>
                <w:sz w:val="26"/>
                <w:szCs w:val="26"/>
                <w:lang w:val="ru-RU"/>
              </w:rPr>
              <w:t>г.</w:t>
            </w:r>
          </w:p>
        </w:tc>
        <w:tc>
          <w:tcPr>
            <w:tcW w:w="1134" w:type="dxa"/>
            <w:vMerge w:val="restart"/>
          </w:tcPr>
          <w:p w:rsidR="00896DAD" w:rsidRPr="00746030" w:rsidRDefault="00C96FD7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8</w:t>
            </w:r>
            <w:r w:rsidR="00B923E4" w:rsidRPr="00746030">
              <w:rPr>
                <w:sz w:val="26"/>
                <w:szCs w:val="26"/>
                <w:lang w:val="ru-RU"/>
              </w:rPr>
              <w:t xml:space="preserve"> г.</w:t>
            </w:r>
          </w:p>
        </w:tc>
      </w:tr>
      <w:tr w:rsidR="00896DAD" w:rsidRPr="00746030" w:rsidTr="006D4137">
        <w:trPr>
          <w:trHeight w:hRule="exact" w:val="295"/>
        </w:trPr>
        <w:tc>
          <w:tcPr>
            <w:tcW w:w="701" w:type="dxa"/>
            <w:tcBorders>
              <w:top w:val="nil"/>
            </w:tcBorders>
          </w:tcPr>
          <w:p w:rsidR="00896DAD" w:rsidRPr="00746030" w:rsidRDefault="00B923E4">
            <w:pPr>
              <w:pStyle w:val="TableParagraph"/>
              <w:spacing w:line="261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proofErr w:type="gramStart"/>
            <w:r w:rsidRPr="00746030">
              <w:rPr>
                <w:sz w:val="26"/>
                <w:szCs w:val="26"/>
                <w:lang w:val="ru-RU"/>
              </w:rPr>
              <w:t>п</w:t>
            </w:r>
            <w:proofErr w:type="gramEnd"/>
            <w:r w:rsidRPr="00746030">
              <w:rPr>
                <w:sz w:val="26"/>
                <w:szCs w:val="26"/>
                <w:lang w:val="ru-RU"/>
              </w:rPr>
              <w:t>/п</w:t>
            </w:r>
          </w:p>
        </w:tc>
        <w:tc>
          <w:tcPr>
            <w:tcW w:w="5682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Tr="006D4137">
        <w:trPr>
          <w:trHeight w:hRule="exact" w:val="277"/>
        </w:trPr>
        <w:tc>
          <w:tcPr>
            <w:tcW w:w="701" w:type="dxa"/>
            <w:vMerge w:val="restart"/>
          </w:tcPr>
          <w:p w:rsidR="00896DAD" w:rsidRPr="00746030" w:rsidRDefault="009E6562">
            <w:pPr>
              <w:pStyle w:val="TableParagraph"/>
              <w:spacing w:line="258" w:lineRule="exact"/>
              <w:ind w:left="160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</w:t>
            </w:r>
            <w:r w:rsidR="00B923E4" w:rsidRPr="00746030">
              <w:rPr>
                <w:sz w:val="26"/>
                <w:szCs w:val="26"/>
                <w:lang w:val="ru-RU"/>
              </w:rPr>
              <w:t>.1.</w:t>
            </w:r>
          </w:p>
        </w:tc>
        <w:tc>
          <w:tcPr>
            <w:tcW w:w="5682" w:type="dxa"/>
            <w:tcBorders>
              <w:bottom w:val="nil"/>
            </w:tcBorders>
          </w:tcPr>
          <w:p w:rsidR="00896DAD" w:rsidRPr="00746030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Отгружено  товаров  собственного производства,</w:t>
            </w:r>
          </w:p>
        </w:tc>
        <w:tc>
          <w:tcPr>
            <w:tcW w:w="1134" w:type="dxa"/>
            <w:vMerge w:val="restart"/>
          </w:tcPr>
          <w:p w:rsidR="00896DAD" w:rsidRPr="006D4137" w:rsidRDefault="00A731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Pr="006D4137">
              <w:rPr>
                <w:sz w:val="26"/>
                <w:szCs w:val="26"/>
                <w:lang w:val="ru-RU"/>
              </w:rPr>
              <w:t>6552,6</w:t>
            </w:r>
          </w:p>
        </w:tc>
        <w:tc>
          <w:tcPr>
            <w:tcW w:w="1134" w:type="dxa"/>
            <w:vMerge w:val="restart"/>
          </w:tcPr>
          <w:p w:rsidR="00896DAD" w:rsidRPr="006D4137" w:rsidRDefault="00A7313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1</w:t>
            </w:r>
            <w:r w:rsidRPr="006D4137">
              <w:rPr>
                <w:sz w:val="26"/>
                <w:szCs w:val="26"/>
                <w:lang w:val="ru-RU"/>
              </w:rPr>
              <w:t>8572,3</w:t>
            </w:r>
          </w:p>
        </w:tc>
        <w:tc>
          <w:tcPr>
            <w:tcW w:w="1134" w:type="dxa"/>
            <w:vMerge w:val="restart"/>
          </w:tcPr>
          <w:p w:rsidR="00896DAD" w:rsidRPr="006D4137" w:rsidRDefault="00E845C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22018,4</w:t>
            </w:r>
          </w:p>
        </w:tc>
      </w:tr>
      <w:tr w:rsidR="00896DAD" w:rsidRPr="00260AFD" w:rsidTr="006D4137">
        <w:trPr>
          <w:trHeight w:hRule="exact" w:val="272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выполнено работ  и  услуг собственными силами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260AFD" w:rsidTr="006D4137">
        <w:trPr>
          <w:trHeight w:hRule="exact" w:val="276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057D88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 xml:space="preserve">по «чистым» видам деятельности </w:t>
            </w:r>
            <w:r w:rsidR="00B923E4" w:rsidRPr="006D4137">
              <w:rPr>
                <w:sz w:val="26"/>
                <w:szCs w:val="26"/>
                <w:lang w:val="ru-RU"/>
              </w:rPr>
              <w:t>по крупным 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31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</w:tcBorders>
          </w:tcPr>
          <w:p w:rsidR="00896DAD" w:rsidRPr="00C9442D" w:rsidRDefault="00B923E4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 xml:space="preserve">средним предприятиям, млн. </w:t>
            </w:r>
            <w:r w:rsidR="00C9442D">
              <w:rPr>
                <w:sz w:val="26"/>
                <w:szCs w:val="26"/>
                <w:lang w:val="ru-RU"/>
              </w:rPr>
              <w:t>р</w:t>
            </w:r>
            <w:r w:rsidRPr="00C9442D">
              <w:rPr>
                <w:sz w:val="26"/>
                <w:szCs w:val="26"/>
                <w:lang w:val="ru-RU"/>
              </w:rPr>
              <w:t>ублей</w:t>
            </w: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12"/>
        </w:trPr>
        <w:tc>
          <w:tcPr>
            <w:tcW w:w="701" w:type="dxa"/>
          </w:tcPr>
          <w:p w:rsidR="00896DAD" w:rsidRPr="00C9442D" w:rsidRDefault="009E6562">
            <w:pPr>
              <w:pStyle w:val="TableParagraph"/>
              <w:spacing w:line="258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</w:t>
            </w:r>
            <w:r w:rsidR="00B923E4" w:rsidRPr="00C9442D">
              <w:rPr>
                <w:sz w:val="26"/>
                <w:szCs w:val="26"/>
                <w:lang w:val="ru-RU"/>
              </w:rPr>
              <w:t>.2.</w:t>
            </w:r>
          </w:p>
        </w:tc>
        <w:tc>
          <w:tcPr>
            <w:tcW w:w="5682" w:type="dxa"/>
          </w:tcPr>
          <w:p w:rsidR="00896DAD" w:rsidRPr="00C9442D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>Индекс промышленного производства, %</w:t>
            </w:r>
          </w:p>
        </w:tc>
        <w:tc>
          <w:tcPr>
            <w:tcW w:w="1134" w:type="dxa"/>
          </w:tcPr>
          <w:p w:rsidR="00896DAD" w:rsidRPr="006D4137" w:rsidRDefault="00A73131" w:rsidP="00870218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96,3</w:t>
            </w:r>
          </w:p>
        </w:tc>
        <w:tc>
          <w:tcPr>
            <w:tcW w:w="1134" w:type="dxa"/>
          </w:tcPr>
          <w:p w:rsidR="00896DAD" w:rsidRPr="006D4137" w:rsidRDefault="00A7313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105,3</w:t>
            </w:r>
          </w:p>
        </w:tc>
        <w:tc>
          <w:tcPr>
            <w:tcW w:w="1134" w:type="dxa"/>
          </w:tcPr>
          <w:p w:rsidR="00896DAD" w:rsidRPr="006D4137" w:rsidRDefault="00BE0A1F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105,2</w:t>
            </w:r>
          </w:p>
        </w:tc>
      </w:tr>
    </w:tbl>
    <w:p w:rsidR="00896DAD" w:rsidRPr="00C9442D" w:rsidRDefault="00896DAD">
      <w:pPr>
        <w:spacing w:line="258" w:lineRule="exact"/>
        <w:rPr>
          <w:sz w:val="24"/>
          <w:lang w:val="ru-RU"/>
        </w:rPr>
        <w:sectPr w:rsidR="00896DAD" w:rsidRPr="00C9442D" w:rsidSect="00E05C73">
          <w:pgSz w:w="11900" w:h="16840"/>
          <w:pgMar w:top="780" w:right="720" w:bottom="280" w:left="1020" w:header="720" w:footer="720" w:gutter="0"/>
          <w:cols w:space="720"/>
        </w:sectPr>
      </w:pPr>
    </w:p>
    <w:p w:rsidR="00896DAD" w:rsidRPr="00B923E4" w:rsidRDefault="00B923E4">
      <w:pPr>
        <w:spacing w:before="45" w:line="321" w:lineRule="exact"/>
        <w:ind w:left="801" w:right="408"/>
        <w:rPr>
          <w:b/>
          <w:sz w:val="28"/>
          <w:lang w:val="ru-RU"/>
        </w:rPr>
      </w:pPr>
      <w:r w:rsidRPr="00B923E4">
        <w:rPr>
          <w:b/>
          <w:sz w:val="28"/>
          <w:lang w:val="ru-RU"/>
        </w:rPr>
        <w:lastRenderedPageBreak/>
        <w:t>Предприятия, работающие на местной минерально-сырьевой базе</w:t>
      </w:r>
    </w:p>
    <w:p w:rsidR="00896DAD" w:rsidRPr="00B923E4" w:rsidRDefault="00B923E4" w:rsidP="00600744">
      <w:pPr>
        <w:pStyle w:val="a3"/>
        <w:spacing w:before="10" w:line="312" w:lineRule="exact"/>
        <w:ind w:left="100" w:right="111" w:firstLine="708"/>
        <w:jc w:val="both"/>
        <w:rPr>
          <w:lang w:val="ru-RU"/>
        </w:rPr>
      </w:pPr>
      <w:r w:rsidRPr="00B923E4">
        <w:rPr>
          <w:lang w:val="ru-RU"/>
        </w:rPr>
        <w:t>Планируется развитие предприятий, работающих на местной минеральн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сырьевой базе:</w:t>
      </w:r>
      <w:r w:rsidR="00600744">
        <w:rPr>
          <w:lang w:val="ru-RU"/>
        </w:rPr>
        <w:t xml:space="preserve"> </w:t>
      </w:r>
      <w:r w:rsidR="009776C2">
        <w:rPr>
          <w:lang w:val="ru-RU"/>
        </w:rPr>
        <w:t>АО</w:t>
      </w:r>
      <w:r w:rsidRPr="00B923E4">
        <w:rPr>
          <w:lang w:val="ru-RU"/>
        </w:rPr>
        <w:t xml:space="preserve"> «Кыштымский ГОК»; ООО «Русский кварц» - производство особо чистых кварцевых концентратов;</w:t>
      </w:r>
    </w:p>
    <w:p w:rsidR="00896DAD" w:rsidRPr="00B923E4" w:rsidRDefault="00C96FD7">
      <w:pPr>
        <w:pStyle w:val="a3"/>
        <w:spacing w:before="16" w:line="316" w:lineRule="exact"/>
        <w:ind w:left="100" w:right="115" w:firstLine="708"/>
        <w:jc w:val="both"/>
        <w:rPr>
          <w:lang w:val="ru-RU"/>
        </w:rPr>
      </w:pPr>
      <w:r>
        <w:rPr>
          <w:lang w:val="ru-RU"/>
        </w:rPr>
        <w:t>ООО «Тайгинский г</w:t>
      </w:r>
      <w:r w:rsidR="00B923E4" w:rsidRPr="00B923E4">
        <w:rPr>
          <w:lang w:val="ru-RU"/>
        </w:rPr>
        <w:t>орно-обогатительный комбинат» - произв</w:t>
      </w:r>
      <w:r w:rsidR="00B6773D">
        <w:rPr>
          <w:lang w:val="ru-RU"/>
        </w:rPr>
        <w:t>одство графита кристаллического.</w:t>
      </w:r>
    </w:p>
    <w:p w:rsidR="00896DAD" w:rsidRPr="00B923E4" w:rsidRDefault="00B923E4">
      <w:pPr>
        <w:pStyle w:val="2"/>
        <w:spacing w:before="6"/>
        <w:ind w:right="408"/>
        <w:rPr>
          <w:lang w:val="ru-RU"/>
        </w:rPr>
      </w:pPr>
      <w:r w:rsidRPr="00B923E4">
        <w:rPr>
          <w:lang w:val="ru-RU"/>
        </w:rPr>
        <w:t>Металлургия</w:t>
      </w:r>
    </w:p>
    <w:p w:rsidR="00896DAD" w:rsidRPr="00B923E4" w:rsidRDefault="00B923E4">
      <w:pPr>
        <w:pStyle w:val="a3"/>
        <w:spacing w:before="7" w:line="314" w:lineRule="exact"/>
        <w:ind w:left="100" w:right="118" w:firstLine="708"/>
        <w:jc w:val="both"/>
        <w:rPr>
          <w:lang w:val="ru-RU"/>
        </w:rPr>
      </w:pPr>
      <w:r w:rsidRPr="00B923E4">
        <w:rPr>
          <w:lang w:val="ru-RU"/>
        </w:rPr>
        <w:t>АО «Кыштымский медеэлектролитный завод» – производство по выпуску рафинированной меди и медной катанки с применением высоких технологий.</w:t>
      </w:r>
    </w:p>
    <w:p w:rsidR="00896DAD" w:rsidRPr="00B923E4" w:rsidRDefault="00B923E4">
      <w:pPr>
        <w:pStyle w:val="2"/>
        <w:spacing w:before="9" w:line="322" w:lineRule="exact"/>
        <w:ind w:right="408"/>
        <w:rPr>
          <w:lang w:val="ru-RU"/>
        </w:rPr>
      </w:pPr>
      <w:r w:rsidRPr="00B923E4">
        <w:rPr>
          <w:lang w:val="ru-RU"/>
        </w:rPr>
        <w:t>Машиностроение</w:t>
      </w:r>
    </w:p>
    <w:p w:rsidR="00896DAD" w:rsidRPr="00B923E4" w:rsidRDefault="00B923E4">
      <w:pPr>
        <w:pStyle w:val="a3"/>
        <w:spacing w:before="2" w:line="237" w:lineRule="auto"/>
        <w:ind w:left="100" w:right="113" w:firstLine="720"/>
        <w:jc w:val="both"/>
        <w:rPr>
          <w:lang w:val="ru-RU"/>
        </w:rPr>
      </w:pPr>
      <w:r w:rsidRPr="00B923E4">
        <w:rPr>
          <w:lang w:val="ru-RU"/>
        </w:rPr>
        <w:t>АО «Кыштымское машиностроительное объединение» - Буровое и горн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шахтное оборудование. Производство качественного современного бурового оборудования – для подземных буровых работ: переносные станки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(НКР100, СБУ-6), самоходные </w:t>
      </w:r>
      <w:hyperlink r:id="rId11">
        <w:r w:rsidRPr="00E3411E">
          <w:rPr>
            <w:lang w:val="ru-RU"/>
          </w:rPr>
          <w:t>буровые</w:t>
        </w:r>
      </w:hyperlink>
      <w:r w:rsidRPr="00E3411E">
        <w:rPr>
          <w:lang w:val="ru-RU"/>
        </w:rPr>
        <w:t xml:space="preserve"> </w:t>
      </w:r>
      <w:hyperlink r:id="rId12">
        <w:r w:rsidRPr="00E3411E">
          <w:rPr>
            <w:lang w:val="ru-RU"/>
          </w:rPr>
          <w:t>установки</w:t>
        </w:r>
      </w:hyperlink>
      <w:r w:rsidRPr="00B923E4">
        <w:rPr>
          <w:u w:val="single"/>
          <w:lang w:val="ru-RU"/>
        </w:rPr>
        <w:t xml:space="preserve">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(УБС150) и переносные бурильные установки перфораторного бурения (УПБ-1Б).</w:t>
      </w:r>
    </w:p>
    <w:p w:rsidR="00896DAD" w:rsidRPr="00B923E4" w:rsidRDefault="00B923E4">
      <w:pPr>
        <w:pStyle w:val="a3"/>
        <w:spacing w:before="12" w:line="237" w:lineRule="auto"/>
        <w:ind w:left="100" w:right="117" w:firstLine="720"/>
        <w:jc w:val="both"/>
        <w:rPr>
          <w:lang w:val="ru-RU"/>
        </w:rPr>
      </w:pPr>
      <w:r w:rsidRPr="00B923E4">
        <w:rPr>
          <w:lang w:val="ru-RU"/>
        </w:rPr>
        <w:t xml:space="preserve">Для проведения наземных буровых работ методом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АО «</w:t>
      </w:r>
      <w:r w:rsidR="00F16868" w:rsidRPr="00B923E4">
        <w:rPr>
          <w:lang w:val="ru-RU"/>
        </w:rPr>
        <w:t>Кыштымское машиностроительное объединение</w:t>
      </w:r>
      <w:r w:rsidRPr="00B923E4">
        <w:rPr>
          <w:lang w:val="ru-RU"/>
        </w:rPr>
        <w:t>» производит переносные станки 2СБУ-100-32М и самоходные станки СБУ-100ГА-50, а также самоходные станки шнекового бурения СШ-30.</w:t>
      </w:r>
    </w:p>
    <w:p w:rsidR="00896DAD" w:rsidRPr="00B923E4" w:rsidRDefault="00B923E4">
      <w:pPr>
        <w:pStyle w:val="a3"/>
        <w:spacing w:before="16" w:line="316" w:lineRule="exact"/>
        <w:ind w:left="100" w:right="136" w:firstLine="720"/>
        <w:jc w:val="both"/>
        <w:rPr>
          <w:lang w:val="ru-RU"/>
        </w:rPr>
      </w:pPr>
      <w:r w:rsidRPr="00B923E4">
        <w:rPr>
          <w:lang w:val="ru-RU"/>
        </w:rPr>
        <w:t>АО «</w:t>
      </w:r>
      <w:r w:rsidR="00F16868" w:rsidRPr="00B923E4">
        <w:rPr>
          <w:lang w:val="ru-RU"/>
        </w:rPr>
        <w:t>Кыштымское машиностроительное объединение</w:t>
      </w:r>
      <w:r w:rsidRPr="00B923E4">
        <w:rPr>
          <w:lang w:val="ru-RU"/>
        </w:rPr>
        <w:t>» производит широкий спектр бурового оборудования: скреперные лебедки, шкивы копровые и проходческие, блоки скреперные, электровозы контактные и многое другое.</w:t>
      </w:r>
    </w:p>
    <w:p w:rsidR="0059772D" w:rsidRDefault="0059772D" w:rsidP="0059772D">
      <w:pPr>
        <w:pStyle w:val="a8"/>
        <w:spacing w:before="0" w:before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260AFD">
        <w:rPr>
          <w:sz w:val="28"/>
          <w:szCs w:val="28"/>
        </w:rPr>
        <w:t>ОО</w:t>
      </w:r>
      <w:r w:rsidR="00F16868" w:rsidRPr="008618D4">
        <w:rPr>
          <w:sz w:val="28"/>
          <w:szCs w:val="28"/>
        </w:rPr>
        <w:t>О «Кыштымский электромеханический завод»- произв</w:t>
      </w:r>
      <w:r w:rsidR="008618D4" w:rsidRPr="008618D4">
        <w:rPr>
          <w:sz w:val="28"/>
          <w:szCs w:val="28"/>
        </w:rPr>
        <w:t xml:space="preserve">одство электромонтажных изделий, </w:t>
      </w:r>
      <w:r w:rsidR="008618D4" w:rsidRPr="008618D4">
        <w:rPr>
          <w:color w:val="000000"/>
          <w:sz w:val="28"/>
          <w:szCs w:val="28"/>
        </w:rPr>
        <w:t>низковольтного электрооборудования и </w:t>
      </w:r>
      <w:r w:rsidR="008618D4" w:rsidRPr="0059772D">
        <w:rPr>
          <w:rStyle w:val="a9"/>
          <w:b w:val="0"/>
          <w:color w:val="000000"/>
          <w:sz w:val="28"/>
          <w:szCs w:val="28"/>
        </w:rPr>
        <w:t>производство арматуры</w:t>
      </w:r>
      <w:r w:rsidR="008618D4" w:rsidRPr="0059772D">
        <w:rPr>
          <w:b/>
          <w:color w:val="000000"/>
          <w:sz w:val="28"/>
          <w:szCs w:val="28"/>
        </w:rPr>
        <w:t>:</w:t>
      </w:r>
      <w:r w:rsidR="0011286D">
        <w:rPr>
          <w:color w:val="000000"/>
          <w:sz w:val="28"/>
          <w:szCs w:val="28"/>
        </w:rPr>
        <w:t xml:space="preserve"> кронштейны троллейные, </w:t>
      </w:r>
      <w:proofErr w:type="spellStart"/>
      <w:r w:rsidR="0011286D">
        <w:rPr>
          <w:color w:val="000000"/>
          <w:sz w:val="28"/>
          <w:szCs w:val="28"/>
        </w:rPr>
        <w:t>тролл</w:t>
      </w:r>
      <w:r w:rsidR="008618D4" w:rsidRPr="008618D4">
        <w:rPr>
          <w:color w:val="000000"/>
          <w:sz w:val="28"/>
          <w:szCs w:val="28"/>
        </w:rPr>
        <w:t>едержатели</w:t>
      </w:r>
      <w:proofErr w:type="spellEnd"/>
      <w:r w:rsidR="008618D4" w:rsidRPr="008618D4">
        <w:rPr>
          <w:color w:val="000000"/>
          <w:sz w:val="28"/>
          <w:szCs w:val="28"/>
        </w:rPr>
        <w:t>, указатели троллейные, компенсаторы троллейные, перфорированные полосы, швеллеры металлические, уголки стальные, стойки кабельные, полки кабельные, лотки монтажные, соединитель лотковый.</w:t>
      </w:r>
      <w:proofErr w:type="gramEnd"/>
    </w:p>
    <w:p w:rsidR="00896DAD" w:rsidRPr="0059772D" w:rsidRDefault="0059772D" w:rsidP="0059772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 w:rsidR="008618D4" w:rsidRPr="00B923E4">
        <w:t xml:space="preserve"> </w:t>
      </w:r>
      <w:r w:rsidR="00B923E4" w:rsidRPr="0059772D">
        <w:rPr>
          <w:b/>
          <w:sz w:val="28"/>
          <w:szCs w:val="28"/>
        </w:rPr>
        <w:t>Строительная индустрия</w:t>
      </w:r>
      <w:bookmarkStart w:id="0" w:name="_GoBack"/>
      <w:bookmarkEnd w:id="0"/>
    </w:p>
    <w:p w:rsidR="00896DAD" w:rsidRPr="00B923E4" w:rsidRDefault="0035318D" w:rsidP="0059772D">
      <w:pPr>
        <w:pStyle w:val="a3"/>
        <w:ind w:left="100" w:right="119"/>
        <w:jc w:val="both"/>
        <w:rPr>
          <w:lang w:val="ru-RU"/>
        </w:rPr>
      </w:pPr>
      <w:r>
        <w:rPr>
          <w:lang w:val="ru-RU"/>
        </w:rPr>
        <w:t xml:space="preserve">           </w:t>
      </w:r>
      <w:r w:rsidR="00B923E4" w:rsidRPr="00B923E4">
        <w:rPr>
          <w:lang w:val="ru-RU"/>
        </w:rPr>
        <w:t xml:space="preserve">В округе действуют предприятия, которые </w:t>
      </w:r>
      <w:proofErr w:type="gramStart"/>
      <w:r w:rsidR="00B923E4" w:rsidRPr="00B923E4">
        <w:rPr>
          <w:lang w:val="ru-RU"/>
        </w:rPr>
        <w:t>обеспечивают потребность округа в</w:t>
      </w:r>
      <w:proofErr w:type="gramEnd"/>
      <w:r w:rsidR="00B923E4" w:rsidRPr="00B923E4">
        <w:rPr>
          <w:lang w:val="ru-RU"/>
        </w:rPr>
        <w:t xml:space="preserve"> строительных материалах: ООО «</w:t>
      </w:r>
      <w:proofErr w:type="spellStart"/>
      <w:r w:rsidR="00B923E4" w:rsidRPr="00B923E4">
        <w:rPr>
          <w:lang w:val="ru-RU"/>
        </w:rPr>
        <w:t>Бетонспецтранс</w:t>
      </w:r>
      <w:proofErr w:type="spellEnd"/>
      <w:r w:rsidR="00B923E4" w:rsidRPr="00B923E4">
        <w:rPr>
          <w:lang w:val="ru-RU"/>
        </w:rPr>
        <w:t>» (производство бетона, бетонных блоков), Мебельная фабрик</w:t>
      </w:r>
      <w:proofErr w:type="gramStart"/>
      <w:r w:rsidR="00B923E4" w:rsidRPr="00B923E4">
        <w:rPr>
          <w:lang w:val="ru-RU"/>
        </w:rPr>
        <w:t xml:space="preserve">а </w:t>
      </w:r>
      <w:r w:rsidR="00C4229C">
        <w:rPr>
          <w:lang w:val="ru-RU"/>
        </w:rPr>
        <w:t>ООО</w:t>
      </w:r>
      <w:proofErr w:type="gramEnd"/>
      <w:r w:rsidR="00C4229C">
        <w:rPr>
          <w:lang w:val="ru-RU"/>
        </w:rPr>
        <w:t xml:space="preserve"> «</w:t>
      </w:r>
      <w:proofErr w:type="spellStart"/>
      <w:r w:rsidR="00C4229C">
        <w:rPr>
          <w:lang w:val="ru-RU"/>
        </w:rPr>
        <w:t>Дверона</w:t>
      </w:r>
      <w:proofErr w:type="spellEnd"/>
      <w:r w:rsidR="00C4229C">
        <w:rPr>
          <w:lang w:val="ru-RU"/>
        </w:rPr>
        <w:t xml:space="preserve">» </w:t>
      </w:r>
      <w:r w:rsidR="00B923E4" w:rsidRPr="00B923E4">
        <w:rPr>
          <w:lang w:val="ru-RU"/>
        </w:rPr>
        <w:t>(производство дверей), ООО</w:t>
      </w:r>
      <w:r w:rsidR="007968BE">
        <w:rPr>
          <w:lang w:val="ru-RU"/>
        </w:rPr>
        <w:t xml:space="preserve"> </w:t>
      </w:r>
      <w:r w:rsidR="00B923E4" w:rsidRPr="00B923E4">
        <w:rPr>
          <w:lang w:val="ru-RU"/>
        </w:rPr>
        <w:t>«</w:t>
      </w:r>
      <w:proofErr w:type="spellStart"/>
      <w:r w:rsidR="00B923E4" w:rsidRPr="00B923E4">
        <w:rPr>
          <w:lang w:val="ru-RU"/>
        </w:rPr>
        <w:t>Стекландия</w:t>
      </w:r>
      <w:proofErr w:type="spellEnd"/>
      <w:r w:rsidR="00B923E4" w:rsidRPr="00B923E4">
        <w:rPr>
          <w:lang w:val="ru-RU"/>
        </w:rPr>
        <w:t>» (производство пластиковых</w:t>
      </w:r>
      <w:r w:rsidR="00B923E4" w:rsidRPr="00B923E4">
        <w:rPr>
          <w:spacing w:val="-12"/>
          <w:lang w:val="ru-RU"/>
        </w:rPr>
        <w:t xml:space="preserve"> </w:t>
      </w:r>
      <w:r w:rsidR="00B923E4" w:rsidRPr="00B923E4">
        <w:rPr>
          <w:lang w:val="ru-RU"/>
        </w:rPr>
        <w:t>окон),</w:t>
      </w:r>
      <w:r w:rsidR="00B923E4" w:rsidRPr="00B923E4">
        <w:rPr>
          <w:spacing w:val="-4"/>
          <w:lang w:val="ru-RU"/>
        </w:rPr>
        <w:t xml:space="preserve"> </w:t>
      </w:r>
      <w:r w:rsidR="00AD32A6">
        <w:rPr>
          <w:spacing w:val="-4"/>
          <w:lang w:val="ru-RU"/>
        </w:rPr>
        <w:t>ООО «</w:t>
      </w:r>
      <w:r w:rsidR="00DB1E58">
        <w:rPr>
          <w:lang w:val="ru-RU"/>
        </w:rPr>
        <w:t>Тайгинский ГОК</w:t>
      </w:r>
      <w:r w:rsidR="00AD32A6">
        <w:rPr>
          <w:lang w:val="ru-RU"/>
        </w:rPr>
        <w:t>».</w:t>
      </w:r>
    </w:p>
    <w:p w:rsidR="00896DAD" w:rsidRPr="00B923E4" w:rsidRDefault="00896DAD">
      <w:pPr>
        <w:pStyle w:val="a3"/>
        <w:spacing w:before="9"/>
        <w:rPr>
          <w:sz w:val="29"/>
          <w:lang w:val="ru-RU"/>
        </w:rPr>
      </w:pPr>
    </w:p>
    <w:p w:rsidR="009928A2" w:rsidRDefault="00746030" w:rsidP="009928A2">
      <w:pPr>
        <w:pStyle w:val="2"/>
        <w:tabs>
          <w:tab w:val="left" w:pos="1121"/>
        </w:tabs>
        <w:spacing w:line="314" w:lineRule="exact"/>
        <w:ind w:left="0" w:right="901"/>
        <w:rPr>
          <w:lang w:val="ru-RU"/>
        </w:rPr>
      </w:pPr>
      <w:r>
        <w:rPr>
          <w:lang w:val="ru-RU"/>
        </w:rPr>
        <w:t xml:space="preserve">            8</w:t>
      </w:r>
      <w:r w:rsidR="009928A2">
        <w:rPr>
          <w:lang w:val="ru-RU"/>
        </w:rPr>
        <w:t>.</w:t>
      </w:r>
      <w:r w:rsidR="00B923E4" w:rsidRPr="00B923E4">
        <w:rPr>
          <w:lang w:val="ru-RU"/>
        </w:rPr>
        <w:t xml:space="preserve">Инвестиции и капитальное строительство. </w:t>
      </w:r>
    </w:p>
    <w:p w:rsidR="00896DAD" w:rsidRPr="00B923E4" w:rsidRDefault="009928A2" w:rsidP="009928A2">
      <w:pPr>
        <w:pStyle w:val="2"/>
        <w:tabs>
          <w:tab w:val="left" w:pos="1121"/>
        </w:tabs>
        <w:spacing w:line="314" w:lineRule="exact"/>
        <w:ind w:left="-161" w:right="901"/>
        <w:jc w:val="center"/>
        <w:rPr>
          <w:lang w:val="ru-RU"/>
        </w:rPr>
      </w:pPr>
      <w:r>
        <w:rPr>
          <w:lang w:val="ru-RU"/>
        </w:rPr>
        <w:t xml:space="preserve">      </w:t>
      </w:r>
      <w:r w:rsidR="00B923E4" w:rsidRPr="00B923E4">
        <w:rPr>
          <w:lang w:val="ru-RU"/>
        </w:rPr>
        <w:t>Опыт практической работы по привлечению</w:t>
      </w:r>
      <w:r w:rsidR="00B923E4" w:rsidRPr="00B923E4">
        <w:rPr>
          <w:spacing w:val="-8"/>
          <w:lang w:val="ru-RU"/>
        </w:rPr>
        <w:t xml:space="preserve"> </w:t>
      </w:r>
      <w:r w:rsidR="00B923E4" w:rsidRPr="00B923E4">
        <w:rPr>
          <w:lang w:val="ru-RU"/>
        </w:rPr>
        <w:t>инвестиций</w:t>
      </w: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461"/>
        <w:gridCol w:w="1102"/>
        <w:gridCol w:w="1118"/>
        <w:gridCol w:w="1102"/>
      </w:tblGrid>
      <w:tr w:rsidR="00896DAD">
        <w:trPr>
          <w:trHeight w:hRule="exact" w:val="281"/>
        </w:trPr>
        <w:tc>
          <w:tcPr>
            <w:tcW w:w="818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0"/>
              <w:jc w:val="center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461" w:type="dxa"/>
            <w:vMerge w:val="restart"/>
          </w:tcPr>
          <w:p w:rsidR="00896DAD" w:rsidRPr="006D4137" w:rsidRDefault="006D4137" w:rsidP="006D4137">
            <w:pPr>
              <w:pStyle w:val="TableParagraph"/>
              <w:spacing w:line="261" w:lineRule="exact"/>
              <w:ind w:right="213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02" w:type="dxa"/>
            <w:vMerge w:val="restart"/>
          </w:tcPr>
          <w:p w:rsidR="00896DAD" w:rsidRPr="006D4137" w:rsidRDefault="00C96FD7" w:rsidP="00A73131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6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18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02" w:type="dxa"/>
            <w:vMerge w:val="restart"/>
          </w:tcPr>
          <w:p w:rsidR="00896DAD" w:rsidRPr="006D4137" w:rsidRDefault="00C96FD7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73131">
              <w:rPr>
                <w:sz w:val="26"/>
                <w:szCs w:val="26"/>
                <w:lang w:val="ru-RU"/>
              </w:rPr>
              <w:t>8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>
        <w:trPr>
          <w:trHeight w:hRule="exact" w:val="302"/>
        </w:trPr>
        <w:tc>
          <w:tcPr>
            <w:tcW w:w="818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61" w:lineRule="exact"/>
              <w:ind w:left="198" w:right="200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46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75"/>
        </w:trPr>
        <w:tc>
          <w:tcPr>
            <w:tcW w:w="818" w:type="dxa"/>
            <w:vMerge w:val="restart"/>
          </w:tcPr>
          <w:p w:rsidR="00896DAD" w:rsidRPr="006D4137" w:rsidRDefault="009E6562">
            <w:pPr>
              <w:pStyle w:val="TableParagraph"/>
              <w:spacing w:line="256" w:lineRule="exact"/>
              <w:ind w:left="22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461" w:type="dxa"/>
            <w:tcBorders>
              <w:bottom w:val="nil"/>
            </w:tcBorders>
          </w:tcPr>
          <w:p w:rsidR="00896DAD" w:rsidRPr="006D4137" w:rsidRDefault="00B923E4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Инвестиции  в  основной  капитал  за  счет всех</w:t>
            </w:r>
          </w:p>
        </w:tc>
        <w:tc>
          <w:tcPr>
            <w:tcW w:w="1102" w:type="dxa"/>
            <w:vMerge w:val="restart"/>
          </w:tcPr>
          <w:p w:rsidR="00896DAD" w:rsidRPr="006D4137" w:rsidRDefault="00A7313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553,5</w:t>
            </w:r>
          </w:p>
        </w:tc>
        <w:tc>
          <w:tcPr>
            <w:tcW w:w="1118" w:type="dxa"/>
            <w:vMerge w:val="restart"/>
          </w:tcPr>
          <w:p w:rsidR="00896DAD" w:rsidRPr="006D4137" w:rsidRDefault="00A7313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707,9</w:t>
            </w:r>
          </w:p>
        </w:tc>
        <w:tc>
          <w:tcPr>
            <w:tcW w:w="1102" w:type="dxa"/>
            <w:vMerge w:val="restart"/>
          </w:tcPr>
          <w:p w:rsidR="00896DAD" w:rsidRPr="006D4137" w:rsidRDefault="00BE0A1F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1484,5</w:t>
            </w:r>
          </w:p>
        </w:tc>
      </w:tr>
      <w:tr w:rsidR="00896DAD" w:rsidTr="00A73131">
        <w:trPr>
          <w:trHeight w:hRule="exact" w:val="346"/>
        </w:trPr>
        <w:tc>
          <w:tcPr>
            <w:tcW w:w="8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91"/>
              <w:rPr>
                <w:sz w:val="26"/>
                <w:szCs w:val="26"/>
              </w:rPr>
            </w:pPr>
            <w:proofErr w:type="spellStart"/>
            <w:proofErr w:type="gramStart"/>
            <w:r w:rsidRPr="006D4137">
              <w:rPr>
                <w:sz w:val="26"/>
                <w:szCs w:val="26"/>
              </w:rPr>
              <w:t>источников</w:t>
            </w:r>
            <w:proofErr w:type="spellEnd"/>
            <w:proofErr w:type="gram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финансирования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млн</w:t>
            </w:r>
            <w:proofErr w:type="spellEnd"/>
            <w:r w:rsidRPr="006D4137">
              <w:rPr>
                <w:sz w:val="26"/>
                <w:szCs w:val="26"/>
              </w:rPr>
              <w:t xml:space="preserve">.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83"/>
        </w:trPr>
        <w:tc>
          <w:tcPr>
            <w:tcW w:w="818" w:type="dxa"/>
          </w:tcPr>
          <w:p w:rsidR="00896DAD" w:rsidRPr="006D4137" w:rsidRDefault="009E6562">
            <w:pPr>
              <w:pStyle w:val="TableParagraph"/>
              <w:spacing w:line="266" w:lineRule="exact"/>
              <w:ind w:left="198" w:right="200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461" w:type="dxa"/>
          </w:tcPr>
          <w:p w:rsidR="00896DAD" w:rsidRPr="006D4137" w:rsidRDefault="00B923E4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Ввод жилых домов, тыс. кв. м</w:t>
            </w:r>
          </w:p>
        </w:tc>
        <w:tc>
          <w:tcPr>
            <w:tcW w:w="1102" w:type="dxa"/>
          </w:tcPr>
          <w:p w:rsidR="00896DAD" w:rsidRPr="006D4137" w:rsidRDefault="00A73131">
            <w:pPr>
              <w:pStyle w:val="TableParagraph"/>
              <w:spacing w:line="266" w:lineRule="exact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14,9</w:t>
            </w:r>
          </w:p>
        </w:tc>
        <w:tc>
          <w:tcPr>
            <w:tcW w:w="1118" w:type="dxa"/>
          </w:tcPr>
          <w:p w:rsidR="00896DAD" w:rsidRPr="006D4137" w:rsidRDefault="00A73131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20,7</w:t>
            </w:r>
          </w:p>
        </w:tc>
        <w:tc>
          <w:tcPr>
            <w:tcW w:w="1102" w:type="dxa"/>
          </w:tcPr>
          <w:p w:rsidR="00896DAD" w:rsidRPr="006D4137" w:rsidRDefault="003641EA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17,1</w:t>
            </w:r>
          </w:p>
        </w:tc>
      </w:tr>
      <w:tr w:rsidR="00896DAD">
        <w:trPr>
          <w:trHeight w:hRule="exact" w:val="308"/>
        </w:trPr>
        <w:tc>
          <w:tcPr>
            <w:tcW w:w="818" w:type="dxa"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</w:tcPr>
          <w:p w:rsidR="00896DAD" w:rsidRPr="006D4137" w:rsidRDefault="00B923E4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896DAD" w:rsidRPr="006D4137" w:rsidRDefault="00A73131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170,2</w:t>
            </w:r>
          </w:p>
        </w:tc>
        <w:tc>
          <w:tcPr>
            <w:tcW w:w="1118" w:type="dxa"/>
          </w:tcPr>
          <w:p w:rsidR="00896DAD" w:rsidRPr="006D4137" w:rsidRDefault="00A7313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76,9</w:t>
            </w:r>
          </w:p>
        </w:tc>
        <w:tc>
          <w:tcPr>
            <w:tcW w:w="1102" w:type="dxa"/>
          </w:tcPr>
          <w:p w:rsidR="00896DAD" w:rsidRPr="006D4137" w:rsidRDefault="008741F4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82,6</w:t>
            </w:r>
          </w:p>
        </w:tc>
      </w:tr>
    </w:tbl>
    <w:p w:rsidR="00896DAD" w:rsidRDefault="00896DAD">
      <w:pPr>
        <w:pStyle w:val="a3"/>
        <w:spacing w:before="5"/>
        <w:rPr>
          <w:b/>
          <w:sz w:val="15"/>
        </w:rPr>
      </w:pPr>
    </w:p>
    <w:p w:rsidR="00933A94" w:rsidRDefault="00B923E4" w:rsidP="00933A94">
      <w:pPr>
        <w:widowControl/>
        <w:suppressAutoHyphens/>
        <w:ind w:left="360"/>
        <w:jc w:val="both"/>
        <w:rPr>
          <w:sz w:val="28"/>
          <w:szCs w:val="28"/>
          <w:lang w:val="ru-RU"/>
        </w:rPr>
      </w:pPr>
      <w:r w:rsidRPr="00933A94">
        <w:rPr>
          <w:b/>
          <w:sz w:val="28"/>
          <w:lang w:val="ru-RU"/>
        </w:rPr>
        <w:t>Инвестиционные проекты:</w:t>
      </w:r>
      <w:r w:rsidR="00933A94" w:rsidRPr="00933A94">
        <w:rPr>
          <w:sz w:val="28"/>
          <w:szCs w:val="28"/>
          <w:lang w:val="ru-RU"/>
        </w:rPr>
        <w:t xml:space="preserve"> </w:t>
      </w:r>
    </w:p>
    <w:p w:rsidR="00122F26" w:rsidRPr="00122F26" w:rsidRDefault="00122F26" w:rsidP="00933A94">
      <w:pPr>
        <w:pStyle w:val="a4"/>
        <w:numPr>
          <w:ilvl w:val="0"/>
          <w:numId w:val="6"/>
        </w:numPr>
        <w:tabs>
          <w:tab w:val="left" w:pos="1100"/>
        </w:tabs>
        <w:ind w:left="112" w:right="231" w:firstLine="709"/>
        <w:jc w:val="both"/>
        <w:rPr>
          <w:sz w:val="28"/>
          <w:lang w:val="ru-RU"/>
        </w:rPr>
      </w:pPr>
      <w:r w:rsidRPr="00122F26">
        <w:rPr>
          <w:sz w:val="28"/>
          <w:lang w:val="ru-RU"/>
        </w:rPr>
        <w:t xml:space="preserve">Строительство </w:t>
      </w:r>
      <w:proofErr w:type="spellStart"/>
      <w:r w:rsidRPr="00122F26">
        <w:rPr>
          <w:sz w:val="28"/>
          <w:lang w:val="ru-RU"/>
        </w:rPr>
        <w:t>блочно</w:t>
      </w:r>
      <w:proofErr w:type="spellEnd"/>
      <w:r w:rsidRPr="00122F26">
        <w:rPr>
          <w:sz w:val="28"/>
          <w:lang w:val="ru-RU"/>
        </w:rPr>
        <w:t xml:space="preserve">-модульной газовой котельной мощностью </w:t>
      </w:r>
      <w:r w:rsidR="00DB1E58">
        <w:rPr>
          <w:sz w:val="28"/>
          <w:lang w:val="ru-RU"/>
        </w:rPr>
        <w:t xml:space="preserve">75 мВт по </w:t>
      </w:r>
      <w:proofErr w:type="spellStart"/>
      <w:proofErr w:type="gramStart"/>
      <w:r w:rsidR="00DB1E58">
        <w:rPr>
          <w:sz w:val="28"/>
          <w:lang w:val="ru-RU"/>
        </w:rPr>
        <w:t>ул</w:t>
      </w:r>
      <w:proofErr w:type="spellEnd"/>
      <w:proofErr w:type="gramEnd"/>
      <w:r w:rsidR="00DB1E58">
        <w:rPr>
          <w:sz w:val="28"/>
          <w:lang w:val="ru-RU"/>
        </w:rPr>
        <w:t xml:space="preserve"> Ленина, 44 а в 2019-2020</w:t>
      </w:r>
      <w:r w:rsidRPr="00122F26">
        <w:rPr>
          <w:sz w:val="28"/>
          <w:lang w:val="ru-RU"/>
        </w:rPr>
        <w:t>г.;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38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lastRenderedPageBreak/>
        <w:t>Развитие спортивно-туристического центра</w:t>
      </w:r>
      <w:r w:rsidRPr="00B923E4">
        <w:rPr>
          <w:spacing w:val="-19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«Провинция»;</w:t>
      </w:r>
    </w:p>
    <w:p w:rsidR="00896DAD" w:rsidRPr="00B923E4" w:rsidRDefault="003A4D29" w:rsidP="00933A94">
      <w:pPr>
        <w:pStyle w:val="a4"/>
        <w:numPr>
          <w:ilvl w:val="0"/>
          <w:numId w:val="6"/>
        </w:numPr>
        <w:tabs>
          <w:tab w:val="left" w:pos="1100"/>
        </w:tabs>
        <w:spacing w:line="340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горно</w:t>
      </w:r>
      <w:r w:rsidR="00B923E4" w:rsidRPr="00B923E4">
        <w:rPr>
          <w:sz w:val="28"/>
          <w:lang w:val="ru-RU"/>
        </w:rPr>
        <w:t>лыжного комплекса</w:t>
      </w:r>
      <w:r w:rsidR="00B923E4" w:rsidRPr="00B923E4">
        <w:rPr>
          <w:spacing w:val="-16"/>
          <w:sz w:val="28"/>
          <w:lang w:val="ru-RU"/>
        </w:rPr>
        <w:t xml:space="preserve"> </w:t>
      </w:r>
      <w:r w:rsidR="00B923E4" w:rsidRPr="00B923E4">
        <w:rPr>
          <w:sz w:val="28"/>
          <w:lang w:val="ru-RU"/>
        </w:rPr>
        <w:t>«Егоза»;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41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Развитие оздоровительного многофункционального комплекса</w:t>
      </w:r>
      <w:r w:rsidRPr="00B923E4">
        <w:rPr>
          <w:spacing w:val="-33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«Рипус»;</w:t>
      </w:r>
    </w:p>
    <w:p w:rsidR="00896DAD" w:rsidRDefault="00B923E4" w:rsidP="00933A94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spacing w:line="342" w:lineRule="exact"/>
        <w:ind w:left="1181" w:hanging="36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Строительство крытого катка на 270 зрительских</w:t>
      </w:r>
      <w:r w:rsidRPr="00B923E4">
        <w:rPr>
          <w:spacing w:val="-16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мест;</w:t>
      </w:r>
    </w:p>
    <w:p w:rsidR="00DB1E58" w:rsidRDefault="00933A94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 w:rsidRPr="00585D90">
        <w:rPr>
          <w:sz w:val="28"/>
          <w:szCs w:val="28"/>
        </w:rPr>
        <w:t>Расширение площа</w:t>
      </w:r>
      <w:r>
        <w:rPr>
          <w:sz w:val="28"/>
          <w:szCs w:val="28"/>
        </w:rPr>
        <w:t>дки производства катодов ЦЭМ, у</w:t>
      </w:r>
      <w:r w:rsidRPr="00585D90">
        <w:rPr>
          <w:sz w:val="28"/>
          <w:szCs w:val="28"/>
        </w:rPr>
        <w:t>величение производительности ка</w:t>
      </w:r>
      <w:r w:rsidR="009776C2">
        <w:rPr>
          <w:sz w:val="28"/>
          <w:szCs w:val="28"/>
        </w:rPr>
        <w:t>танки медной</w:t>
      </w:r>
      <w:r w:rsidR="00DB1E58">
        <w:rPr>
          <w:sz w:val="28"/>
          <w:szCs w:val="28"/>
        </w:rPr>
        <w:t xml:space="preserve"> (</w:t>
      </w:r>
      <w:r w:rsidR="00495909">
        <w:rPr>
          <w:sz w:val="28"/>
          <w:szCs w:val="28"/>
        </w:rPr>
        <w:t>АО «КМЭЗ»)</w:t>
      </w:r>
      <w:r>
        <w:rPr>
          <w:sz w:val="28"/>
          <w:szCs w:val="28"/>
        </w:rPr>
        <w:t>;</w:t>
      </w:r>
      <w:r w:rsidR="00DB1E58">
        <w:rPr>
          <w:sz w:val="28"/>
          <w:szCs w:val="28"/>
        </w:rPr>
        <w:t xml:space="preserve"> </w:t>
      </w:r>
    </w:p>
    <w:p w:rsidR="00933A94" w:rsidRDefault="00B6773D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-строительство нового цеха электролиза медной фольги (АО «КМЭЗ»);</w:t>
      </w:r>
    </w:p>
    <w:p w:rsidR="00B6773D" w:rsidRDefault="00B6773D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производительности катанки медной ЦПМК (АО «КМЭЗ);</w:t>
      </w:r>
    </w:p>
    <w:p w:rsidR="00933A94" w:rsidRPr="00495909" w:rsidRDefault="00933A94" w:rsidP="00495909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радиоэлектронной продукции для нужд МО РФ</w:t>
      </w:r>
      <w:r w:rsidR="00495909">
        <w:rPr>
          <w:sz w:val="28"/>
          <w:szCs w:val="28"/>
          <w:lang w:val="ru-RU"/>
        </w:rPr>
        <w:t xml:space="preserve"> </w:t>
      </w:r>
      <w:r w:rsidR="00495909" w:rsidRPr="00495909">
        <w:rPr>
          <w:sz w:val="28"/>
          <w:szCs w:val="28"/>
          <w:lang w:val="ru-RU"/>
        </w:rPr>
        <w:t>(АО «Радиозавод»)</w:t>
      </w:r>
      <w:r w:rsidRPr="00495909">
        <w:rPr>
          <w:sz w:val="28"/>
          <w:szCs w:val="28"/>
          <w:lang w:val="ru-RU"/>
        </w:rPr>
        <w:t>;</w:t>
      </w:r>
    </w:p>
    <w:p w:rsidR="00933A94" w:rsidRPr="00933A94" w:rsidRDefault="00933A94" w:rsidP="00933A94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графита (цех по производству низкозольных марок графита)</w:t>
      </w:r>
      <w:r w:rsidR="00600744">
        <w:rPr>
          <w:sz w:val="28"/>
          <w:szCs w:val="28"/>
          <w:lang w:val="ru-RU"/>
        </w:rPr>
        <w:t xml:space="preserve"> </w:t>
      </w:r>
      <w:r w:rsidR="00495909">
        <w:rPr>
          <w:sz w:val="28"/>
          <w:szCs w:val="28"/>
          <w:lang w:val="ru-RU"/>
        </w:rPr>
        <w:t>(ООО «Тайгинский ГОК»)</w:t>
      </w:r>
      <w:r w:rsidRPr="00933A94">
        <w:rPr>
          <w:sz w:val="28"/>
          <w:szCs w:val="28"/>
          <w:lang w:val="ru-RU"/>
        </w:rPr>
        <w:t>;</w:t>
      </w:r>
    </w:p>
    <w:p w:rsidR="00896DAD" w:rsidRDefault="00B923E4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 w:rsidRPr="00F85A8B">
        <w:rPr>
          <w:sz w:val="28"/>
          <w:szCs w:val="28"/>
          <w:lang w:val="ru-RU"/>
        </w:rPr>
        <w:t xml:space="preserve">Реконструкция  объекта  культурного  наследия  федерального  </w:t>
      </w:r>
      <w:r w:rsidRPr="00F85A8B">
        <w:rPr>
          <w:spacing w:val="29"/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значения</w:t>
      </w:r>
      <w:r w:rsidR="00F85A8B" w:rsidRPr="00F85A8B">
        <w:rPr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«Белый дом»;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Перевод</w:t>
      </w:r>
      <w:r w:rsidR="00B6773D">
        <w:rPr>
          <w:sz w:val="28"/>
          <w:szCs w:val="28"/>
          <w:lang w:val="ru-RU"/>
        </w:rPr>
        <w:t xml:space="preserve"> с угля на газ котельную </w:t>
      </w:r>
      <w:r w:rsidR="00B6773D" w:rsidRPr="005963AF">
        <w:rPr>
          <w:sz w:val="28"/>
          <w:szCs w:val="28"/>
          <w:lang w:val="ru-RU"/>
        </w:rPr>
        <w:t>МОУ ООШ №4</w:t>
      </w:r>
      <w:r w:rsidR="00B87B7F">
        <w:rPr>
          <w:sz w:val="28"/>
          <w:szCs w:val="28"/>
          <w:lang w:val="ru-RU"/>
        </w:rPr>
        <w:t>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</w:t>
      </w:r>
      <w:r w:rsidR="00B87B7F">
        <w:rPr>
          <w:sz w:val="28"/>
          <w:szCs w:val="28"/>
          <w:lang w:val="ru-RU"/>
        </w:rPr>
        <w:t xml:space="preserve"> многоквартирных домов в </w:t>
      </w:r>
      <w:proofErr w:type="spellStart"/>
      <w:r w:rsidR="00B87B7F">
        <w:rPr>
          <w:sz w:val="28"/>
          <w:szCs w:val="28"/>
          <w:lang w:val="ru-RU"/>
        </w:rPr>
        <w:t>пос</w:t>
      </w:r>
      <w:proofErr w:type="gramStart"/>
      <w:r w:rsidR="00B87B7F">
        <w:rPr>
          <w:sz w:val="28"/>
          <w:szCs w:val="28"/>
          <w:lang w:val="ru-RU"/>
        </w:rPr>
        <w:t>.К</w:t>
      </w:r>
      <w:proofErr w:type="gramEnd"/>
      <w:r>
        <w:rPr>
          <w:sz w:val="28"/>
          <w:szCs w:val="28"/>
          <w:lang w:val="ru-RU"/>
        </w:rPr>
        <w:t>аолиновый</w:t>
      </w:r>
      <w:proofErr w:type="spellEnd"/>
      <w:r w:rsidR="00B87B7F">
        <w:rPr>
          <w:sz w:val="28"/>
          <w:szCs w:val="28"/>
          <w:lang w:val="ru-RU"/>
        </w:rPr>
        <w:t>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Реконструкция парка</w:t>
      </w:r>
      <w:r w:rsidR="00B6773D">
        <w:rPr>
          <w:sz w:val="28"/>
          <w:szCs w:val="28"/>
          <w:lang w:val="ru-RU"/>
        </w:rPr>
        <w:t xml:space="preserve"> А.С. </w:t>
      </w:r>
      <w:r w:rsidR="00B87B7F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ушкина</w:t>
      </w:r>
      <w:r w:rsidR="00B87B7F">
        <w:rPr>
          <w:sz w:val="28"/>
          <w:szCs w:val="28"/>
          <w:lang w:val="ru-RU"/>
        </w:rPr>
        <w:t>.</w:t>
      </w:r>
    </w:p>
    <w:p w:rsidR="00DB1E58" w:rsidRPr="00F85A8B" w:rsidRDefault="00DB1E58" w:rsidP="00DB1E58">
      <w:pPr>
        <w:pStyle w:val="a4"/>
        <w:tabs>
          <w:tab w:val="left" w:pos="1183"/>
          <w:tab w:val="left" w:pos="1184"/>
        </w:tabs>
        <w:spacing w:before="24" w:line="333" w:lineRule="exact"/>
        <w:ind w:left="1183" w:firstLine="0"/>
        <w:jc w:val="both"/>
        <w:rPr>
          <w:sz w:val="28"/>
          <w:szCs w:val="28"/>
          <w:lang w:val="ru-RU"/>
        </w:rPr>
      </w:pPr>
    </w:p>
    <w:p w:rsidR="00896DAD" w:rsidRPr="005335D7" w:rsidRDefault="00746030" w:rsidP="009928A2">
      <w:pPr>
        <w:pStyle w:val="2"/>
        <w:tabs>
          <w:tab w:val="left" w:pos="1121"/>
        </w:tabs>
        <w:spacing w:line="240" w:lineRule="auto"/>
        <w:rPr>
          <w:lang w:val="ru-RU"/>
        </w:rPr>
      </w:pPr>
      <w:r>
        <w:rPr>
          <w:lang w:val="ru-RU"/>
        </w:rPr>
        <w:t>9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Малое</w:t>
      </w:r>
      <w:r w:rsidR="00B923E4" w:rsidRPr="005335D7">
        <w:rPr>
          <w:spacing w:val="-8"/>
          <w:lang w:val="ru-RU"/>
        </w:rPr>
        <w:t xml:space="preserve"> </w:t>
      </w:r>
      <w:r w:rsidR="00B923E4" w:rsidRPr="005335D7">
        <w:rPr>
          <w:lang w:val="ru-RU"/>
        </w:rPr>
        <w:t>предпринимательство</w:t>
      </w:r>
    </w:p>
    <w:p w:rsidR="00896DAD" w:rsidRPr="00B923E4" w:rsidRDefault="00B923E4" w:rsidP="00287223">
      <w:pPr>
        <w:pStyle w:val="a3"/>
        <w:spacing w:before="14" w:line="312" w:lineRule="exact"/>
        <w:ind w:left="120" w:right="95"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осуществляют хозяй</w:t>
      </w:r>
      <w:r w:rsidR="00766D13">
        <w:rPr>
          <w:lang w:val="ru-RU"/>
        </w:rPr>
        <w:t>ственную деятельность более 1</w:t>
      </w:r>
      <w:r w:rsidR="00F70512">
        <w:rPr>
          <w:lang w:val="ru-RU"/>
        </w:rPr>
        <w:t xml:space="preserve">291 субъект </w:t>
      </w:r>
      <w:r w:rsidRPr="00B923E4">
        <w:rPr>
          <w:lang w:val="ru-RU"/>
        </w:rPr>
        <w:t>малого и среднего предпринимательства.</w:t>
      </w:r>
    </w:p>
    <w:p w:rsidR="00896DAD" w:rsidRPr="00B923E4" w:rsidRDefault="00B923E4" w:rsidP="00287223">
      <w:pPr>
        <w:pStyle w:val="a3"/>
        <w:spacing w:before="15" w:line="314" w:lineRule="exact"/>
        <w:ind w:left="120" w:firstLine="720"/>
        <w:jc w:val="both"/>
        <w:rPr>
          <w:lang w:val="ru-RU"/>
        </w:rPr>
      </w:pPr>
      <w:proofErr w:type="gramStart"/>
      <w:r w:rsidRPr="00B923E4">
        <w:rPr>
          <w:lang w:val="ru-RU"/>
        </w:rPr>
        <w:t xml:space="preserve">Численность работающих в среднем и малом предпринимательстве 9 тыс. человек, что составляет более </w:t>
      </w:r>
      <w:r w:rsidR="00057D88">
        <w:rPr>
          <w:lang w:val="ru-RU"/>
        </w:rPr>
        <w:t xml:space="preserve"> </w:t>
      </w:r>
      <w:r w:rsidRPr="00B923E4">
        <w:rPr>
          <w:lang w:val="ru-RU"/>
        </w:rPr>
        <w:t>40 % от занятых в экономике округа.</w:t>
      </w:r>
      <w:proofErr w:type="gramEnd"/>
    </w:p>
    <w:p w:rsidR="00896DAD" w:rsidRPr="00B923E4" w:rsidRDefault="00B923E4" w:rsidP="00287223">
      <w:pPr>
        <w:pStyle w:val="a3"/>
        <w:spacing w:line="237" w:lineRule="auto"/>
        <w:ind w:left="120" w:firstLine="720"/>
        <w:jc w:val="both"/>
        <w:rPr>
          <w:lang w:val="ru-RU"/>
        </w:rPr>
      </w:pPr>
      <w:r w:rsidRPr="00B923E4">
        <w:rPr>
          <w:lang w:val="ru-RU"/>
        </w:rPr>
        <w:t>Основные интересы предпринимателей концентрируется на наименее трудоемких отраслях, где вложенные средства приносят быструю отдачу – это торговля и общественное питание. Удельный вес количества предприятий данной отрасли в общей численности малых предприятий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>составляет 4</w:t>
      </w:r>
      <w:r w:rsidR="00F70512">
        <w:rPr>
          <w:lang w:val="ru-RU"/>
        </w:rPr>
        <w:t>2,4</w:t>
      </w:r>
      <w:r w:rsidRPr="00B923E4">
        <w:rPr>
          <w:lang w:val="ru-RU"/>
        </w:rPr>
        <w:t xml:space="preserve"> %.</w:t>
      </w:r>
      <w:r w:rsidR="006A0142">
        <w:rPr>
          <w:lang w:val="ru-RU"/>
        </w:rPr>
        <w:t xml:space="preserve"> </w:t>
      </w:r>
      <w:r w:rsidRPr="00B923E4">
        <w:rPr>
          <w:lang w:val="ru-RU"/>
        </w:rPr>
        <w:t xml:space="preserve"> Сегодняшняя ситуация характеризуется проявлением интереса предпринимателей к отраслям промышленности и строительства.</w:t>
      </w:r>
    </w:p>
    <w:p w:rsidR="00896DAD" w:rsidRPr="00B923E4" w:rsidRDefault="002D3640" w:rsidP="00F85A8B">
      <w:pPr>
        <w:pStyle w:val="a3"/>
        <w:spacing w:line="314" w:lineRule="exact"/>
        <w:jc w:val="both"/>
        <w:rPr>
          <w:lang w:val="ru-RU"/>
        </w:rPr>
      </w:pPr>
      <w:r>
        <w:rPr>
          <w:lang w:val="ru-RU"/>
        </w:rPr>
        <w:t xml:space="preserve">             </w:t>
      </w:r>
      <w:r w:rsidR="00B923E4" w:rsidRPr="00B923E4">
        <w:rPr>
          <w:lang w:val="ru-RU"/>
        </w:rPr>
        <w:t>Построены торговые комплексы. Р</w:t>
      </w:r>
      <w:r>
        <w:rPr>
          <w:lang w:val="ru-RU"/>
        </w:rPr>
        <w:t xml:space="preserve">аботают торговые сети: </w:t>
      </w:r>
      <w:r w:rsidR="00057D88">
        <w:rPr>
          <w:lang w:val="ru-RU"/>
        </w:rPr>
        <w:t>Монетка,</w:t>
      </w:r>
      <w:r w:rsidR="006A0142">
        <w:rPr>
          <w:lang w:val="ru-RU"/>
        </w:rPr>
        <w:t xml:space="preserve"> </w:t>
      </w:r>
      <w:r w:rsidR="00B923E4" w:rsidRPr="00B923E4">
        <w:rPr>
          <w:lang w:val="ru-RU"/>
        </w:rPr>
        <w:t xml:space="preserve">Молния, Магнит, </w:t>
      </w:r>
      <w:proofErr w:type="spellStart"/>
      <w:r w:rsidR="00B923E4" w:rsidRPr="00B923E4">
        <w:rPr>
          <w:lang w:val="ru-RU"/>
        </w:rPr>
        <w:t>Дикси</w:t>
      </w:r>
      <w:proofErr w:type="spellEnd"/>
      <w:r w:rsidR="00B923E4" w:rsidRPr="00B923E4">
        <w:rPr>
          <w:lang w:val="ru-RU"/>
        </w:rPr>
        <w:t xml:space="preserve">, </w:t>
      </w:r>
      <w:r w:rsidR="00057D88">
        <w:rPr>
          <w:lang w:val="ru-RU"/>
        </w:rPr>
        <w:t xml:space="preserve">Пятерочка, </w:t>
      </w:r>
      <w:proofErr w:type="spellStart"/>
      <w:r w:rsidR="00C4229C">
        <w:rPr>
          <w:lang w:val="ru-RU"/>
        </w:rPr>
        <w:t>Равис</w:t>
      </w:r>
      <w:proofErr w:type="spellEnd"/>
      <w:r w:rsidR="00C4229C">
        <w:rPr>
          <w:lang w:val="ru-RU"/>
        </w:rPr>
        <w:t xml:space="preserve">, </w:t>
      </w:r>
      <w:r w:rsidR="00C4229C">
        <w:t>Kar</w:t>
      </w:r>
      <w:r w:rsidR="00766D13">
        <w:t>i</w:t>
      </w:r>
      <w:r w:rsidR="00B923E4" w:rsidRPr="00B923E4">
        <w:rPr>
          <w:lang w:val="ru-RU"/>
        </w:rPr>
        <w:t xml:space="preserve">, </w:t>
      </w:r>
      <w:proofErr w:type="spellStart"/>
      <w:r w:rsidR="00C4229C">
        <w:t>Zenden</w:t>
      </w:r>
      <w:proofErr w:type="spellEnd"/>
      <w:r w:rsidR="00B923E4" w:rsidRPr="00B923E4">
        <w:rPr>
          <w:lang w:val="ru-RU"/>
        </w:rPr>
        <w:t>, Норд, и другие.</w:t>
      </w:r>
    </w:p>
    <w:p w:rsidR="00896DAD" w:rsidRPr="00B923E4" w:rsidRDefault="00896DAD">
      <w:pPr>
        <w:pStyle w:val="a3"/>
        <w:spacing w:before="6"/>
        <w:rPr>
          <w:lang w:val="ru-RU"/>
        </w:rPr>
      </w:pPr>
    </w:p>
    <w:p w:rsidR="00896DAD" w:rsidRPr="00B923E4" w:rsidRDefault="00B923E4">
      <w:pPr>
        <w:pStyle w:val="2"/>
        <w:spacing w:line="322" w:lineRule="exact"/>
        <w:ind w:left="959"/>
        <w:rPr>
          <w:lang w:val="ru-RU"/>
        </w:rPr>
      </w:pPr>
      <w:r w:rsidRPr="00B923E4">
        <w:rPr>
          <w:lang w:val="ru-RU"/>
        </w:rPr>
        <w:t>Инфраструктура поддержки малого и среднего предпринимательства</w:t>
      </w:r>
    </w:p>
    <w:p w:rsidR="00896DAD" w:rsidRPr="00B923E4" w:rsidRDefault="00B923E4" w:rsidP="0055573F">
      <w:pPr>
        <w:pStyle w:val="a3"/>
        <w:spacing w:before="10" w:line="314" w:lineRule="exact"/>
        <w:ind w:left="100" w:right="237" w:firstLine="720"/>
        <w:jc w:val="both"/>
        <w:rPr>
          <w:lang w:val="ru-RU"/>
        </w:rPr>
      </w:pPr>
      <w:r w:rsidRPr="00B923E4">
        <w:rPr>
          <w:lang w:val="ru-RU"/>
        </w:rPr>
        <w:t>1.Объединение работодателей муниципального образования Челябинской области «Кыштымский городской округ» (Промасс – Кыштым)</w:t>
      </w:r>
    </w:p>
    <w:p w:rsidR="00896DAD" w:rsidRPr="00B923E4" w:rsidRDefault="00B923E4" w:rsidP="0055573F">
      <w:pPr>
        <w:pStyle w:val="a3"/>
        <w:spacing w:before="4" w:line="317" w:lineRule="exact"/>
        <w:ind w:left="820" w:right="218"/>
        <w:jc w:val="both"/>
        <w:rPr>
          <w:lang w:val="ru-RU"/>
        </w:rPr>
      </w:pPr>
      <w:r w:rsidRPr="00B923E4">
        <w:rPr>
          <w:lang w:val="ru-RU"/>
        </w:rPr>
        <w:t>2.Местная общественная организация Кыштымского городского округа</w:t>
      </w:r>
    </w:p>
    <w:p w:rsidR="00896DAD" w:rsidRPr="00B923E4" w:rsidRDefault="00B923E4" w:rsidP="0055573F">
      <w:pPr>
        <w:pStyle w:val="a3"/>
        <w:spacing w:line="317" w:lineRule="exact"/>
        <w:ind w:left="100" w:right="218"/>
        <w:jc w:val="both"/>
        <w:rPr>
          <w:lang w:val="ru-RU"/>
        </w:rPr>
      </w:pPr>
      <w:r w:rsidRPr="00B923E4">
        <w:rPr>
          <w:lang w:val="ru-RU"/>
        </w:rPr>
        <w:t>«Кыштымский окружной Союз предпринимателей».</w:t>
      </w:r>
    </w:p>
    <w:p w:rsidR="00896DAD" w:rsidRPr="00B923E4" w:rsidRDefault="00B923E4" w:rsidP="0055573F">
      <w:pPr>
        <w:pStyle w:val="a3"/>
        <w:spacing w:before="17" w:line="314" w:lineRule="exact"/>
        <w:ind w:left="100" w:firstLine="720"/>
        <w:jc w:val="both"/>
        <w:rPr>
          <w:lang w:val="ru-RU"/>
        </w:rPr>
      </w:pPr>
      <w:r w:rsidRPr="00B923E4">
        <w:rPr>
          <w:lang w:val="ru-RU"/>
        </w:rPr>
        <w:t>3.Общественный координационный Совет по развитию малого и среднего предпринимательства в Кыштымском городском округе.</w:t>
      </w:r>
    </w:p>
    <w:p w:rsidR="00CD5906" w:rsidRDefault="00B923E4" w:rsidP="0055573F">
      <w:pPr>
        <w:pStyle w:val="a3"/>
        <w:spacing w:line="322" w:lineRule="exact"/>
        <w:ind w:left="820" w:right="218"/>
        <w:jc w:val="both"/>
        <w:rPr>
          <w:lang w:val="ru-RU"/>
        </w:rPr>
      </w:pPr>
      <w:r w:rsidRPr="00CD5906">
        <w:rPr>
          <w:lang w:val="ru-RU"/>
        </w:rPr>
        <w:t>4.</w:t>
      </w:r>
      <w:r w:rsidR="00CD5906">
        <w:rPr>
          <w:lang w:val="ru-RU"/>
        </w:rPr>
        <w:t xml:space="preserve"> Бизнес-центр МУ «МФЦ»</w:t>
      </w:r>
    </w:p>
    <w:p w:rsidR="00896DAD" w:rsidRPr="00CD5906" w:rsidRDefault="00896DAD">
      <w:pPr>
        <w:pStyle w:val="a3"/>
        <w:spacing w:before="11"/>
        <w:rPr>
          <w:lang w:val="ru-RU"/>
        </w:rPr>
      </w:pPr>
    </w:p>
    <w:p w:rsidR="00896DAD" w:rsidRPr="00CD5906" w:rsidRDefault="009928A2" w:rsidP="009928A2">
      <w:pPr>
        <w:pStyle w:val="2"/>
        <w:tabs>
          <w:tab w:val="left" w:pos="1243"/>
        </w:tabs>
        <w:spacing w:line="320" w:lineRule="exact"/>
        <w:rPr>
          <w:lang w:val="ru-RU"/>
        </w:rPr>
      </w:pPr>
      <w:r>
        <w:rPr>
          <w:lang w:val="ru-RU"/>
        </w:rPr>
        <w:t>1</w:t>
      </w:r>
      <w:r w:rsidR="00746030">
        <w:rPr>
          <w:lang w:val="ru-RU"/>
        </w:rPr>
        <w:t>0</w:t>
      </w:r>
      <w:r>
        <w:rPr>
          <w:lang w:val="ru-RU"/>
        </w:rPr>
        <w:t>.</w:t>
      </w:r>
      <w:r w:rsidR="00B923E4" w:rsidRPr="00CD5906">
        <w:rPr>
          <w:lang w:val="ru-RU"/>
        </w:rPr>
        <w:t>Инновации</w:t>
      </w:r>
    </w:p>
    <w:p w:rsidR="00896DAD" w:rsidRPr="00AD32A6" w:rsidRDefault="0011258B" w:rsidP="0011258B">
      <w:pPr>
        <w:spacing w:line="314" w:lineRule="exact"/>
        <w:jc w:val="both"/>
        <w:rPr>
          <w:color w:val="000000" w:themeColor="text1"/>
          <w:sz w:val="28"/>
          <w:szCs w:val="28"/>
          <w:lang w:val="ru-RU"/>
        </w:rPr>
        <w:sectPr w:rsidR="00896DAD" w:rsidRPr="00AD32A6" w:rsidSect="00E05C73">
          <w:pgSz w:w="11900" w:h="16840"/>
          <w:pgMar w:top="780" w:right="900" w:bottom="280" w:left="1040" w:header="720" w:footer="720" w:gutter="0"/>
          <w:cols w:space="720"/>
        </w:sectPr>
      </w:pPr>
      <w:r w:rsidRPr="00DB1E58">
        <w:rPr>
          <w:color w:val="FF0000"/>
          <w:sz w:val="28"/>
          <w:szCs w:val="28"/>
          <w:lang w:val="ru-RU"/>
        </w:rPr>
        <w:t xml:space="preserve">            </w:t>
      </w:r>
      <w:r w:rsidR="00DB1E58" w:rsidRPr="00AD32A6">
        <w:rPr>
          <w:color w:val="000000" w:themeColor="text1"/>
          <w:sz w:val="28"/>
          <w:szCs w:val="28"/>
          <w:lang w:val="ru-RU"/>
        </w:rPr>
        <w:t xml:space="preserve">Продолжается </w:t>
      </w:r>
      <w:r w:rsidR="00AD32A6">
        <w:rPr>
          <w:color w:val="000000" w:themeColor="text1"/>
          <w:sz w:val="28"/>
          <w:szCs w:val="28"/>
          <w:lang w:val="ru-RU"/>
        </w:rPr>
        <w:t>реализация</w:t>
      </w:r>
      <w:r w:rsidR="00AD32A6" w:rsidRPr="00AD32A6">
        <w:rPr>
          <w:sz w:val="28"/>
          <w:szCs w:val="28"/>
          <w:lang w:val="ru-RU"/>
        </w:rPr>
        <w:t xml:space="preserve"> </w:t>
      </w:r>
      <w:r w:rsidR="00AD32A6">
        <w:rPr>
          <w:sz w:val="28"/>
          <w:szCs w:val="28"/>
          <w:lang w:val="ru-RU"/>
        </w:rPr>
        <w:t>инвестиционного проект</w:t>
      </w:r>
      <w:proofErr w:type="gramStart"/>
      <w:r w:rsidR="00AD32A6">
        <w:rPr>
          <w:sz w:val="28"/>
          <w:szCs w:val="28"/>
          <w:lang w:val="ru-RU"/>
        </w:rPr>
        <w:t>а ООО</w:t>
      </w:r>
      <w:proofErr w:type="gramEnd"/>
      <w:r w:rsidR="00AD32A6">
        <w:rPr>
          <w:sz w:val="28"/>
          <w:szCs w:val="28"/>
          <w:lang w:val="ru-RU"/>
        </w:rPr>
        <w:t xml:space="preserve"> «Русский кварц» цех</w:t>
      </w:r>
      <w:r w:rsidR="00AD32A6" w:rsidRPr="009E68D7">
        <w:rPr>
          <w:sz w:val="28"/>
          <w:szCs w:val="28"/>
          <w:lang w:val="ru-RU"/>
        </w:rPr>
        <w:t xml:space="preserve"> глубокого обогащения кварцевых кон</w:t>
      </w:r>
      <w:r w:rsidR="00AD32A6">
        <w:rPr>
          <w:sz w:val="28"/>
          <w:szCs w:val="28"/>
          <w:lang w:val="ru-RU"/>
        </w:rPr>
        <w:t>центратов, которая вошла в программу РОСНАНО.</w:t>
      </w:r>
    </w:p>
    <w:p w:rsidR="00896DAD" w:rsidRPr="0011258B" w:rsidRDefault="00B923E4">
      <w:pPr>
        <w:pStyle w:val="a4"/>
        <w:numPr>
          <w:ilvl w:val="0"/>
          <w:numId w:val="8"/>
        </w:numPr>
        <w:tabs>
          <w:tab w:val="left" w:pos="4421"/>
        </w:tabs>
        <w:spacing w:before="45"/>
        <w:ind w:left="4421" w:hanging="401"/>
        <w:jc w:val="left"/>
        <w:rPr>
          <w:b/>
          <w:sz w:val="24"/>
          <w:lang w:val="ru-RU"/>
        </w:rPr>
      </w:pPr>
      <w:r w:rsidRPr="0011258B">
        <w:rPr>
          <w:b/>
          <w:sz w:val="24"/>
          <w:lang w:val="ru-RU"/>
        </w:rPr>
        <w:lastRenderedPageBreak/>
        <w:t>ИНФРАСТРУКТУРА</w:t>
      </w:r>
    </w:p>
    <w:p w:rsidR="00896DAD" w:rsidRPr="00B923E4" w:rsidRDefault="00746030" w:rsidP="009928A2">
      <w:pPr>
        <w:pStyle w:val="2"/>
        <w:tabs>
          <w:tab w:val="left" w:pos="1291"/>
        </w:tabs>
        <w:spacing w:before="18" w:line="314" w:lineRule="exact"/>
        <w:ind w:left="813" w:right="116"/>
        <w:rPr>
          <w:lang w:val="ru-RU"/>
        </w:rPr>
      </w:pPr>
      <w:r>
        <w:rPr>
          <w:lang w:val="ru-RU"/>
        </w:rPr>
        <w:t>11</w:t>
      </w:r>
      <w:r w:rsidR="009928A2">
        <w:rPr>
          <w:lang w:val="ru-RU"/>
        </w:rPr>
        <w:t>.</w:t>
      </w:r>
      <w:r>
        <w:rPr>
          <w:lang w:val="ru-RU"/>
        </w:rPr>
        <w:t xml:space="preserve"> </w:t>
      </w:r>
      <w:r w:rsidR="00B923E4" w:rsidRPr="00B923E4">
        <w:rPr>
          <w:lang w:val="ru-RU"/>
        </w:rPr>
        <w:t xml:space="preserve">Наличие схемы территориального планирования муниципального </w:t>
      </w:r>
      <w:r w:rsidR="009928A2">
        <w:rPr>
          <w:lang w:val="ru-RU"/>
        </w:rPr>
        <w:t xml:space="preserve">     </w:t>
      </w:r>
      <w:r w:rsidR="00B923E4" w:rsidRPr="00B923E4">
        <w:rPr>
          <w:lang w:val="ru-RU"/>
        </w:rPr>
        <w:t>образования</w:t>
      </w:r>
    </w:p>
    <w:p w:rsidR="00896DAD" w:rsidRPr="00B923E4" w:rsidRDefault="00B923E4">
      <w:pPr>
        <w:pStyle w:val="a3"/>
        <w:spacing w:before="5" w:line="314" w:lineRule="exact"/>
        <w:ind w:left="100" w:right="145" w:firstLine="720"/>
        <w:rPr>
          <w:lang w:val="ru-RU"/>
        </w:rPr>
      </w:pPr>
      <w:r w:rsidRPr="00B923E4">
        <w:rPr>
          <w:lang w:val="ru-RU"/>
        </w:rPr>
        <w:t>Генеральный план Кыштымского городского округа утвержден решением Собрания депутатов Кыштымского городского округа № 170 от 22.12.2014 года.</w:t>
      </w:r>
    </w:p>
    <w:p w:rsidR="00896DAD" w:rsidRPr="00B923E4" w:rsidRDefault="00896DAD">
      <w:pPr>
        <w:pStyle w:val="a3"/>
        <w:spacing w:before="6"/>
        <w:rPr>
          <w:lang w:val="ru-RU"/>
        </w:rPr>
      </w:pPr>
    </w:p>
    <w:p w:rsidR="00896DAD" w:rsidRPr="005335D7" w:rsidRDefault="00746030" w:rsidP="009928A2">
      <w:pPr>
        <w:pStyle w:val="2"/>
        <w:tabs>
          <w:tab w:val="left" w:pos="1241"/>
        </w:tabs>
        <w:spacing w:line="322" w:lineRule="exact"/>
        <w:ind w:left="-161"/>
        <w:rPr>
          <w:lang w:val="ru-RU"/>
        </w:rPr>
      </w:pPr>
      <w:r>
        <w:rPr>
          <w:lang w:val="ru-RU"/>
        </w:rPr>
        <w:t xml:space="preserve">              12</w:t>
      </w:r>
      <w:r w:rsidR="009928A2">
        <w:rPr>
          <w:lang w:val="ru-RU"/>
        </w:rPr>
        <w:t>.</w:t>
      </w:r>
      <w:r>
        <w:rPr>
          <w:lang w:val="ru-RU"/>
        </w:rPr>
        <w:t xml:space="preserve"> </w:t>
      </w:r>
      <w:r w:rsidR="00B923E4" w:rsidRPr="005335D7">
        <w:rPr>
          <w:lang w:val="ru-RU"/>
        </w:rPr>
        <w:t>Уровень</w:t>
      </w:r>
      <w:r w:rsidR="00B923E4" w:rsidRPr="005335D7">
        <w:rPr>
          <w:spacing w:val="-7"/>
          <w:lang w:val="ru-RU"/>
        </w:rPr>
        <w:t xml:space="preserve"> </w:t>
      </w:r>
      <w:r w:rsidR="00B923E4" w:rsidRPr="005335D7">
        <w:rPr>
          <w:lang w:val="ru-RU"/>
        </w:rPr>
        <w:t>газификации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Общая протяженность газовых сетей в Кыштымском городском округе</w:t>
      </w:r>
    </w:p>
    <w:p w:rsidR="005963AF" w:rsidRPr="005963AF" w:rsidRDefault="005963AF" w:rsidP="005963AF">
      <w:pPr>
        <w:shd w:val="clear" w:color="auto" w:fill="FFFFFF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составляет 176,87 км, из них: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- 157,41 км – г. Кыштым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- 12,92 км – п.Тайгинка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- 6,54 км – </w:t>
      </w:r>
      <w:proofErr w:type="spellStart"/>
      <w:r w:rsidRPr="005963AF">
        <w:rPr>
          <w:sz w:val="28"/>
          <w:szCs w:val="28"/>
          <w:lang w:val="ru-RU"/>
        </w:rPr>
        <w:t>п</w:t>
      </w:r>
      <w:proofErr w:type="gramStart"/>
      <w:r w:rsidRPr="005963AF">
        <w:rPr>
          <w:sz w:val="28"/>
          <w:szCs w:val="28"/>
          <w:lang w:val="ru-RU"/>
        </w:rPr>
        <w:t>.У</w:t>
      </w:r>
      <w:proofErr w:type="gramEnd"/>
      <w:r w:rsidRPr="005963AF">
        <w:rPr>
          <w:sz w:val="28"/>
          <w:szCs w:val="28"/>
          <w:lang w:val="ru-RU"/>
        </w:rPr>
        <w:t>вильды</w:t>
      </w:r>
      <w:proofErr w:type="spellEnd"/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Областной собственностью являются 8,51 км газовых сетей, из них: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- 5,73 км – г. Кыштым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- 0,39 км – п.Тайгинка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- 2,39 – </w:t>
      </w:r>
      <w:proofErr w:type="spellStart"/>
      <w:r w:rsidRPr="005963AF">
        <w:rPr>
          <w:sz w:val="28"/>
          <w:szCs w:val="28"/>
          <w:lang w:val="ru-RU"/>
        </w:rPr>
        <w:t>п</w:t>
      </w:r>
      <w:proofErr w:type="gramStart"/>
      <w:r w:rsidRPr="005963AF">
        <w:rPr>
          <w:sz w:val="28"/>
          <w:szCs w:val="28"/>
          <w:lang w:val="ru-RU"/>
        </w:rPr>
        <w:t>.У</w:t>
      </w:r>
      <w:proofErr w:type="gramEnd"/>
      <w:r w:rsidRPr="005963AF">
        <w:rPr>
          <w:sz w:val="28"/>
          <w:szCs w:val="28"/>
          <w:lang w:val="ru-RU"/>
        </w:rPr>
        <w:t>вильды</w:t>
      </w:r>
      <w:proofErr w:type="spellEnd"/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На балансе АО «Газпром газораспределение Челябинск» находятся 32,19 км сетей.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В жилищном фонде в Кыштымском городском округе газифицировано 13 784 потребителей, из них: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- 13 046 – г. Кыштым (12 987 – природный газ, 59 – сжиженный газ)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- 630 – п. Тайгинка (природный газ)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- 108 – п. </w:t>
      </w:r>
      <w:proofErr w:type="spellStart"/>
      <w:r w:rsidRPr="005963AF">
        <w:rPr>
          <w:sz w:val="28"/>
          <w:szCs w:val="28"/>
          <w:lang w:val="ru-RU"/>
        </w:rPr>
        <w:t>Увильды</w:t>
      </w:r>
      <w:proofErr w:type="spellEnd"/>
      <w:r w:rsidRPr="005963AF">
        <w:rPr>
          <w:sz w:val="28"/>
          <w:szCs w:val="28"/>
          <w:lang w:val="ru-RU"/>
        </w:rPr>
        <w:t xml:space="preserve"> (природный газ).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На территории округа из 18 котельных на природном газе работают 15 котельных, 1 котельная работает на жидком топливе и 2 котельных работают на угле.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Уровень газификации жилищного фонда Кыштымского городского округа указывает на необходимость строительства и дальнейшего развития сетей газоснабжения с максимально возможным подключением жилых домов частного сектора, переводом многоквартирных домов с емкостного и баллонного газа </w:t>
      </w:r>
      <w:proofErr w:type="gramStart"/>
      <w:r w:rsidRPr="005963AF">
        <w:rPr>
          <w:sz w:val="28"/>
          <w:szCs w:val="28"/>
          <w:lang w:val="ru-RU"/>
        </w:rPr>
        <w:t>на</w:t>
      </w:r>
      <w:proofErr w:type="gramEnd"/>
      <w:r w:rsidRPr="005963AF">
        <w:rPr>
          <w:sz w:val="28"/>
          <w:szCs w:val="28"/>
          <w:lang w:val="ru-RU"/>
        </w:rPr>
        <w:t xml:space="preserve"> природный.</w:t>
      </w:r>
    </w:p>
    <w:p w:rsidR="005963AF" w:rsidRPr="005963AF" w:rsidRDefault="005963AF" w:rsidP="005963AF">
      <w:pPr>
        <w:shd w:val="clear" w:color="auto" w:fill="FFFFFF"/>
        <w:rPr>
          <w:sz w:val="28"/>
          <w:szCs w:val="28"/>
          <w:lang w:val="ru-RU"/>
        </w:rPr>
      </w:pPr>
    </w:p>
    <w:p w:rsidR="00896DAD" w:rsidRPr="00B923E4" w:rsidRDefault="00896DAD">
      <w:pPr>
        <w:pStyle w:val="a3"/>
        <w:spacing w:before="7"/>
        <w:rPr>
          <w:sz w:val="30"/>
          <w:lang w:val="ru-RU"/>
        </w:rPr>
      </w:pPr>
    </w:p>
    <w:p w:rsidR="005963AF" w:rsidRPr="005963AF" w:rsidRDefault="00EB3A4D" w:rsidP="005963AF">
      <w:pPr>
        <w:shd w:val="clear" w:color="auto" w:fill="FFFFFF"/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13</w:t>
      </w:r>
      <w:r w:rsidR="005963AF" w:rsidRPr="005963AF">
        <w:rPr>
          <w:b/>
          <w:sz w:val="28"/>
          <w:szCs w:val="28"/>
          <w:lang w:val="ru-RU"/>
        </w:rPr>
        <w:t>.Наличие свободных мощностей (тепл</w:t>
      </w:r>
      <w:proofErr w:type="gramStart"/>
      <w:r w:rsidR="005963AF" w:rsidRPr="005963AF">
        <w:rPr>
          <w:b/>
          <w:sz w:val="28"/>
          <w:szCs w:val="28"/>
          <w:lang w:val="ru-RU"/>
        </w:rPr>
        <w:t>о-</w:t>
      </w:r>
      <w:proofErr w:type="gramEnd"/>
      <w:r w:rsidR="005963AF" w:rsidRPr="005963AF">
        <w:rPr>
          <w:b/>
          <w:sz w:val="28"/>
          <w:szCs w:val="28"/>
          <w:lang w:val="ru-RU"/>
        </w:rPr>
        <w:t>, водо-, электроснабжение и др.) по состоянию на 01.01.2019 года.</w:t>
      </w:r>
    </w:p>
    <w:p w:rsidR="005963AF" w:rsidRPr="005963AF" w:rsidRDefault="005963AF" w:rsidP="005963AF">
      <w:pPr>
        <w:shd w:val="clear" w:color="auto" w:fill="FFFFFF"/>
        <w:rPr>
          <w:sz w:val="28"/>
          <w:szCs w:val="28"/>
          <w:lang w:val="ru-RU"/>
        </w:rPr>
      </w:pP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Теплоснабжение в Кыштымском городском округе осуществляется из 18 источников теплоснабжения, суммарная установленная мощность которых составляет 158,56 Гкал\час, подключенная нагрузка составляет 122,11 Гкал\час.</w:t>
      </w:r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Собственниками данных котельных являются: </w:t>
      </w:r>
      <w:proofErr w:type="gramStart"/>
      <w:r w:rsidRPr="005963AF">
        <w:rPr>
          <w:sz w:val="28"/>
          <w:szCs w:val="28"/>
          <w:lang w:val="ru-RU"/>
        </w:rPr>
        <w:t>Комитет по управлению имуществом администрации Кыштымского городского округа, АО «Челябкоммунэнерго», ООО «ИРМИ-ЖКХ», ООО «Центр», МУП Санаторий «Дальняя Дача», ФКУЗ «Санаторий «Лесное озеро» МВД России», ООО «ЮжуралспецМВ», ООО «ЮжуралспецМС».</w:t>
      </w:r>
      <w:proofErr w:type="gramEnd"/>
    </w:p>
    <w:p w:rsidR="005963AF" w:rsidRPr="005963AF" w:rsidRDefault="005963AF" w:rsidP="005963AF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В рамках программы энергосбережения в КГО разработана инвестиционная программа по строительству блочно-модульных котельных на территории округа. </w:t>
      </w:r>
      <w:proofErr w:type="gramStart"/>
      <w:r w:rsidRPr="005963AF">
        <w:rPr>
          <w:sz w:val="28"/>
          <w:szCs w:val="28"/>
          <w:lang w:val="ru-RU"/>
        </w:rPr>
        <w:t xml:space="preserve">Новые котельные в 2016 году построены в 2-х районах округа, они установлены взамен старых неэффективных: котельной №3 (ул.2-я Южная), работающей на угле </w:t>
      </w:r>
      <w:r w:rsidRPr="005963AF">
        <w:rPr>
          <w:sz w:val="28"/>
          <w:szCs w:val="28"/>
          <w:lang w:val="ru-RU"/>
        </w:rPr>
        <w:lastRenderedPageBreak/>
        <w:t>и котельной ОАО «КАЗ» работающей на газу.</w:t>
      </w:r>
      <w:proofErr w:type="gramEnd"/>
      <w:r w:rsidRPr="005963AF">
        <w:rPr>
          <w:sz w:val="28"/>
          <w:szCs w:val="28"/>
          <w:lang w:val="ru-RU"/>
        </w:rPr>
        <w:t xml:space="preserve"> </w:t>
      </w:r>
      <w:proofErr w:type="gramStart"/>
      <w:r w:rsidRPr="005963AF">
        <w:rPr>
          <w:sz w:val="28"/>
          <w:szCs w:val="28"/>
          <w:lang w:val="ru-RU"/>
        </w:rPr>
        <w:t>На перспективу (2019-2020годы) планируется произвести замену угольной котельной МОУ ООШ №4 на газовую, а также перевод котельной №7 по ул. Нефтебаза на жидком топливе на газ.</w:t>
      </w:r>
      <w:proofErr w:type="gramEnd"/>
    </w:p>
    <w:p w:rsidR="005963AF" w:rsidRPr="005963AF" w:rsidRDefault="005963AF" w:rsidP="00746030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Водоснабжение КГО осуществляется из поверхностных и подземных</w:t>
      </w:r>
      <w:r w:rsidR="00746030">
        <w:rPr>
          <w:sz w:val="28"/>
          <w:szCs w:val="28"/>
          <w:lang w:val="ru-RU"/>
        </w:rPr>
        <w:t xml:space="preserve"> </w:t>
      </w:r>
      <w:r w:rsidRPr="005963AF">
        <w:rPr>
          <w:sz w:val="28"/>
          <w:szCs w:val="28"/>
          <w:lang w:val="ru-RU"/>
        </w:rPr>
        <w:t>источников, а также подвоза питьевой вод</w:t>
      </w:r>
      <w:r w:rsidR="00746030">
        <w:rPr>
          <w:sz w:val="28"/>
          <w:szCs w:val="28"/>
          <w:lang w:val="ru-RU"/>
        </w:rPr>
        <w:t xml:space="preserve">ы автотранспортом. В г. Кыштыме </w:t>
      </w:r>
      <w:r w:rsidRPr="005963AF">
        <w:rPr>
          <w:sz w:val="28"/>
          <w:szCs w:val="28"/>
          <w:lang w:val="ru-RU"/>
        </w:rPr>
        <w:t>водоснабжение осуществляется централиз</w:t>
      </w:r>
      <w:r w:rsidR="00746030">
        <w:rPr>
          <w:sz w:val="28"/>
          <w:szCs w:val="28"/>
          <w:lang w:val="ru-RU"/>
        </w:rPr>
        <w:t xml:space="preserve">ованным способом по трем ниткам </w:t>
      </w:r>
      <w:r w:rsidRPr="005963AF">
        <w:rPr>
          <w:sz w:val="28"/>
          <w:szCs w:val="28"/>
          <w:lang w:val="ru-RU"/>
        </w:rPr>
        <w:t>водопровода через 3 станции подъема воды от ВОС «Сугомак», проектная мощность водоочистной станции составляет 20 тыс</w:t>
      </w:r>
      <w:proofErr w:type="gramStart"/>
      <w:r w:rsidRPr="005963AF">
        <w:rPr>
          <w:sz w:val="28"/>
          <w:szCs w:val="28"/>
          <w:lang w:val="ru-RU"/>
        </w:rPr>
        <w:t>.к</w:t>
      </w:r>
      <w:proofErr w:type="gramEnd"/>
      <w:r w:rsidRPr="005963AF">
        <w:rPr>
          <w:sz w:val="28"/>
          <w:szCs w:val="28"/>
          <w:lang w:val="ru-RU"/>
        </w:rPr>
        <w:t xml:space="preserve">уб.м\сут. Водоснабжение поселка Тайгинка осуществляется путем доставки питьевой воды автомобильным транспортом ввиду плохого качества подземных вод. Водоснабжение пос. Слюдорудник, пос. </w:t>
      </w:r>
      <w:proofErr w:type="gramStart"/>
      <w:r w:rsidRPr="005963AF">
        <w:rPr>
          <w:sz w:val="28"/>
          <w:szCs w:val="28"/>
          <w:lang w:val="ru-RU"/>
        </w:rPr>
        <w:t>Северный</w:t>
      </w:r>
      <w:proofErr w:type="gramEnd"/>
      <w:r w:rsidRPr="005963AF">
        <w:rPr>
          <w:sz w:val="28"/>
          <w:szCs w:val="28"/>
          <w:lang w:val="ru-RU"/>
        </w:rPr>
        <w:t xml:space="preserve"> осуществляется со скважины. Водоснабжение п. Увильды осуществляется с озера Увильды. В остальных поселках Кыштымского городского округа централизованная система водоснабжения отсутствует.</w:t>
      </w:r>
    </w:p>
    <w:p w:rsidR="005963AF" w:rsidRPr="005963AF" w:rsidRDefault="005963AF" w:rsidP="00AD32A6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Сбор и очистка сточных вод производится на механическо-биологических очистных сооружениях. При отсутствии централизованной системы канализации вывоз осуществляется автотранспортом. Очистные сооружения канализации включают в себя старые и новые с общей пропускной способностью 18 тыс</w:t>
      </w:r>
      <w:proofErr w:type="gramStart"/>
      <w:r w:rsidRPr="005963AF">
        <w:rPr>
          <w:sz w:val="28"/>
          <w:szCs w:val="28"/>
          <w:lang w:val="ru-RU"/>
        </w:rPr>
        <w:t>.к</w:t>
      </w:r>
      <w:proofErr w:type="gramEnd"/>
      <w:r w:rsidRPr="005963AF">
        <w:rPr>
          <w:sz w:val="28"/>
          <w:szCs w:val="28"/>
          <w:lang w:val="ru-RU"/>
        </w:rPr>
        <w:t xml:space="preserve">уб.м\сут. Производительности очистных сооружений не хватает для качественной очистки сточных вод. Для решения данного вопроса необходимо произвести </w:t>
      </w:r>
      <w:r w:rsidR="00DB1E58">
        <w:rPr>
          <w:sz w:val="28"/>
          <w:szCs w:val="28"/>
          <w:lang w:val="ru-RU"/>
        </w:rPr>
        <w:t>строительство очистных сооружений второй очереди</w:t>
      </w:r>
      <w:r w:rsidR="00AD32A6">
        <w:rPr>
          <w:sz w:val="28"/>
          <w:szCs w:val="28"/>
          <w:lang w:val="ru-RU"/>
        </w:rPr>
        <w:t>.</w:t>
      </w:r>
    </w:p>
    <w:p w:rsidR="005963AF" w:rsidRPr="005963AF" w:rsidRDefault="005963AF" w:rsidP="00B6773D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   </w:t>
      </w:r>
      <w:r w:rsidR="00DB1E58">
        <w:rPr>
          <w:sz w:val="28"/>
          <w:szCs w:val="28"/>
          <w:lang w:val="ru-RU"/>
        </w:rPr>
        <w:t xml:space="preserve">Существующие мощности теплоснабжения, </w:t>
      </w:r>
      <w:proofErr w:type="spellStart"/>
      <w:r w:rsidR="00DB1E58">
        <w:rPr>
          <w:sz w:val="28"/>
          <w:szCs w:val="28"/>
          <w:lang w:val="ru-RU"/>
        </w:rPr>
        <w:t>элетроснабжения</w:t>
      </w:r>
      <w:proofErr w:type="spellEnd"/>
      <w:r w:rsidR="00DB1E58">
        <w:rPr>
          <w:sz w:val="28"/>
          <w:szCs w:val="28"/>
          <w:lang w:val="ru-RU"/>
        </w:rPr>
        <w:t xml:space="preserve"> и  водоснабжения позволяют осуществлять дальнейшее строительство  и эксплуатац</w:t>
      </w:r>
      <w:r w:rsidR="00B6773D">
        <w:rPr>
          <w:sz w:val="28"/>
          <w:szCs w:val="28"/>
          <w:lang w:val="ru-RU"/>
        </w:rPr>
        <w:t>ию  социальны</w:t>
      </w:r>
      <w:r w:rsidR="00DB1E58">
        <w:rPr>
          <w:sz w:val="28"/>
          <w:szCs w:val="28"/>
          <w:lang w:val="ru-RU"/>
        </w:rPr>
        <w:t>х и произв</w:t>
      </w:r>
      <w:r w:rsidR="00B6773D">
        <w:rPr>
          <w:sz w:val="28"/>
          <w:szCs w:val="28"/>
          <w:lang w:val="ru-RU"/>
        </w:rPr>
        <w:t>одственных</w:t>
      </w:r>
      <w:r w:rsidR="00DB1E58">
        <w:rPr>
          <w:sz w:val="28"/>
          <w:szCs w:val="28"/>
          <w:lang w:val="ru-RU"/>
        </w:rPr>
        <w:t xml:space="preserve"> объектов</w:t>
      </w:r>
      <w:r w:rsidR="00B6773D">
        <w:rPr>
          <w:sz w:val="28"/>
          <w:szCs w:val="28"/>
          <w:lang w:val="ru-RU"/>
        </w:rPr>
        <w:t>.</w:t>
      </w:r>
    </w:p>
    <w:p w:rsidR="00896DAD" w:rsidRPr="00B923E4" w:rsidRDefault="00896DAD" w:rsidP="006B71FA">
      <w:pPr>
        <w:pStyle w:val="a3"/>
        <w:spacing w:before="5"/>
        <w:jc w:val="both"/>
        <w:rPr>
          <w:sz w:val="29"/>
          <w:lang w:val="ru-RU"/>
        </w:rPr>
      </w:pPr>
    </w:p>
    <w:p w:rsidR="00896DAD" w:rsidRPr="005335D7" w:rsidRDefault="00EB3A4D" w:rsidP="009928A2">
      <w:pPr>
        <w:pStyle w:val="2"/>
        <w:tabs>
          <w:tab w:val="left" w:pos="1224"/>
        </w:tabs>
        <w:spacing w:line="322" w:lineRule="exact"/>
        <w:rPr>
          <w:lang w:val="ru-RU"/>
        </w:rPr>
      </w:pPr>
      <w:r>
        <w:rPr>
          <w:lang w:val="ru-RU"/>
        </w:rPr>
        <w:t>14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Транспортная</w:t>
      </w:r>
      <w:r w:rsidR="00B923E4" w:rsidRPr="005335D7">
        <w:rPr>
          <w:spacing w:val="-10"/>
          <w:lang w:val="ru-RU"/>
        </w:rPr>
        <w:t xml:space="preserve"> </w:t>
      </w:r>
      <w:r w:rsidR="00B923E4" w:rsidRPr="005335D7">
        <w:rPr>
          <w:lang w:val="ru-RU"/>
        </w:rPr>
        <w:t>система</w:t>
      </w:r>
    </w:p>
    <w:p w:rsidR="00896DAD" w:rsidRPr="00B923E4" w:rsidRDefault="00B923E4" w:rsidP="006B71FA">
      <w:pPr>
        <w:pStyle w:val="a3"/>
        <w:spacing w:before="2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По состоянию на </w:t>
      </w:r>
      <w:r w:rsidR="00CB1E28">
        <w:rPr>
          <w:lang w:val="ru-RU"/>
        </w:rPr>
        <w:t>01.01.2019</w:t>
      </w:r>
      <w:r w:rsidRPr="00B923E4">
        <w:rPr>
          <w:lang w:val="ru-RU"/>
        </w:rPr>
        <w:t xml:space="preserve"> года протяженность дорог Кыштымского городс</w:t>
      </w:r>
      <w:r w:rsidR="00C070EA">
        <w:rPr>
          <w:lang w:val="ru-RU"/>
        </w:rPr>
        <w:t>кого округа составляет 219,5</w:t>
      </w:r>
      <w:r w:rsidR="00332A0B">
        <w:rPr>
          <w:lang w:val="ru-RU"/>
        </w:rPr>
        <w:t xml:space="preserve"> км</w:t>
      </w:r>
      <w:r w:rsidRPr="00B923E4">
        <w:rPr>
          <w:lang w:val="ru-RU"/>
        </w:rPr>
        <w:t>, в том числе с усовер</w:t>
      </w:r>
      <w:r w:rsidR="00404217">
        <w:rPr>
          <w:lang w:val="ru-RU"/>
        </w:rPr>
        <w:t>шенствованным покрытием 57,9</w:t>
      </w:r>
      <w:r w:rsidR="0016475E">
        <w:rPr>
          <w:lang w:val="ru-RU"/>
        </w:rPr>
        <w:t xml:space="preserve"> км</w:t>
      </w:r>
      <w:r w:rsidR="00C070EA">
        <w:rPr>
          <w:lang w:val="ru-RU"/>
        </w:rPr>
        <w:t>, с грунтовым покрытием 165,2</w:t>
      </w:r>
      <w:r w:rsidRPr="00B923E4">
        <w:rPr>
          <w:lang w:val="ru-RU"/>
        </w:rPr>
        <w:t xml:space="preserve"> км.</w:t>
      </w:r>
    </w:p>
    <w:p w:rsidR="00896DAD" w:rsidRPr="00C070EA" w:rsidRDefault="00B923E4" w:rsidP="006B71FA">
      <w:pPr>
        <w:pStyle w:val="a3"/>
        <w:spacing w:before="17" w:line="320" w:lineRule="exact"/>
        <w:ind w:left="100" w:right="116" w:firstLine="720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пассажирские перевозки осуществляют частные перевозчики, т. к. в округе отсутствует муниципальный транспорт. Постановлениями </w:t>
      </w:r>
      <w:r w:rsidR="00C070EA">
        <w:rPr>
          <w:lang w:val="ru-RU"/>
        </w:rPr>
        <w:t xml:space="preserve">Администрации Кыштымского городского округа </w:t>
      </w:r>
      <w:r w:rsidRPr="00B923E4">
        <w:rPr>
          <w:lang w:val="ru-RU"/>
        </w:rPr>
        <w:t>утверждены 35 маршрутов по установленным расписаниям, из них 31 маршрут по г. Кыштыму, 4 маршрута пригородного сообщения (до поселков), 2 маршрута  сезонных  в летний период (до садов). Перевозки осуществляют</w:t>
      </w:r>
      <w:r w:rsidR="00DB1E58">
        <w:rPr>
          <w:lang w:val="ru-RU"/>
        </w:rPr>
        <w:t xml:space="preserve"> 13</w:t>
      </w:r>
      <w:r w:rsidRPr="00B923E4">
        <w:rPr>
          <w:lang w:val="ru-RU"/>
        </w:rPr>
        <w:t xml:space="preserve"> индивидуал</w:t>
      </w:r>
      <w:r w:rsidR="00DB1E58">
        <w:rPr>
          <w:lang w:val="ru-RU"/>
        </w:rPr>
        <w:t>ьных предпринимателей</w:t>
      </w:r>
      <w:r w:rsidR="00C070EA">
        <w:rPr>
          <w:lang w:val="ru-RU"/>
        </w:rPr>
        <w:t>.</w:t>
      </w:r>
    </w:p>
    <w:p w:rsidR="00896DAD" w:rsidRPr="00C070EA" w:rsidRDefault="00896DAD">
      <w:pPr>
        <w:pStyle w:val="a3"/>
        <w:spacing w:before="4"/>
        <w:rPr>
          <w:sz w:val="29"/>
          <w:lang w:val="ru-RU"/>
        </w:rPr>
      </w:pPr>
    </w:p>
    <w:p w:rsidR="00896DAD" w:rsidRPr="005335D7" w:rsidRDefault="00EB3A4D" w:rsidP="009928A2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15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Связь</w:t>
      </w:r>
    </w:p>
    <w:p w:rsidR="00896DAD" w:rsidRPr="00B923E4" w:rsidRDefault="00B923E4">
      <w:pPr>
        <w:pStyle w:val="a3"/>
        <w:spacing w:before="10" w:line="316" w:lineRule="exact"/>
        <w:ind w:left="100" w:right="119" w:firstLine="720"/>
        <w:jc w:val="both"/>
        <w:rPr>
          <w:lang w:val="ru-RU"/>
        </w:rPr>
      </w:pPr>
      <w:r w:rsidRPr="00B923E4">
        <w:rPr>
          <w:lang w:val="ru-RU"/>
        </w:rPr>
        <w:t xml:space="preserve">Универсальным оператором связи в городе является </w:t>
      </w:r>
      <w:r w:rsidR="0099427B">
        <w:rPr>
          <w:lang w:val="ru-RU"/>
        </w:rPr>
        <w:t>Кыштымский филиал электросвязи П</w:t>
      </w:r>
      <w:r w:rsidRPr="00B923E4">
        <w:rPr>
          <w:lang w:val="ru-RU"/>
        </w:rPr>
        <w:t>АО «Ростелеком». Монтированная номерная емкость составляет  11 000 номеров,</w:t>
      </w:r>
      <w:r w:rsidR="0099427B">
        <w:rPr>
          <w:lang w:val="ru-RU"/>
        </w:rPr>
        <w:t xml:space="preserve"> из нее задействованная – 6000 </w:t>
      </w:r>
      <w:r w:rsidRPr="00B923E4">
        <w:rPr>
          <w:lang w:val="ru-RU"/>
        </w:rPr>
        <w:t>номеров.</w:t>
      </w:r>
    </w:p>
    <w:p w:rsidR="00896DAD" w:rsidRPr="00B923E4" w:rsidRDefault="00444D02">
      <w:pPr>
        <w:pStyle w:val="a3"/>
        <w:spacing w:before="17" w:line="314" w:lineRule="exact"/>
        <w:ind w:left="100" w:right="118" w:firstLine="720"/>
        <w:jc w:val="both"/>
        <w:rPr>
          <w:lang w:val="ru-RU"/>
        </w:rPr>
      </w:pPr>
      <w:r>
        <w:rPr>
          <w:lang w:val="ru-RU"/>
        </w:rPr>
        <w:t>В Кыштымском городском округе с</w:t>
      </w:r>
      <w:r w:rsidR="00B923E4" w:rsidRPr="00B923E4">
        <w:rPr>
          <w:lang w:val="ru-RU"/>
        </w:rPr>
        <w:t>отовую связь обеспечивают следующие сотовые операторы:</w:t>
      </w:r>
    </w:p>
    <w:p w:rsidR="00896DAD" w:rsidRPr="00B923E4" w:rsidRDefault="00444AC4" w:rsidP="0099427B">
      <w:pPr>
        <w:pStyle w:val="a3"/>
        <w:spacing w:before="17" w:line="314" w:lineRule="exact"/>
        <w:ind w:left="100" w:right="119" w:firstLine="720"/>
        <w:jc w:val="both"/>
        <w:rPr>
          <w:lang w:val="ru-RU"/>
        </w:rPr>
        <w:sectPr w:rsidR="00896DAD" w:rsidRPr="00B923E4" w:rsidSect="00E05C73">
          <w:pgSz w:w="11900" w:h="16840"/>
          <w:pgMar w:top="780" w:right="720" w:bottom="280" w:left="1040" w:header="720" w:footer="720" w:gutter="0"/>
          <w:cols w:space="720"/>
        </w:sectPr>
      </w:pPr>
      <w:proofErr w:type="gramStart"/>
      <w:r>
        <w:t>T</w:t>
      </w:r>
      <w:r>
        <w:rPr>
          <w:lang w:val="ru-RU"/>
        </w:rPr>
        <w:t>еле</w:t>
      </w:r>
      <w:r w:rsidR="00B923E4" w:rsidRPr="00B923E4">
        <w:rPr>
          <w:lang w:val="ru-RU"/>
        </w:rPr>
        <w:t>2 – ведущий альтернативный телекоммуникационный оператор.</w:t>
      </w:r>
      <w:proofErr w:type="gramEnd"/>
      <w:r w:rsidR="00B923E4" w:rsidRPr="00B923E4">
        <w:rPr>
          <w:lang w:val="ru-RU"/>
        </w:rPr>
        <w:t xml:space="preserve"> Компания предлагает своим абонентам наиболее </w:t>
      </w:r>
      <w:proofErr w:type="gramStart"/>
      <w:r w:rsidR="00B923E4" w:rsidRPr="00B923E4">
        <w:rPr>
          <w:lang w:val="ru-RU"/>
        </w:rPr>
        <w:t>востребованные</w:t>
      </w:r>
      <w:proofErr w:type="gramEnd"/>
    </w:p>
    <w:p w:rsidR="00896DAD" w:rsidRPr="00B923E4" w:rsidRDefault="00B923E4" w:rsidP="0099427B">
      <w:pPr>
        <w:pStyle w:val="a3"/>
        <w:spacing w:before="39"/>
        <w:ind w:right="408"/>
        <w:jc w:val="both"/>
        <w:rPr>
          <w:lang w:val="ru-RU"/>
        </w:rPr>
      </w:pPr>
      <w:r w:rsidRPr="00B923E4">
        <w:rPr>
          <w:lang w:val="ru-RU"/>
        </w:rPr>
        <w:lastRenderedPageBreak/>
        <w:t>продукты: мобильная телефония, передача данных, доступ в Интернет.</w:t>
      </w:r>
    </w:p>
    <w:p w:rsidR="00896DAD" w:rsidRPr="00B923E4" w:rsidRDefault="0099427B" w:rsidP="0099427B">
      <w:pPr>
        <w:pStyle w:val="a3"/>
        <w:spacing w:before="14" w:line="314" w:lineRule="exact"/>
        <w:ind w:left="100" w:right="119" w:firstLine="720"/>
        <w:jc w:val="both"/>
        <w:rPr>
          <w:lang w:val="ru-RU"/>
        </w:rPr>
      </w:pPr>
      <w:r>
        <w:rPr>
          <w:lang w:val="ru-RU"/>
        </w:rPr>
        <w:t>МТС – на сегодняшний день П</w:t>
      </w:r>
      <w:r w:rsidR="00B923E4" w:rsidRPr="00B923E4">
        <w:rPr>
          <w:lang w:val="ru-RU"/>
        </w:rPr>
        <w:t xml:space="preserve">АО «Мобильные </w:t>
      </w:r>
      <w:proofErr w:type="spellStart"/>
      <w:r w:rsidR="00B923E4" w:rsidRPr="00B923E4">
        <w:rPr>
          <w:lang w:val="ru-RU"/>
        </w:rPr>
        <w:t>ТелеСистемы</w:t>
      </w:r>
      <w:proofErr w:type="spellEnd"/>
      <w:r w:rsidR="00B923E4" w:rsidRPr="00B923E4">
        <w:rPr>
          <w:lang w:val="ru-RU"/>
        </w:rPr>
        <w:t>» является крупнейшим оператором сотовой связи в Восточной и Центральной Европе.</w:t>
      </w:r>
    </w:p>
    <w:p w:rsidR="00896DAD" w:rsidRPr="00B923E4" w:rsidRDefault="00B923E4" w:rsidP="0099427B">
      <w:pPr>
        <w:pStyle w:val="a3"/>
        <w:ind w:left="820" w:right="408"/>
        <w:jc w:val="both"/>
        <w:rPr>
          <w:lang w:val="ru-RU"/>
        </w:rPr>
      </w:pPr>
      <w:r w:rsidRPr="00B923E4">
        <w:rPr>
          <w:lang w:val="ru-RU"/>
        </w:rPr>
        <w:t>Работают операторы связи Билайн, Мегафон.</w:t>
      </w:r>
    </w:p>
    <w:p w:rsidR="00896DAD" w:rsidRPr="00B923E4" w:rsidRDefault="00B923E4">
      <w:pPr>
        <w:pStyle w:val="a3"/>
        <w:spacing w:before="14" w:line="320" w:lineRule="exact"/>
        <w:ind w:left="100" w:right="114" w:firstLine="720"/>
        <w:jc w:val="both"/>
        <w:rPr>
          <w:lang w:val="ru-RU"/>
        </w:rPr>
      </w:pPr>
      <w:r w:rsidRPr="00B923E4">
        <w:rPr>
          <w:lang w:val="ru-RU"/>
        </w:rPr>
        <w:t>Услуги почтовой связи на территории оказывают 6 отделения почтовой связи. Управление федеральной почтовой связи по Челябинской области является филиалом ФГУП «Почта России». Главная задача – обеспечение бесперебойной и качественной работы отделений почтовой связи на всей территории России, а также предоставление полного спектра услуг. В дальнейшем планируется продолжить работу по повышению эффективности и качеству доступности услуг для населения и бизнеса.</w:t>
      </w:r>
    </w:p>
    <w:p w:rsidR="00896DAD" w:rsidRPr="00B923E4" w:rsidRDefault="00896DAD">
      <w:pPr>
        <w:pStyle w:val="a3"/>
        <w:spacing w:before="1"/>
        <w:rPr>
          <w:sz w:val="29"/>
          <w:lang w:val="ru-RU"/>
        </w:rPr>
      </w:pPr>
    </w:p>
    <w:p w:rsidR="00896DAD" w:rsidRPr="005335D7" w:rsidRDefault="009928A2" w:rsidP="009928A2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</w:t>
      </w:r>
      <w:r w:rsidR="00EB3A4D">
        <w:rPr>
          <w:lang w:val="ru-RU"/>
        </w:rPr>
        <w:t>6</w:t>
      </w:r>
      <w:r>
        <w:rPr>
          <w:lang w:val="ru-RU"/>
        </w:rPr>
        <w:t>.</w:t>
      </w:r>
      <w:r w:rsidR="00B923E4" w:rsidRPr="005335D7">
        <w:rPr>
          <w:lang w:val="ru-RU"/>
        </w:rPr>
        <w:t>Здравоохранение</w:t>
      </w:r>
    </w:p>
    <w:p w:rsidR="00896DAD" w:rsidRPr="00B923E4" w:rsidRDefault="00B923E4">
      <w:pPr>
        <w:pStyle w:val="a3"/>
        <w:spacing w:before="7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Муниципальное здравоохранение Кыштымского городского округа представлено одним самостоятельным больничным учреждением – </w:t>
      </w:r>
      <w:r w:rsidR="00F14F59">
        <w:rPr>
          <w:lang w:val="ru-RU"/>
        </w:rPr>
        <w:t>Государственное бюджетное учреждение здравоохранения «Г</w:t>
      </w:r>
      <w:r w:rsidRPr="00B923E4">
        <w:rPr>
          <w:lang w:val="ru-RU"/>
        </w:rPr>
        <w:t>оро</w:t>
      </w:r>
      <w:r w:rsidR="00B9566B">
        <w:rPr>
          <w:lang w:val="ru-RU"/>
        </w:rPr>
        <w:t>дская больница им. А.П. Силаева</w:t>
      </w:r>
      <w:r w:rsidR="00F14F59">
        <w:rPr>
          <w:lang w:val="ru-RU"/>
        </w:rPr>
        <w:t>»</w:t>
      </w:r>
      <w:r w:rsidRPr="00B923E4">
        <w:rPr>
          <w:lang w:val="ru-RU"/>
        </w:rPr>
        <w:t>.</w:t>
      </w:r>
    </w:p>
    <w:p w:rsidR="00896DAD" w:rsidRPr="00B923E4" w:rsidRDefault="00B923E4">
      <w:pPr>
        <w:pStyle w:val="a3"/>
        <w:spacing w:before="17" w:line="314" w:lineRule="exact"/>
        <w:ind w:left="100" w:right="121" w:firstLine="720"/>
        <w:jc w:val="both"/>
        <w:rPr>
          <w:lang w:val="ru-RU"/>
        </w:rPr>
      </w:pPr>
      <w:r w:rsidRPr="00B923E4">
        <w:rPr>
          <w:lang w:val="ru-RU"/>
        </w:rPr>
        <w:t>В состав больницы входят следующие отдельные структурные подразделения:</w:t>
      </w:r>
    </w:p>
    <w:p w:rsidR="0084149C" w:rsidRDefault="000A72EC" w:rsidP="0084149C">
      <w:pPr>
        <w:pStyle w:val="a4"/>
        <w:numPr>
          <w:ilvl w:val="0"/>
          <w:numId w:val="2"/>
        </w:numPr>
        <w:tabs>
          <w:tab w:val="left" w:pos="1032"/>
        </w:tabs>
        <w:spacing w:line="322" w:lineRule="exact"/>
        <w:ind w:firstLine="720"/>
        <w:jc w:val="both"/>
        <w:rPr>
          <w:sz w:val="28"/>
          <w:lang w:val="ru-RU"/>
        </w:rPr>
      </w:pPr>
      <w:r w:rsidRPr="00D975D6">
        <w:rPr>
          <w:sz w:val="28"/>
          <w:lang w:val="ru-RU"/>
        </w:rPr>
        <w:t xml:space="preserve">  </w:t>
      </w:r>
      <w:r w:rsidR="00B9566B" w:rsidRPr="00D975D6">
        <w:rPr>
          <w:sz w:val="28"/>
          <w:lang w:val="ru-RU"/>
        </w:rPr>
        <w:t>м</w:t>
      </w:r>
      <w:r w:rsidR="00B923E4" w:rsidRPr="00D975D6">
        <w:rPr>
          <w:sz w:val="28"/>
          <w:lang w:val="ru-RU"/>
        </w:rPr>
        <w:t>ногопрофильный</w:t>
      </w:r>
      <w:r w:rsidR="00B923E4" w:rsidRPr="00D975D6">
        <w:rPr>
          <w:spacing w:val="-14"/>
          <w:sz w:val="28"/>
          <w:lang w:val="ru-RU"/>
        </w:rPr>
        <w:t xml:space="preserve"> </w:t>
      </w:r>
      <w:r w:rsidR="00B923E4" w:rsidRPr="00D975D6">
        <w:rPr>
          <w:sz w:val="28"/>
          <w:lang w:val="ru-RU"/>
        </w:rPr>
        <w:t>стационар</w:t>
      </w:r>
      <w:r w:rsidR="00D975D6" w:rsidRPr="00D975D6">
        <w:rPr>
          <w:sz w:val="28"/>
          <w:lang w:val="ru-RU"/>
        </w:rPr>
        <w:t xml:space="preserve">, в  </w:t>
      </w:r>
      <w:proofErr w:type="spellStart"/>
      <w:r w:rsidR="00D975D6" w:rsidRPr="00D975D6">
        <w:rPr>
          <w:sz w:val="28"/>
          <w:lang w:val="ru-RU"/>
        </w:rPr>
        <w:t>т.ч</w:t>
      </w:r>
      <w:proofErr w:type="spellEnd"/>
      <w:r w:rsidR="00D975D6" w:rsidRPr="00D975D6">
        <w:rPr>
          <w:sz w:val="28"/>
          <w:lang w:val="ru-RU"/>
        </w:rPr>
        <w:t xml:space="preserve">. </w:t>
      </w:r>
      <w:r w:rsidR="0084149C">
        <w:rPr>
          <w:sz w:val="28"/>
          <w:lang w:val="ru-RU"/>
        </w:rPr>
        <w:t xml:space="preserve"> три межрайонных отделения</w:t>
      </w:r>
      <w:r w:rsidR="00D975D6" w:rsidRPr="00D975D6">
        <w:rPr>
          <w:sz w:val="28"/>
          <w:lang w:val="ru-RU"/>
        </w:rPr>
        <w:t xml:space="preserve"> </w:t>
      </w:r>
      <w:proofErr w:type="spellStart"/>
      <w:r w:rsidR="0084149C">
        <w:rPr>
          <w:sz w:val="28"/>
          <w:lang w:val="ru-RU"/>
        </w:rPr>
        <w:t>Травмацент</w:t>
      </w:r>
      <w:proofErr w:type="spellEnd"/>
      <w:r w:rsidR="0084149C">
        <w:rPr>
          <w:sz w:val="28"/>
          <w:lang w:val="ru-RU"/>
        </w:rPr>
        <w:t xml:space="preserve"> </w:t>
      </w:r>
      <w:r w:rsidR="0084149C">
        <w:rPr>
          <w:sz w:val="28"/>
        </w:rPr>
        <w:t>II</w:t>
      </w:r>
      <w:r w:rsidR="0084149C">
        <w:rPr>
          <w:sz w:val="28"/>
          <w:lang w:val="ru-RU"/>
        </w:rPr>
        <w:t xml:space="preserve"> уровня на базе травматологического отделения, акушерское отделение, первичное  сосудистое отделение;</w:t>
      </w:r>
    </w:p>
    <w:p w:rsidR="008741F4" w:rsidRDefault="00B9566B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="00B923E4" w:rsidRPr="00B923E4">
        <w:rPr>
          <w:sz w:val="28"/>
          <w:lang w:val="ru-RU"/>
        </w:rPr>
        <w:t>мбулаторно-поликлиническая служба</w:t>
      </w:r>
      <w:r w:rsidR="0084149C">
        <w:rPr>
          <w:sz w:val="28"/>
          <w:lang w:val="ru-RU"/>
        </w:rPr>
        <w:t xml:space="preserve"> представлена тремя  </w:t>
      </w:r>
      <w:r w:rsidR="008741F4">
        <w:rPr>
          <w:sz w:val="28"/>
          <w:lang w:val="ru-RU"/>
        </w:rPr>
        <w:t>поликлиниками</w:t>
      </w:r>
      <w:r w:rsidR="00B923E4" w:rsidRPr="00B923E4">
        <w:rPr>
          <w:sz w:val="28"/>
          <w:lang w:val="ru-RU"/>
        </w:rPr>
        <w:t xml:space="preserve"> для </w:t>
      </w:r>
      <w:r w:rsidR="006002CE">
        <w:rPr>
          <w:sz w:val="28"/>
          <w:lang w:val="ru-RU"/>
        </w:rPr>
        <w:t xml:space="preserve">обслуживания </w:t>
      </w:r>
      <w:r w:rsidR="008741F4">
        <w:rPr>
          <w:sz w:val="28"/>
          <w:lang w:val="ru-RU"/>
        </w:rPr>
        <w:t xml:space="preserve"> взрослого населения</w:t>
      </w:r>
      <w:r w:rsidR="006002CE">
        <w:rPr>
          <w:sz w:val="28"/>
          <w:lang w:val="ru-RU"/>
        </w:rPr>
        <w:t xml:space="preserve"> </w:t>
      </w:r>
      <w:r w:rsidR="008741F4">
        <w:rPr>
          <w:sz w:val="28"/>
          <w:lang w:val="ru-RU"/>
        </w:rPr>
        <w:t>(поликлиника №1, поликлиника №2, поликлиника №4;</w:t>
      </w:r>
    </w:p>
    <w:p w:rsidR="008741F4" w:rsidRDefault="008741F4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детское поликлиническое отделение для обслуживания детского </w:t>
      </w:r>
      <w:r w:rsidR="00B9566B">
        <w:rPr>
          <w:sz w:val="28"/>
          <w:lang w:val="ru-RU"/>
        </w:rPr>
        <w:t xml:space="preserve"> населения</w:t>
      </w:r>
      <w:r w:rsidR="00B923E4" w:rsidRPr="00B923E4">
        <w:rPr>
          <w:sz w:val="28"/>
          <w:lang w:val="ru-RU"/>
        </w:rPr>
        <w:t xml:space="preserve">, </w:t>
      </w:r>
    </w:p>
    <w:p w:rsidR="008741F4" w:rsidRDefault="008741F4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дневные стационары при взрослой и детской поликлиниках;</w:t>
      </w:r>
    </w:p>
    <w:p w:rsidR="008741F4" w:rsidRDefault="00B923E4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3 </w:t>
      </w:r>
      <w:proofErr w:type="gramStart"/>
      <w:r w:rsidR="00B9566B">
        <w:rPr>
          <w:sz w:val="28"/>
          <w:lang w:val="ru-RU"/>
        </w:rPr>
        <w:t>фельдшерско-акушерских</w:t>
      </w:r>
      <w:proofErr w:type="gramEnd"/>
      <w:r w:rsidR="00B9566B">
        <w:rPr>
          <w:sz w:val="28"/>
          <w:lang w:val="ru-RU"/>
        </w:rPr>
        <w:t xml:space="preserve"> пункта</w:t>
      </w:r>
      <w:r w:rsidR="008741F4">
        <w:rPr>
          <w:sz w:val="28"/>
          <w:lang w:val="ru-RU"/>
        </w:rPr>
        <w:t xml:space="preserve"> в пос. </w:t>
      </w:r>
      <w:proofErr w:type="spellStart"/>
      <w:r w:rsidR="008741F4">
        <w:rPr>
          <w:sz w:val="28"/>
          <w:lang w:val="ru-RU"/>
        </w:rPr>
        <w:t>Увильды</w:t>
      </w:r>
      <w:proofErr w:type="spellEnd"/>
      <w:r w:rsidR="008741F4">
        <w:rPr>
          <w:sz w:val="28"/>
          <w:lang w:val="ru-RU"/>
        </w:rPr>
        <w:t>, пос. Слюдорудник, пос. Северный;</w:t>
      </w:r>
    </w:p>
    <w:p w:rsidR="008741F4" w:rsidRDefault="00B9566B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1 здравпункт</w:t>
      </w:r>
      <w:r w:rsidR="00B923E4" w:rsidRPr="00B923E4">
        <w:rPr>
          <w:sz w:val="28"/>
          <w:lang w:val="ru-RU"/>
        </w:rPr>
        <w:t xml:space="preserve"> средне-спец</w:t>
      </w:r>
      <w:r w:rsidR="0084149C">
        <w:rPr>
          <w:sz w:val="28"/>
          <w:lang w:val="ru-RU"/>
        </w:rPr>
        <w:t>иального учебного  учреждения</w:t>
      </w:r>
      <w:r w:rsidR="008741F4">
        <w:rPr>
          <w:sz w:val="28"/>
          <w:lang w:val="ru-RU"/>
        </w:rPr>
        <w:t>;</w:t>
      </w:r>
    </w:p>
    <w:p w:rsidR="006002CE" w:rsidRDefault="00B923E4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 женская консультаци</w:t>
      </w:r>
      <w:r w:rsidR="006002CE">
        <w:rPr>
          <w:sz w:val="28"/>
          <w:lang w:val="ru-RU"/>
        </w:rPr>
        <w:t>я;</w:t>
      </w:r>
    </w:p>
    <w:p w:rsidR="006002CE" w:rsidRDefault="006002CE" w:rsidP="00B9566B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стоматологическое отделение;</w:t>
      </w:r>
    </w:p>
    <w:p w:rsidR="006002CE" w:rsidRPr="006002CE" w:rsidRDefault="006002CE">
      <w:pPr>
        <w:pStyle w:val="a4"/>
        <w:numPr>
          <w:ilvl w:val="0"/>
          <w:numId w:val="2"/>
        </w:numPr>
        <w:tabs>
          <w:tab w:val="left" w:pos="1032"/>
        </w:tabs>
        <w:spacing w:line="321" w:lineRule="exact"/>
        <w:ind w:left="1031" w:hanging="211"/>
        <w:rPr>
          <w:sz w:val="28"/>
        </w:rPr>
      </w:pPr>
      <w:r>
        <w:rPr>
          <w:sz w:val="28"/>
          <w:lang w:val="ru-RU"/>
        </w:rPr>
        <w:t xml:space="preserve">   отделение гемодиализа;</w:t>
      </w:r>
    </w:p>
    <w:p w:rsidR="00896DAD" w:rsidRDefault="006002CE">
      <w:pPr>
        <w:pStyle w:val="a4"/>
        <w:numPr>
          <w:ilvl w:val="0"/>
          <w:numId w:val="2"/>
        </w:numPr>
        <w:tabs>
          <w:tab w:val="left" w:pos="1032"/>
        </w:tabs>
        <w:spacing w:line="321" w:lineRule="exact"/>
        <w:ind w:left="1031" w:hanging="211"/>
        <w:rPr>
          <w:sz w:val="28"/>
        </w:rPr>
      </w:pPr>
      <w:r>
        <w:rPr>
          <w:sz w:val="28"/>
          <w:lang w:val="ru-RU"/>
        </w:rPr>
        <w:t xml:space="preserve">   </w:t>
      </w:r>
      <w:proofErr w:type="spellStart"/>
      <w:r w:rsidR="00B923E4">
        <w:rPr>
          <w:sz w:val="28"/>
        </w:rPr>
        <w:t>центр</w:t>
      </w:r>
      <w:proofErr w:type="spellEnd"/>
      <w:r w:rsidR="00B923E4">
        <w:rPr>
          <w:spacing w:val="-8"/>
          <w:sz w:val="28"/>
        </w:rPr>
        <w:t xml:space="preserve"> </w:t>
      </w:r>
      <w:proofErr w:type="spellStart"/>
      <w:r w:rsidR="00B923E4">
        <w:rPr>
          <w:sz w:val="28"/>
        </w:rPr>
        <w:t>здоровья</w:t>
      </w:r>
      <w:proofErr w:type="spellEnd"/>
      <w:r w:rsidR="00B923E4">
        <w:rPr>
          <w:sz w:val="28"/>
        </w:rPr>
        <w:t>;</w:t>
      </w:r>
    </w:p>
    <w:p w:rsidR="00896DAD" w:rsidRDefault="006002CE">
      <w:pPr>
        <w:pStyle w:val="a4"/>
        <w:numPr>
          <w:ilvl w:val="0"/>
          <w:numId w:val="2"/>
        </w:numPr>
        <w:tabs>
          <w:tab w:val="left" w:pos="1032"/>
        </w:tabs>
        <w:spacing w:before="2"/>
        <w:ind w:left="1031" w:hanging="211"/>
        <w:rPr>
          <w:sz w:val="28"/>
        </w:rPr>
      </w:pPr>
      <w:r>
        <w:rPr>
          <w:sz w:val="28"/>
          <w:lang w:val="ru-RU"/>
        </w:rPr>
        <w:t xml:space="preserve">   </w:t>
      </w:r>
      <w:r w:rsidR="00444D02">
        <w:rPr>
          <w:sz w:val="28"/>
          <w:lang w:val="ru-RU"/>
        </w:rPr>
        <w:t>д</w:t>
      </w:r>
      <w:proofErr w:type="spellStart"/>
      <w:r w:rsidR="00444D02">
        <w:rPr>
          <w:sz w:val="28"/>
        </w:rPr>
        <w:t>етская</w:t>
      </w:r>
      <w:proofErr w:type="spellEnd"/>
      <w:r w:rsidR="00B923E4">
        <w:rPr>
          <w:sz w:val="28"/>
        </w:rPr>
        <w:t xml:space="preserve"> </w:t>
      </w:r>
      <w:proofErr w:type="spellStart"/>
      <w:r w:rsidR="00B923E4">
        <w:rPr>
          <w:sz w:val="28"/>
        </w:rPr>
        <w:t>молочная</w:t>
      </w:r>
      <w:proofErr w:type="spellEnd"/>
      <w:r w:rsidR="00B923E4">
        <w:rPr>
          <w:spacing w:val="-11"/>
          <w:sz w:val="28"/>
        </w:rPr>
        <w:t xml:space="preserve"> </w:t>
      </w:r>
      <w:proofErr w:type="spellStart"/>
      <w:r w:rsidR="00B923E4">
        <w:rPr>
          <w:sz w:val="28"/>
        </w:rPr>
        <w:t>кухня</w:t>
      </w:r>
      <w:proofErr w:type="spellEnd"/>
      <w:r w:rsidR="00B923E4">
        <w:rPr>
          <w:sz w:val="28"/>
        </w:rPr>
        <w:t>.</w:t>
      </w:r>
    </w:p>
    <w:p w:rsidR="00896DAD" w:rsidRDefault="00896DAD">
      <w:pPr>
        <w:pStyle w:val="a3"/>
        <w:spacing w:before="8"/>
      </w:pPr>
    </w:p>
    <w:p w:rsidR="00A452FC" w:rsidRPr="009928A2" w:rsidRDefault="009928A2" w:rsidP="009928A2">
      <w:pPr>
        <w:pStyle w:val="2"/>
        <w:tabs>
          <w:tab w:val="left" w:pos="1243"/>
        </w:tabs>
        <w:spacing w:before="1" w:line="240" w:lineRule="auto"/>
        <w:rPr>
          <w:lang w:val="ru-RU"/>
        </w:rPr>
      </w:pPr>
      <w:r>
        <w:rPr>
          <w:lang w:val="ru-RU"/>
        </w:rPr>
        <w:t>1</w:t>
      </w:r>
      <w:r w:rsidR="00EB3A4D">
        <w:rPr>
          <w:lang w:val="ru-RU"/>
        </w:rPr>
        <w:t>7</w:t>
      </w:r>
      <w:r>
        <w:rPr>
          <w:lang w:val="ru-RU"/>
        </w:rPr>
        <w:t>.</w:t>
      </w:r>
      <w:r w:rsidR="00B923E4" w:rsidRPr="009928A2">
        <w:rPr>
          <w:lang w:val="ru-RU"/>
        </w:rPr>
        <w:t>Образование, физическая культура и</w:t>
      </w:r>
      <w:r w:rsidR="00B923E4" w:rsidRPr="009928A2">
        <w:rPr>
          <w:spacing w:val="-17"/>
          <w:lang w:val="ru-RU"/>
        </w:rPr>
        <w:t xml:space="preserve"> </w:t>
      </w:r>
      <w:r w:rsidR="00B923E4" w:rsidRPr="009928A2">
        <w:rPr>
          <w:lang w:val="ru-RU"/>
        </w:rPr>
        <w:t>спорт</w:t>
      </w:r>
    </w:p>
    <w:p w:rsidR="00A452FC" w:rsidRPr="00A452FC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>В муниципальной образовательной системе Кыштымского городского округа представлены все виды учреждений дошкольного, начального общего, основного общего, среднего общего, дополнительного и специального образования, что позволяет создать единое образовательное пространство с учетом потребностей населения города и взаимосвязей с другими уровнями образования: средним и высшим профессиональным.</w:t>
      </w:r>
    </w:p>
    <w:p w:rsidR="00A452FC" w:rsidRPr="00A452FC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 xml:space="preserve">Образовательная политика Администрации Кыштымского городского округа направлена на поддержание  и развитие образовательной сети. Число дневных общеобразовательных учреждений в городе составляет 10 единиц, 17 дошкольных учреждений, 2 специальных (коррекционных) учреждения для детей  с </w:t>
      </w:r>
      <w:r w:rsidRPr="00A452FC">
        <w:rPr>
          <w:lang w:val="ru-RU"/>
        </w:rPr>
        <w:lastRenderedPageBreak/>
        <w:t>ограниченными  возможностями здоровья, 1 Вечерняя (сменная) школа, 6 учреждений дополнительного образования детей. Имеется учреждение службы сопровождения учебно-воспитательного процесса: Муниципальное учреждение «Центр психолого-педагогической,  медицинской и социальной помощи».</w:t>
      </w:r>
    </w:p>
    <w:p w:rsidR="00896DAD" w:rsidRPr="00B923E4" w:rsidRDefault="00A452FC" w:rsidP="00A452FC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A452FC">
        <w:rPr>
          <w:lang w:val="ru-RU"/>
        </w:rPr>
        <w:t>Продолжить образование можно в учреждениях среднего профессионального образования: ГБПОУ Кыштымский филиал «</w:t>
      </w:r>
      <w:proofErr w:type="spellStart"/>
      <w:r w:rsidR="00444D02" w:rsidRPr="00A452FC">
        <w:rPr>
          <w:lang w:val="ru-RU"/>
        </w:rPr>
        <w:t>Миасский</w:t>
      </w:r>
      <w:proofErr w:type="spellEnd"/>
      <w:r w:rsidRPr="00A452FC">
        <w:rPr>
          <w:lang w:val="ru-RU"/>
        </w:rPr>
        <w:t xml:space="preserve"> медицинский колледж», Кыштымский филиал ГБПОУ «Южно-Уральский государственный колледж».</w:t>
      </w:r>
      <w:r>
        <w:rPr>
          <w:lang w:val="ru-RU"/>
        </w:rPr>
        <w:t xml:space="preserve"> </w:t>
      </w:r>
    </w:p>
    <w:p w:rsidR="00896DAD" w:rsidRPr="00B923E4" w:rsidRDefault="00A452FC" w:rsidP="00BF0A40">
      <w:pPr>
        <w:pStyle w:val="a3"/>
        <w:spacing w:before="17" w:line="235" w:lineRule="auto"/>
        <w:ind w:left="142" w:right="321"/>
        <w:jc w:val="both"/>
        <w:rPr>
          <w:lang w:val="ru-RU"/>
        </w:rPr>
      </w:pPr>
      <w:r>
        <w:rPr>
          <w:lang w:val="ru-RU"/>
        </w:rPr>
        <w:t xml:space="preserve">      </w:t>
      </w:r>
      <w:r w:rsidR="00A910ED">
        <w:rPr>
          <w:lang w:val="ru-RU"/>
        </w:rPr>
        <w:t xml:space="preserve">     </w:t>
      </w:r>
      <w:r>
        <w:rPr>
          <w:lang w:val="ru-RU"/>
        </w:rPr>
        <w:t xml:space="preserve"> </w:t>
      </w:r>
      <w:r w:rsidR="00B923E4" w:rsidRPr="00B923E4">
        <w:rPr>
          <w:lang w:val="ru-RU"/>
        </w:rPr>
        <w:t xml:space="preserve">В Кыштымском городском округе имеются все условия для занятия спортом: построен современный Физкультурно-спортивный комплекс, имеется бассейн, </w:t>
      </w:r>
      <w:proofErr w:type="gramStart"/>
      <w:r w:rsidR="00B923E4" w:rsidRPr="00B923E4">
        <w:rPr>
          <w:lang w:val="ru-RU"/>
        </w:rPr>
        <w:t>четыре лыжные базы</w:t>
      </w:r>
      <w:proofErr w:type="gramEnd"/>
      <w:r w:rsidR="00B923E4" w:rsidRPr="00B923E4">
        <w:rPr>
          <w:lang w:val="ru-RU"/>
        </w:rPr>
        <w:t>, 18 спортивных залов, строится крытый каток.</w:t>
      </w:r>
    </w:p>
    <w:p w:rsidR="00EA0064" w:rsidRPr="00EC59CA" w:rsidRDefault="00EA0064">
      <w:pPr>
        <w:pStyle w:val="a3"/>
        <w:rPr>
          <w:b/>
          <w:color w:val="000000" w:themeColor="text1"/>
          <w:lang w:val="ru-RU"/>
        </w:rPr>
      </w:pPr>
    </w:p>
    <w:p w:rsidR="001B45AF" w:rsidRPr="00EC59CA" w:rsidRDefault="001B45AF" w:rsidP="001B45AF">
      <w:pPr>
        <w:pStyle w:val="1"/>
        <w:ind w:left="0"/>
        <w:jc w:val="left"/>
        <w:rPr>
          <w:color w:val="000000" w:themeColor="text1"/>
          <w:lang w:val="ru-RU"/>
        </w:rPr>
      </w:pPr>
      <w:r w:rsidRPr="00EC59CA">
        <w:rPr>
          <w:color w:val="000000" w:themeColor="text1"/>
          <w:lang w:val="ru-RU"/>
        </w:rPr>
        <w:t xml:space="preserve">           </w:t>
      </w:r>
      <w:r w:rsidR="00A910ED" w:rsidRPr="00EC59CA">
        <w:rPr>
          <w:color w:val="000000" w:themeColor="text1"/>
          <w:lang w:val="ru-RU"/>
        </w:rPr>
        <w:t xml:space="preserve"> </w:t>
      </w:r>
      <w:r w:rsidRPr="00EC59CA">
        <w:rPr>
          <w:color w:val="000000" w:themeColor="text1"/>
          <w:lang w:val="ru-RU"/>
        </w:rPr>
        <w:t>Культура</w:t>
      </w:r>
    </w:p>
    <w:p w:rsidR="001B45AF" w:rsidRPr="00EC59CA" w:rsidRDefault="001B45AF" w:rsidP="001B45AF">
      <w:pPr>
        <w:pStyle w:val="a3"/>
        <w:tabs>
          <w:tab w:val="left" w:pos="988"/>
        </w:tabs>
        <w:jc w:val="both"/>
        <w:rPr>
          <w:color w:val="000000" w:themeColor="text1"/>
          <w:lang w:val="ru-RU"/>
        </w:rPr>
      </w:pPr>
      <w:r w:rsidRPr="00EC59CA">
        <w:rPr>
          <w:b/>
          <w:color w:val="000000" w:themeColor="text1"/>
          <w:lang w:val="ru-RU"/>
        </w:rPr>
        <w:t xml:space="preserve">              </w:t>
      </w:r>
      <w:r w:rsidRPr="00EC59CA">
        <w:rPr>
          <w:color w:val="000000" w:themeColor="text1"/>
          <w:lang w:val="ru-RU"/>
        </w:rPr>
        <w:t xml:space="preserve">В сфере культурной и досуговой деятельности особое место занимают городские дома культуры:  </w:t>
      </w:r>
      <w:proofErr w:type="gramStart"/>
      <w:r w:rsidRPr="00EC59CA">
        <w:rPr>
          <w:color w:val="000000" w:themeColor="text1"/>
          <w:lang w:val="ru-RU"/>
        </w:rPr>
        <w:t xml:space="preserve">ДК «Победа» им. М.А. Анисимова, ДК «Народный Дом», ДК «Металлургов», которые представляют жителям широкий спектр деятельности. </w:t>
      </w:r>
      <w:proofErr w:type="gramEnd"/>
    </w:p>
    <w:p w:rsidR="001B45AF" w:rsidRPr="00EC59CA" w:rsidRDefault="001B45AF" w:rsidP="001B45AF">
      <w:pPr>
        <w:autoSpaceDE w:val="0"/>
        <w:ind w:right="142" w:firstLine="710"/>
        <w:jc w:val="both"/>
        <w:rPr>
          <w:color w:val="000000" w:themeColor="text1"/>
          <w:sz w:val="28"/>
          <w:szCs w:val="28"/>
          <w:shd w:val="clear" w:color="auto" w:fill="FFFFFF"/>
          <w:lang w:val="ru-RU" w:eastAsia="ar-SA"/>
        </w:rPr>
      </w:pPr>
      <w:r w:rsidRPr="00EC59CA">
        <w:rPr>
          <w:b/>
          <w:color w:val="000000" w:themeColor="text1"/>
          <w:lang w:val="ru-RU"/>
        </w:rPr>
        <w:t xml:space="preserve">    </w:t>
      </w:r>
      <w:r w:rsidRPr="00EC59CA">
        <w:rPr>
          <w:color w:val="000000" w:themeColor="text1"/>
          <w:sz w:val="28"/>
          <w:szCs w:val="28"/>
          <w:shd w:val="clear" w:color="auto" w:fill="FFFFFF"/>
          <w:lang w:val="ru-RU" w:eastAsia="ar-SA"/>
        </w:rPr>
        <w:t xml:space="preserve">За последние годы облик культуры Кыштымского городского округа значительно изменился под воздействием, как общественных перемен, так и других факторов, среди которых немалую роль играют новые технологии и информатизация. </w:t>
      </w:r>
    </w:p>
    <w:p w:rsidR="001B45AF" w:rsidRPr="00EC59CA" w:rsidRDefault="001B45AF" w:rsidP="001B45AF">
      <w:pPr>
        <w:widowControl/>
        <w:suppressAutoHyphens/>
        <w:autoSpaceDE w:val="0"/>
        <w:ind w:right="142" w:firstLine="710"/>
        <w:jc w:val="both"/>
        <w:rPr>
          <w:color w:val="000000" w:themeColor="text1"/>
          <w:sz w:val="28"/>
          <w:szCs w:val="28"/>
          <w:lang w:val="ru-RU" w:eastAsia="ar-SA"/>
        </w:rPr>
      </w:pPr>
      <w:r w:rsidRPr="00EC59CA">
        <w:rPr>
          <w:color w:val="000000" w:themeColor="text1"/>
          <w:sz w:val="28"/>
          <w:szCs w:val="28"/>
          <w:shd w:val="clear" w:color="auto" w:fill="FFFFFF"/>
          <w:lang w:val="ru-RU" w:eastAsia="ar-SA"/>
        </w:rPr>
        <w:t xml:space="preserve">   Сегодня на первый план выходят процессы общекультурного и социокультурного развития граждан, особенно детей и молодежи. Повышенное внимание уделяется творческому развитию и созданию на всей территории округа  качественной культурной среды, доступных культурных благ, равных условий для творческой деятельности.</w:t>
      </w:r>
    </w:p>
    <w:p w:rsidR="001B45AF" w:rsidRPr="00EC59CA" w:rsidRDefault="001B45AF" w:rsidP="001B45AF">
      <w:pPr>
        <w:widowControl/>
        <w:suppressAutoHyphens/>
        <w:autoSpaceDE w:val="0"/>
        <w:ind w:right="142" w:firstLine="710"/>
        <w:jc w:val="both"/>
        <w:rPr>
          <w:color w:val="000000" w:themeColor="text1"/>
          <w:sz w:val="28"/>
          <w:szCs w:val="28"/>
          <w:lang w:val="ru-RU" w:eastAsia="ar-SA"/>
        </w:rPr>
      </w:pPr>
      <w:r w:rsidRPr="00EC59CA">
        <w:rPr>
          <w:color w:val="000000" w:themeColor="text1"/>
          <w:sz w:val="28"/>
          <w:szCs w:val="28"/>
          <w:lang w:val="ru-RU" w:eastAsia="ar-SA"/>
        </w:rPr>
        <w:t xml:space="preserve">    </w:t>
      </w:r>
      <w:proofErr w:type="gramStart"/>
      <w:r w:rsidRPr="00EC59CA">
        <w:rPr>
          <w:color w:val="000000" w:themeColor="text1"/>
          <w:sz w:val="28"/>
          <w:szCs w:val="28"/>
          <w:lang w:val="ru-RU" w:eastAsia="ar-SA"/>
        </w:rPr>
        <w:t>О</w:t>
      </w:r>
      <w:proofErr w:type="gramEnd"/>
      <w:r w:rsidRPr="00EC59CA">
        <w:rPr>
          <w:color w:val="000000" w:themeColor="text1"/>
          <w:sz w:val="28"/>
          <w:szCs w:val="28"/>
          <w:lang w:val="ru-RU" w:eastAsia="ar-SA"/>
        </w:rPr>
        <w:t xml:space="preserve"> </w:t>
      </w:r>
      <w:proofErr w:type="gramStart"/>
      <w:r w:rsidRPr="00EC59CA">
        <w:rPr>
          <w:color w:val="000000" w:themeColor="text1"/>
          <w:sz w:val="28"/>
          <w:szCs w:val="28"/>
          <w:lang w:val="ru-RU" w:eastAsia="ar-SA"/>
        </w:rPr>
        <w:t>высокой</w:t>
      </w:r>
      <w:proofErr w:type="gramEnd"/>
      <w:r w:rsidRPr="00EC59CA">
        <w:rPr>
          <w:color w:val="000000" w:themeColor="text1"/>
          <w:sz w:val="28"/>
          <w:szCs w:val="28"/>
          <w:lang w:val="ru-RU" w:eastAsia="ar-SA"/>
        </w:rPr>
        <w:t xml:space="preserve"> востребованности учреждений культуры Кыштымского городского округа  свидетельствуют следующие показатели: </w:t>
      </w:r>
    </w:p>
    <w:p w:rsidR="001B45AF" w:rsidRPr="00EC59CA" w:rsidRDefault="001B45AF" w:rsidP="001B45AF">
      <w:pPr>
        <w:suppressAutoHyphens/>
        <w:ind w:right="142" w:firstLine="708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EC59CA">
        <w:rPr>
          <w:rFonts w:eastAsia="Calibri"/>
          <w:color w:val="000000" w:themeColor="text1"/>
          <w:sz w:val="28"/>
          <w:szCs w:val="28"/>
          <w:lang w:val="ru-RU" w:eastAsia="ar-SA"/>
        </w:rPr>
        <w:t>- ежегодно в округе проводится более 10 фестивалей и конкурсов Международного, Всероссийского и регионального уровней. Успешно реализуется областной проект «Театрально-концертный зал».</w:t>
      </w:r>
    </w:p>
    <w:p w:rsidR="001B45AF" w:rsidRPr="00EC59CA" w:rsidRDefault="001B45AF" w:rsidP="001B45AF">
      <w:pPr>
        <w:suppressAutoHyphens/>
        <w:ind w:right="142" w:firstLine="708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EC59CA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- в 2018 году муниципальным учреждением "Централизованная библиотечная система" обслужено  25000 пользователей. </w:t>
      </w:r>
    </w:p>
    <w:p w:rsidR="001B45AF" w:rsidRPr="00EC59CA" w:rsidRDefault="001B45AF" w:rsidP="001B45AF">
      <w:pPr>
        <w:suppressAutoHyphens/>
        <w:ind w:right="142" w:firstLine="708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EC59CA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- общий фонд муниципального учреждения "Кыштымский историко-революционный музей" составляет  13 467 музейных предметов. </w:t>
      </w:r>
    </w:p>
    <w:p w:rsidR="001B45AF" w:rsidRPr="00EC59CA" w:rsidRDefault="001B45AF" w:rsidP="001B45AF">
      <w:pPr>
        <w:suppressAutoHyphens/>
        <w:ind w:right="142" w:firstLine="708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EC59CA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-   в учреждении дополнительного образования «Кыштымская детская школа искусств»  контингент учащихся составляет 490 детей, </w:t>
      </w:r>
    </w:p>
    <w:p w:rsidR="001B45AF" w:rsidRPr="00EC59CA" w:rsidRDefault="001B45AF" w:rsidP="001B45AF">
      <w:pPr>
        <w:widowControl/>
        <w:suppressAutoHyphens/>
        <w:ind w:right="142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EC59CA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           - в декабре в 2015 года создано учреждение «Центр туризма КГО», Кыштымский городской округ вошел в областной  туристический кластер.</w:t>
      </w:r>
    </w:p>
    <w:p w:rsidR="001B45AF" w:rsidRPr="001B45AF" w:rsidRDefault="001B45AF" w:rsidP="001B45AF">
      <w:pPr>
        <w:rPr>
          <w:color w:val="FF0000"/>
          <w:lang w:val="ru-RU"/>
        </w:rPr>
      </w:pPr>
    </w:p>
    <w:p w:rsidR="00896DAD" w:rsidRPr="001B45AF" w:rsidRDefault="00EC59CA" w:rsidP="001B45AF">
      <w:pPr>
        <w:pStyle w:val="a3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</w:t>
      </w:r>
      <w:r>
        <w:rPr>
          <w:b/>
          <w:sz w:val="24"/>
        </w:rPr>
        <w:t>IV</w:t>
      </w:r>
      <w:r w:rsidRPr="00B6080B">
        <w:rPr>
          <w:b/>
          <w:sz w:val="24"/>
          <w:lang w:val="ru-RU"/>
        </w:rPr>
        <w:t>.</w:t>
      </w:r>
      <w:r w:rsidR="00B923E4" w:rsidRPr="001B45AF">
        <w:rPr>
          <w:b/>
          <w:sz w:val="24"/>
          <w:lang w:val="ru-RU"/>
        </w:rPr>
        <w:t>КОНКУРЕНТНЫЕ</w:t>
      </w:r>
      <w:r w:rsidR="00B923E4" w:rsidRPr="001B45AF">
        <w:rPr>
          <w:b/>
          <w:spacing w:val="-12"/>
          <w:sz w:val="24"/>
          <w:lang w:val="ru-RU"/>
        </w:rPr>
        <w:t xml:space="preserve"> </w:t>
      </w:r>
      <w:r w:rsidR="00B923E4" w:rsidRPr="001B45AF">
        <w:rPr>
          <w:b/>
          <w:sz w:val="24"/>
          <w:lang w:val="ru-RU"/>
        </w:rPr>
        <w:t>ПРЕИМУЩЕСТВА</w:t>
      </w:r>
    </w:p>
    <w:p w:rsidR="00896DAD" w:rsidRPr="00B923E4" w:rsidRDefault="00B923E4" w:rsidP="0035318D">
      <w:pPr>
        <w:pStyle w:val="a3"/>
        <w:spacing w:line="316" w:lineRule="exact"/>
        <w:ind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находится 20 месторождений полезных ископаемых, имеются практически все необходимые для жизнедеятельности округа виды производств.</w:t>
      </w:r>
    </w:p>
    <w:p w:rsidR="00896DAD" w:rsidRPr="00B923E4" w:rsidRDefault="00B923E4" w:rsidP="0035318D">
      <w:pPr>
        <w:pStyle w:val="a3"/>
        <w:spacing w:line="314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t>Выгодное географическое положение между двумя областными центрами - Челябинском и Е</w:t>
      </w:r>
      <w:r w:rsidR="009E68D7">
        <w:rPr>
          <w:lang w:val="ru-RU"/>
        </w:rPr>
        <w:t>катеринбургом: от первого 90 км и</w:t>
      </w:r>
      <w:r w:rsidRPr="00B923E4">
        <w:rPr>
          <w:lang w:val="ru-RU"/>
        </w:rPr>
        <w:t xml:space="preserve"> от второго 160 км.</w:t>
      </w:r>
    </w:p>
    <w:p w:rsidR="00896DAD" w:rsidRPr="00B923E4" w:rsidRDefault="00B923E4" w:rsidP="0035318D">
      <w:pPr>
        <w:pStyle w:val="a3"/>
        <w:spacing w:line="237" w:lineRule="auto"/>
        <w:ind w:firstLine="708"/>
        <w:jc w:val="both"/>
        <w:rPr>
          <w:lang w:val="ru-RU"/>
        </w:rPr>
      </w:pPr>
      <w:r w:rsidRPr="00B923E4">
        <w:rPr>
          <w:lang w:val="ru-RU"/>
        </w:rPr>
        <w:t>Развитая транспортная сеть, наличие автомобильных дорог федерального значения, в Кыштыме располагается крупный железн</w:t>
      </w:r>
      <w:r w:rsidR="00B6080B">
        <w:rPr>
          <w:lang w:val="ru-RU"/>
        </w:rPr>
        <w:t xml:space="preserve">одорожный узел, имеется выход </w:t>
      </w:r>
      <w:r w:rsidRPr="00B923E4">
        <w:rPr>
          <w:lang w:val="ru-RU"/>
        </w:rPr>
        <w:t xml:space="preserve"> практически</w:t>
      </w:r>
      <w:r w:rsidR="00B6080B">
        <w:rPr>
          <w:lang w:val="ru-RU"/>
        </w:rPr>
        <w:t xml:space="preserve"> во </w:t>
      </w:r>
      <w:r w:rsidRPr="00B923E4">
        <w:rPr>
          <w:lang w:val="ru-RU"/>
        </w:rPr>
        <w:t>все регионы России, страны ближнего и дальнего зарубежья.</w:t>
      </w:r>
    </w:p>
    <w:p w:rsidR="00896DAD" w:rsidRDefault="00B923E4" w:rsidP="0035318D">
      <w:pPr>
        <w:pStyle w:val="a3"/>
        <w:spacing w:line="312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t>Наличие квалифицированной рабочей си</w:t>
      </w:r>
      <w:r w:rsidR="009E68D7">
        <w:rPr>
          <w:lang w:val="ru-RU"/>
        </w:rPr>
        <w:t>лы, в экономике занято более 19,3</w:t>
      </w:r>
      <w:r w:rsidRPr="00B923E4">
        <w:rPr>
          <w:lang w:val="ru-RU"/>
        </w:rPr>
        <w:t xml:space="preserve"> тыс. человек</w:t>
      </w:r>
      <w:r w:rsidR="009E68D7">
        <w:rPr>
          <w:lang w:val="ru-RU"/>
        </w:rPr>
        <w:t xml:space="preserve">, </w:t>
      </w:r>
      <w:r w:rsidR="00495909">
        <w:rPr>
          <w:lang w:val="ru-RU"/>
        </w:rPr>
        <w:t>низкий уровень безработицы – 0,8</w:t>
      </w:r>
      <w:r w:rsidRPr="00B923E4">
        <w:rPr>
          <w:lang w:val="ru-RU"/>
        </w:rPr>
        <w:t>%.</w:t>
      </w:r>
    </w:p>
    <w:p w:rsidR="0035318D" w:rsidRPr="00B923E4" w:rsidRDefault="0035318D" w:rsidP="0035318D">
      <w:pPr>
        <w:pStyle w:val="a3"/>
        <w:spacing w:line="312" w:lineRule="exact"/>
        <w:ind w:firstLine="708"/>
        <w:jc w:val="both"/>
        <w:rPr>
          <w:lang w:val="ru-RU"/>
        </w:rPr>
      </w:pPr>
    </w:p>
    <w:p w:rsidR="00896DAD" w:rsidRDefault="00896DAD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Pr="00EC59CA" w:rsidRDefault="001B45AF">
      <w:pPr>
        <w:pStyle w:val="a3"/>
        <w:spacing w:before="3"/>
        <w:rPr>
          <w:color w:val="000000" w:themeColor="text1"/>
          <w:sz w:val="24"/>
          <w:lang w:val="ru-RU"/>
        </w:rPr>
      </w:pPr>
    </w:p>
    <w:p w:rsidR="00896DAD" w:rsidRPr="00EC59CA" w:rsidRDefault="00B923E4">
      <w:pPr>
        <w:pStyle w:val="a4"/>
        <w:numPr>
          <w:ilvl w:val="0"/>
          <w:numId w:val="8"/>
        </w:numPr>
        <w:tabs>
          <w:tab w:val="left" w:pos="4076"/>
        </w:tabs>
        <w:spacing w:before="1" w:after="3"/>
        <w:ind w:left="4075" w:hanging="294"/>
        <w:jc w:val="left"/>
        <w:rPr>
          <w:b/>
          <w:color w:val="000000" w:themeColor="text1"/>
          <w:sz w:val="24"/>
        </w:rPr>
      </w:pPr>
      <w:r w:rsidRPr="00EC59CA">
        <w:rPr>
          <w:b/>
          <w:color w:val="000000" w:themeColor="text1"/>
          <w:sz w:val="24"/>
        </w:rPr>
        <w:t>КОНТАКТНАЯ</w:t>
      </w:r>
      <w:r w:rsidRPr="00EC59CA">
        <w:rPr>
          <w:b/>
          <w:color w:val="000000" w:themeColor="text1"/>
          <w:spacing w:val="-9"/>
          <w:sz w:val="24"/>
        </w:rPr>
        <w:t xml:space="preserve"> </w:t>
      </w:r>
      <w:r w:rsidRPr="00EC59CA">
        <w:rPr>
          <w:b/>
          <w:color w:val="000000" w:themeColor="text1"/>
          <w:sz w:val="24"/>
        </w:rPr>
        <w:t>ИНФОРМАЦИЯ</w:t>
      </w:r>
    </w:p>
    <w:tbl>
      <w:tblPr>
        <w:tblStyle w:val="TableNormal"/>
        <w:tblW w:w="10563" w:type="dxa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4102"/>
        <w:gridCol w:w="5301"/>
      </w:tblGrid>
      <w:tr w:rsidR="001B45AF" w:rsidRPr="00EC59CA" w:rsidTr="00DF28EC">
        <w:trPr>
          <w:trHeight w:hRule="exact" w:val="283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02" w:type="dxa"/>
            <w:vMerge w:val="restart"/>
          </w:tcPr>
          <w:p w:rsidR="00896DAD" w:rsidRPr="00EC59CA" w:rsidRDefault="00B923E4">
            <w:pPr>
              <w:pStyle w:val="TableParagraph"/>
              <w:spacing w:line="263" w:lineRule="exact"/>
              <w:ind w:left="12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Почтовый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63" w:lineRule="exact"/>
              <w:ind w:left="0" w:right="281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Исполнительно-распорядительный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орган</w:t>
            </w:r>
            <w:proofErr w:type="spellEnd"/>
          </w:p>
        </w:tc>
      </w:tr>
      <w:tr w:rsidR="001B45AF" w:rsidRPr="00EC59CA" w:rsidTr="00DF28EC">
        <w:trPr>
          <w:trHeight w:hRule="exact" w:val="272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1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местн</w:t>
            </w:r>
            <w:r w:rsidR="00697355" w:rsidRPr="00EC59CA">
              <w:rPr>
                <w:color w:val="000000" w:themeColor="text1"/>
                <w:sz w:val="24"/>
                <w:szCs w:val="24"/>
              </w:rPr>
              <w:t>ого</w:t>
            </w:r>
            <w:proofErr w:type="spellEnd"/>
            <w:r w:rsidR="00697355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97355" w:rsidRPr="00EC59CA">
              <w:rPr>
                <w:color w:val="000000" w:themeColor="text1"/>
                <w:sz w:val="24"/>
                <w:szCs w:val="24"/>
              </w:rPr>
              <w:t>самоуправления</w:t>
            </w:r>
            <w:proofErr w:type="spellEnd"/>
            <w:r w:rsidR="00697355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r w:rsidR="00697355" w:rsidRPr="00EC59CA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дминистрация</w:t>
            </w:r>
            <w:proofErr w:type="spellEnd"/>
          </w:p>
        </w:tc>
      </w:tr>
      <w:tr w:rsidR="001B45AF" w:rsidRPr="00EC59CA" w:rsidTr="00DF28EC">
        <w:trPr>
          <w:trHeight w:hRule="exact" w:val="275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2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Кыштымского городского округа, площадь</w:t>
            </w:r>
          </w:p>
        </w:tc>
      </w:tr>
      <w:tr w:rsidR="001B45AF" w:rsidRPr="00260AFD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63" w:lineRule="exact"/>
              <w:ind w:left="0" w:right="26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К.Маркса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 1, г. Кыштым, Челябинская область,</w:t>
            </w:r>
          </w:p>
        </w:tc>
      </w:tr>
      <w:tr w:rsidR="001B45AF" w:rsidRPr="00EC59CA" w:rsidTr="00DF28EC">
        <w:trPr>
          <w:trHeight w:hRule="exact" w:val="283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B923E4" w:rsidP="00DF28EC">
            <w:pPr>
              <w:pStyle w:val="TableParagraph"/>
              <w:spacing w:line="265" w:lineRule="exact"/>
              <w:ind w:left="1953" w:right="1983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РФ, 456870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697355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Телефон/ факс (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с указанием кода</w:t>
            </w:r>
            <w:proofErr w:type="gramEnd"/>
          </w:p>
        </w:tc>
        <w:tc>
          <w:tcPr>
            <w:tcW w:w="5301" w:type="dxa"/>
            <w:vMerge w:val="restart"/>
          </w:tcPr>
          <w:p w:rsidR="00896DAD" w:rsidRPr="00EC59CA" w:rsidRDefault="00DF28EC" w:rsidP="00DF28EC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(8-351-51) 4-31-15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населенного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пункта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vMerge/>
          </w:tcPr>
          <w:p w:rsidR="00896DAD" w:rsidRPr="00EC59CA" w:rsidRDefault="00896DAD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02" w:type="dxa"/>
          </w:tcPr>
          <w:p w:rsidR="00896DAD" w:rsidRPr="00EC59CA" w:rsidRDefault="00B923E4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</w:tcPr>
          <w:p w:rsidR="00896DAD" w:rsidRPr="00EC59CA" w:rsidRDefault="00DF28EC" w:rsidP="00DF28EC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</w:rPr>
              <w:t xml:space="preserve">                             </w:t>
            </w:r>
            <w:hyperlink r:id="rId13" w:history="1"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kyshtym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@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gov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7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4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ru</w:t>
              </w:r>
              <w:proofErr w:type="spellEnd"/>
            </w:hyperlink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4.</w:t>
            </w:r>
          </w:p>
        </w:tc>
        <w:tc>
          <w:tcPr>
            <w:tcW w:w="4102" w:type="dxa"/>
          </w:tcPr>
          <w:p w:rsidR="00896DAD" w:rsidRPr="00EC59CA" w:rsidRDefault="00B923E4">
            <w:pPr>
              <w:pStyle w:val="TableParagraph"/>
              <w:spacing w:line="263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Адрес сайта в Интернет</w:t>
            </w:r>
          </w:p>
        </w:tc>
        <w:tc>
          <w:tcPr>
            <w:tcW w:w="5301" w:type="dxa"/>
          </w:tcPr>
          <w:p w:rsidR="00896DAD" w:rsidRPr="00EC59CA" w:rsidRDefault="00DF28EC" w:rsidP="00DF28EC">
            <w:pPr>
              <w:pStyle w:val="TableParagraph"/>
              <w:spacing w:line="263" w:lineRule="exact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www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.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adminkgo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ru</w:t>
            </w:r>
            <w:proofErr w:type="spellEnd"/>
          </w:p>
        </w:tc>
      </w:tr>
      <w:tr w:rsidR="001B45AF" w:rsidRPr="00EC59CA" w:rsidTr="00DF28EC">
        <w:trPr>
          <w:trHeight w:hRule="exact" w:val="283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5</w:t>
            </w:r>
            <w:r w:rsidR="00BF0A40"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22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ФИО руководителя муниципального</w:t>
            </w:r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9E68D7" w:rsidP="00DF28EC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Шеболаева Людмила Александровна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образования, д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олжность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9E68D7" w:rsidP="00DF28EC">
            <w:pPr>
              <w:pStyle w:val="TableParagraph"/>
              <w:spacing w:line="261" w:lineRule="exact"/>
              <w:ind w:left="63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лава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округа</w:t>
            </w:r>
            <w:proofErr w:type="spellEnd"/>
          </w:p>
        </w:tc>
      </w:tr>
      <w:tr w:rsidR="001B45AF" w:rsidRPr="00EC59CA" w:rsidTr="00DF28EC">
        <w:trPr>
          <w:trHeight w:hRule="exact" w:val="284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4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w w:val="97"/>
                <w:sz w:val="24"/>
                <w:szCs w:val="24"/>
              </w:rPr>
              <w:t>6</w:t>
            </w:r>
            <w:r w:rsidR="00BF0A40"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4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4" w:lineRule="exact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(8-351-51) 4-31-15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муниципального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DF28EC" w:rsidP="00DF28EC">
            <w:pPr>
              <w:pStyle w:val="TableParagraph"/>
              <w:spacing w:line="261" w:lineRule="exact"/>
              <w:ind w:left="2024" w:right="1510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4-05-31</w:t>
            </w:r>
          </w:p>
        </w:tc>
      </w:tr>
      <w:tr w:rsidR="001B45AF" w:rsidRPr="00EC59CA" w:rsidTr="00DF28EC">
        <w:trPr>
          <w:trHeight w:hRule="exact" w:val="281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14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Ответственный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9E68D7" w:rsidP="00DF28EC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Заикин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Алексей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Александрович</w:t>
            </w:r>
            <w:proofErr w:type="spellEnd"/>
          </w:p>
        </w:tc>
      </w:tr>
      <w:tr w:rsidR="001B45AF" w:rsidRPr="00EC59CA" w:rsidTr="00DF28EC">
        <w:trPr>
          <w:trHeight w:hRule="exact" w:val="274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896DAD" w:rsidRPr="00EC59CA" w:rsidRDefault="00B923E4">
            <w:pPr>
              <w:pStyle w:val="TableParagraph"/>
              <w:spacing w:line="258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( ФИО,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должность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58" w:lineRule="exact"/>
              <w:ind w:left="0" w:right="33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Заместитель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Главы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</w:p>
        </w:tc>
      </w:tr>
      <w:tr w:rsidR="001B45AF" w:rsidRPr="00260AFD" w:rsidTr="00DF28EC">
        <w:trPr>
          <w:trHeight w:hRule="exact" w:val="283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B923E4" w:rsidP="00DF28EC">
            <w:pPr>
              <w:pStyle w:val="TableParagraph"/>
              <w:spacing w:line="265" w:lineRule="exact"/>
              <w:ind w:left="76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округа по экономике и инвестициям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6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ответственного</w:t>
            </w:r>
            <w:proofErr w:type="spellEnd"/>
          </w:p>
        </w:tc>
        <w:tc>
          <w:tcPr>
            <w:tcW w:w="5301" w:type="dxa"/>
            <w:vMerge w:val="restart"/>
          </w:tcPr>
          <w:p w:rsidR="00896DAD" w:rsidRPr="00EC59CA" w:rsidRDefault="00DF28EC" w:rsidP="00DF28EC">
            <w:pPr>
              <w:pStyle w:val="TableParagraph"/>
              <w:spacing w:line="266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8(351-51) 4-05-26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5301" w:type="dxa"/>
            <w:vMerge/>
          </w:tcPr>
          <w:p w:rsidR="00896DAD" w:rsidRPr="00EC59CA" w:rsidRDefault="00896DAD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277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5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56" w:lineRule="exact"/>
              <w:ind w:left="119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896DAD" w:rsidP="00DF28EC">
            <w:pPr>
              <w:pStyle w:val="TableParagraph"/>
              <w:spacing w:line="252" w:lineRule="exact"/>
              <w:ind w:left="204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320"/>
        </w:trPr>
        <w:tc>
          <w:tcPr>
            <w:tcW w:w="1160" w:type="dxa"/>
            <w:vMerge/>
          </w:tcPr>
          <w:p w:rsidR="00DF28EC" w:rsidRPr="00EC59CA" w:rsidRDefault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DF28EC" w:rsidRPr="00EC59CA" w:rsidRDefault="00DF28EC">
            <w:pPr>
              <w:pStyle w:val="TableParagraph"/>
              <w:spacing w:line="262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w w:val="95"/>
                <w:sz w:val="24"/>
                <w:szCs w:val="24"/>
                <w:lang w:val="ru-RU"/>
              </w:rPr>
              <w:t>У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правления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стратегического</w:t>
            </w:r>
            <w:proofErr w:type="spellEnd"/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DF28EC" w:rsidRPr="00EC59CA" w:rsidRDefault="00DF28EC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usripi@adminkgo.ru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/>
          </w:tcPr>
          <w:p w:rsidR="00DF28EC" w:rsidRPr="00EC59CA" w:rsidRDefault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DF28EC" w:rsidRPr="00EC59CA" w:rsidRDefault="00DF28EC">
            <w:pPr>
              <w:pStyle w:val="TableParagraph"/>
              <w:spacing w:line="265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развития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привлечения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инвестиций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DF28EC" w:rsidRPr="00EC59CA" w:rsidRDefault="00DF28EC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96DAD" w:rsidRPr="00EC59CA" w:rsidRDefault="00896DAD">
      <w:pPr>
        <w:rPr>
          <w:color w:val="000000" w:themeColor="text1"/>
        </w:rPr>
        <w:sectPr w:rsidR="00896DAD" w:rsidRPr="00EC59CA" w:rsidSect="00EA0064">
          <w:pgSz w:w="11900" w:h="16840"/>
          <w:pgMar w:top="780" w:right="701" w:bottom="280" w:left="851" w:header="720" w:footer="720" w:gutter="0"/>
          <w:cols w:space="720"/>
        </w:sectPr>
      </w:pPr>
    </w:p>
    <w:p w:rsidR="00896DAD" w:rsidRPr="00B923E4" w:rsidRDefault="00260AFD">
      <w:pPr>
        <w:pStyle w:val="2"/>
        <w:spacing w:before="64" w:line="314" w:lineRule="exact"/>
        <w:ind w:left="3440" w:right="205" w:hanging="1911"/>
        <w:rPr>
          <w:lang w:val="ru-RU"/>
        </w:rPr>
      </w:pPr>
      <w:r>
        <w:lastRenderedPageBreak/>
        <w:pict>
          <v:group id="_x0000_s1868" style="position:absolute;left:0;text-align:left;margin-left:50.5pt;margin-top:106.1pt;width:483.15pt;height:680.8pt;z-index:-108328;mso-position-horizontal-relative:page;mso-position-vertical-relative:page" coordorigin="1010,2122" coordsize="9663,13616">
            <v:line id="_x0000_s1997" style="position:absolute" from="1030,2799" to="1810,2799" strokeweight=".96pt"/>
            <v:line id="_x0000_s1996" style="position:absolute" from="1829,2799" to="2060,2799" strokeweight=".96pt"/>
            <v:line id="_x0000_s1995" style="position:absolute" from="2060,2799" to="2079,2799" strokeweight=".96pt"/>
            <v:line id="_x0000_s1994" style="position:absolute" from="2079,2799" to="3020,2799" strokeweight=".96pt"/>
            <v:line id="_x0000_s1993" style="position:absolute" from="3020,2799" to="3039,2799" strokeweight=".96pt"/>
            <v:line id="_x0000_s1992" style="position:absolute" from="3039,2799" to="3762,2799" strokeweight=".96pt"/>
            <v:line id="_x0000_s1991" style="position:absolute" from="3762,2799" to="3781,2799" strokeweight=".96pt"/>
            <v:line id="_x0000_s1990" style="position:absolute" from="3781,2799" to="5120,2799" strokeweight=".96pt"/>
            <v:line id="_x0000_s1989" style="position:absolute" from="5120,2799" to="5139,2799" strokeweight=".96pt"/>
            <v:line id="_x0000_s1988" style="position:absolute" from="5139,2799" to="5641,2799" strokeweight=".96pt"/>
            <v:line id="_x0000_s1987" style="position:absolute" from="5641,2799" to="5660,2799" strokeweight=".96pt"/>
            <v:line id="_x0000_s1986" style="position:absolute" from="5660,2799" to="7552,2799" strokeweight=".96pt"/>
            <v:line id="_x0000_s1985" style="position:absolute" from="7571,2799" to="8601,2799" strokeweight=".96pt"/>
            <v:line id="_x0000_s1984" style="position:absolute" from="8601,2799" to="8620,2799" strokeweight=".96pt"/>
            <v:line id="_x0000_s1983" style="position:absolute" from="8620,2799" to="9062,2799" strokeweight=".96pt"/>
            <v:line id="_x0000_s1982" style="position:absolute" from="9062,2799" to="9081,2799" strokeweight=".96pt"/>
            <v:line id="_x0000_s1981" style="position:absolute" from="9081,2799" to="9422,2799" strokeweight=".96pt"/>
            <v:line id="_x0000_s1980" style="position:absolute" from="9422,2799" to="9441,2799" strokeweight=".96pt"/>
            <v:line id="_x0000_s1979" style="position:absolute" from="9441,2799" to="9801,2799" strokeweight=".96pt"/>
            <v:line id="_x0000_s1978" style="position:absolute" from="9801,2799" to="9820,2799" strokeweight=".96pt"/>
            <v:line id="_x0000_s1977" style="position:absolute" from="9820,2799" to="10382,2799" strokeweight=".96pt"/>
            <v:line id="_x0000_s1976" style="position:absolute" from="10382,2799" to="10401,2799" strokeweight=".96pt"/>
            <v:line id="_x0000_s1975" style="position:absolute" from="10401,2799" to="10653,2799" strokeweight=".96pt"/>
            <v:line id="_x0000_s1974" style="position:absolute" from="1030,3776" to="1810,3776" strokeweight=".96pt"/>
            <v:line id="_x0000_s1973" style="position:absolute" from="1829,3776" to="2060,3776" strokeweight=".96pt"/>
            <v:line id="_x0000_s1972" style="position:absolute" from="2060,3776" to="2079,3776" strokeweight=".96pt"/>
            <v:line id="_x0000_s1971" style="position:absolute" from="2079,3776" to="3020,3776" strokeweight=".96pt"/>
            <v:line id="_x0000_s1970" style="position:absolute" from="3020,3776" to="3039,3776" strokeweight=".96pt"/>
            <v:line id="_x0000_s1969" style="position:absolute" from="3039,3776" to="3762,3776" strokeweight=".96pt"/>
            <v:line id="_x0000_s1968" style="position:absolute" from="3762,3776" to="3781,3776" strokeweight=".96pt"/>
            <v:line id="_x0000_s1967" style="position:absolute" from="3781,3776" to="5120,3776" strokeweight=".96pt"/>
            <v:line id="_x0000_s1966" style="position:absolute" from="5120,3776" to="5139,3776" strokeweight=".96pt"/>
            <v:line id="_x0000_s1965" style="position:absolute" from="5139,3776" to="5641,3776" strokeweight=".96pt"/>
            <v:line id="_x0000_s1964" style="position:absolute" from="5641,3776" to="5660,3776" strokeweight=".96pt"/>
            <v:line id="_x0000_s1963" style="position:absolute" from="5660,3776" to="7552,3776" strokeweight=".96pt"/>
            <v:line id="_x0000_s1962" style="position:absolute" from="7571,3776" to="8601,3776" strokeweight=".96pt"/>
            <v:line id="_x0000_s1961" style="position:absolute" from="8601,3776" to="8620,3776" strokeweight=".96pt"/>
            <v:line id="_x0000_s1960" style="position:absolute" from="8620,3776" to="9801,3776" strokeweight=".96pt"/>
            <v:line id="_x0000_s1959" style="position:absolute" from="9801,3776" to="9820,3776" strokeweight=".96pt"/>
            <v:line id="_x0000_s1958" style="position:absolute" from="9820,3776" to="10382,3776" strokeweight=".96pt"/>
            <v:line id="_x0000_s1957" style="position:absolute" from="10382,3776" to="10401,3776" strokeweight=".96pt"/>
            <v:line id="_x0000_s1956" style="position:absolute" from="10401,3776" to="10653,3776" strokeweight=".96pt"/>
            <v:line id="_x0000_s1955" style="position:absolute" from="1030,6522" to="1810,6522" strokeweight=".96pt"/>
            <v:line id="_x0000_s1954" style="position:absolute" from="1829,6522" to="3762,6522" strokeweight=".96pt"/>
            <v:line id="_x0000_s1953" style="position:absolute" from="3762,6522" to="3781,6522" strokeweight=".96pt"/>
            <v:line id="_x0000_s1952" style="position:absolute" from="3781,6522" to="5120,6522" strokeweight=".96pt"/>
            <v:line id="_x0000_s1951" style="position:absolute" from="5120,6522" to="5139,6522" strokeweight=".96pt"/>
            <v:line id="_x0000_s1950" style="position:absolute" from="5139,6522" to="5641,6522" strokeweight=".96pt"/>
            <v:line id="_x0000_s1949" style="position:absolute" from="5641,6522" to="5660,6522" strokeweight=".96pt"/>
            <v:line id="_x0000_s1948" style="position:absolute" from="5660,6522" to="7552,6522" strokeweight=".96pt"/>
            <v:line id="_x0000_s1947" style="position:absolute" from="7571,6522" to="8601,6522" strokeweight=".96pt"/>
            <v:line id="_x0000_s1946" style="position:absolute" from="8601,6522" to="8620,6522" strokeweight=".96pt"/>
            <v:line id="_x0000_s1945" style="position:absolute" from="8620,6522" to="9062,6522" strokeweight=".96pt"/>
            <v:line id="_x0000_s1944" style="position:absolute" from="9062,6522" to="9081,6522" strokeweight=".96pt"/>
            <v:line id="_x0000_s1943" style="position:absolute" from="9081,6522" to="9422,6522" strokeweight=".96pt"/>
            <v:line id="_x0000_s1942" style="position:absolute" from="9422,6522" to="9441,6522" strokeweight=".96pt"/>
            <v:line id="_x0000_s1941" style="position:absolute" from="9441,6522" to="9801,6522" strokeweight=".96pt"/>
            <v:line id="_x0000_s1940" style="position:absolute" from="9801,6522" to="9820,6522" strokeweight=".96pt"/>
            <v:line id="_x0000_s1939" style="position:absolute" from="9820,6522" to="10382,6522" strokeweight=".96pt"/>
            <v:line id="_x0000_s1938" style="position:absolute" from="10382,6522" to="10401,6522" strokeweight=".96pt"/>
            <v:line id="_x0000_s1937" style="position:absolute" from="10401,6522" to="10653,6522" strokeweight=".96pt"/>
            <v:line id="_x0000_s1936" style="position:absolute" from="1030,6980" to="1810,6980" strokeweight=".96pt"/>
            <v:line id="_x0000_s1935" style="position:absolute" from="1829,6980" to="3762,6980" strokeweight=".96pt"/>
            <v:line id="_x0000_s1934" style="position:absolute" from="3762,6980" to="3781,6980" strokeweight=".96pt"/>
            <v:line id="_x0000_s1933" style="position:absolute" from="3781,6980" to="5120,6980" strokeweight=".96pt"/>
            <v:line id="_x0000_s1932" style="position:absolute" from="5120,6980" to="5139,6980" strokeweight=".96pt"/>
            <v:line id="_x0000_s1931" style="position:absolute" from="5139,6980" to="7552,6980" strokeweight=".96pt"/>
            <v:line id="_x0000_s1930" style="position:absolute" from="7571,6980" to="10382,6980" strokeweight=".96pt"/>
            <v:line id="_x0000_s1929" style="position:absolute" from="10382,6980" to="10401,6980" strokeweight=".96pt"/>
            <v:line id="_x0000_s1928" style="position:absolute" from="10401,6980" to="10653,6980" strokeweight=".96pt"/>
            <v:line id="_x0000_s1927" style="position:absolute" from="1820,2132" to="1820,7638" strokeweight=".96pt"/>
            <v:line id="_x0000_s1926" style="position:absolute" from="7561,2132" to="7561,7638" strokeweight=".96pt"/>
            <v:line id="_x0000_s1925" style="position:absolute" from="1030,7628" to="1810,7628" strokeweight=".96pt"/>
            <v:line id="_x0000_s1924" style="position:absolute" from="1829,7628" to="5120,7628" strokeweight=".96pt"/>
            <v:line id="_x0000_s1923" style="position:absolute" from="5120,7628" to="5139,7628" strokeweight=".96pt"/>
            <v:line id="_x0000_s1922" style="position:absolute" from="5139,7628" to="5641,7628" strokeweight=".96pt"/>
            <v:line id="_x0000_s1921" style="position:absolute" from="5641,7628" to="5660,7628" strokeweight=".96pt"/>
            <v:line id="_x0000_s1920" style="position:absolute" from="5660,7628" to="7552,7628" strokeweight=".96pt"/>
            <v:line id="_x0000_s1919" style="position:absolute" from="7571,7628" to="8601,7628" strokeweight=".96pt"/>
            <v:line id="_x0000_s1918" style="position:absolute" from="8601,7628" to="8620,7628" strokeweight=".96pt"/>
            <v:line id="_x0000_s1917" style="position:absolute" from="8620,7628" to="9801,7628" strokeweight=".96pt"/>
            <v:line id="_x0000_s1916" style="position:absolute" from="9801,7628" to="9820,7628" strokeweight=".96pt"/>
            <v:line id="_x0000_s1915" style="position:absolute" from="9820,7628" to="10382,7628" strokeweight=".96pt"/>
            <v:line id="_x0000_s1914" style="position:absolute" from="10382,7628" to="10401,7628" strokeweight=".96pt"/>
            <v:line id="_x0000_s1913" style="position:absolute" from="10401,7628" to="10653,7628" strokeweight=".96pt"/>
            <v:line id="_x0000_s1912" style="position:absolute" from="1820,7638" to="1820,7947" strokeweight=".96pt"/>
            <v:line id="_x0000_s1911" style="position:absolute" from="7561,7638" to="7561,7947" strokeweight=".96pt"/>
            <v:line id="_x0000_s1910" style="position:absolute" from="1820,7947" to="1820,8271" strokeweight=".96pt"/>
            <v:line id="_x0000_s1909" style="position:absolute" from="7561,7947" to="7561,8271" strokeweight=".96pt"/>
            <v:line id="_x0000_s1908" style="position:absolute" from="1820,8271" to="1820,8593" strokeweight=".96pt"/>
            <v:line id="_x0000_s1907" style="position:absolute" from="7561,8271" to="7561,8593" strokeweight=".96pt"/>
            <v:line id="_x0000_s1906" style="position:absolute" from="1820,8593" to="1820,8915" strokeweight=".96pt"/>
            <v:line id="_x0000_s1905" style="position:absolute" from="7561,8593" to="7561,8915" strokeweight=".96pt"/>
            <v:line id="_x0000_s1904" style="position:absolute" from="1820,8915" to="1820,9236" strokeweight=".96pt"/>
            <v:line id="_x0000_s1903" style="position:absolute" from="7561,8915" to="7561,9236" strokeweight=".96pt"/>
            <v:line id="_x0000_s1902" style="position:absolute" from="1820,9236" to="1820,9558" strokeweight=".96pt"/>
            <v:line id="_x0000_s1901" style="position:absolute" from="7561,9236" to="7561,9558" strokeweight=".96pt"/>
            <v:line id="_x0000_s1900" style="position:absolute" from="1820,9558" to="1820,9882" strokeweight=".96pt"/>
            <v:line id="_x0000_s1899" style="position:absolute" from="7561,9558" to="7561,9882" strokeweight=".96pt"/>
            <v:line id="_x0000_s1898" style="position:absolute" from="1820,9882" to="1820,10204" strokeweight=".96pt"/>
            <v:line id="_x0000_s1897" style="position:absolute" from="7561,9882" to="7561,10204" strokeweight=".96pt"/>
            <v:line id="_x0000_s1896" style="position:absolute" from="1820,10204" to="1820,10528" strokeweight=".96pt"/>
            <v:line id="_x0000_s1895" style="position:absolute" from="7561,10204" to="7561,10528" strokeweight=".96pt"/>
            <v:line id="_x0000_s1894" style="position:absolute" from="1820,10528" to="1820,10849" strokeweight=".96pt"/>
            <v:line id="_x0000_s1893" style="position:absolute" from="7561,10528" to="7561,10849" strokeweight=".96pt"/>
            <v:line id="_x0000_s1892" style="position:absolute" from="1820,10849" to="1820,11171" strokeweight=".96pt"/>
            <v:line id="_x0000_s1891" style="position:absolute" from="7561,10849" to="7561,11171" strokeweight=".96pt"/>
            <v:line id="_x0000_s1890" style="position:absolute" from="1820,11171" to="1820,11493" strokeweight=".96pt"/>
            <v:line id="_x0000_s1889" style="position:absolute" from="7561,11171" to="7561,11493" strokeweight=".96pt"/>
            <v:line id="_x0000_s1888" style="position:absolute" from="1820,11493" to="1820,11814" strokeweight=".96pt"/>
            <v:line id="_x0000_s1887" style="position:absolute" from="7561,11493" to="7561,11814" strokeweight=".96pt"/>
            <v:line id="_x0000_s1886" style="position:absolute" from="1820,11814" to="1820,12138" strokeweight=".96pt"/>
            <v:line id="_x0000_s1885" style="position:absolute" from="7561,11814" to="7561,12138" strokeweight=".96pt"/>
            <v:line id="_x0000_s1884" style="position:absolute" from="1820,12138" to="1820,12462" strokeweight=".96pt"/>
            <v:line id="_x0000_s1883" style="position:absolute" from="7561,12138" to="7561,12462" strokeweight=".96pt"/>
            <v:line id="_x0000_s1882" style="position:absolute" from="1820,12462" to="1820,12784" strokeweight=".96pt"/>
            <v:line id="_x0000_s1881" style="position:absolute" from="7561,12462" to="7561,12784" strokeweight=".96pt"/>
            <v:line id="_x0000_s1880" style="position:absolute" from="1820,12784" to="1820,13105" strokeweight=".96pt"/>
            <v:line id="_x0000_s1879" style="position:absolute" from="7561,12784" to="7561,13105" strokeweight=".96pt"/>
            <v:line id="_x0000_s1878" style="position:absolute" from="1820,13106" to="1820,13428" strokeweight=".96pt"/>
            <v:line id="_x0000_s1877" style="position:absolute" from="7561,13106" to="7561,13428" strokeweight=".96pt"/>
            <v:line id="_x0000_s1876" style="position:absolute" from="1820,13428" to="1820,13749" strokeweight=".96pt"/>
            <v:line id="_x0000_s1875" style="position:absolute" from="7561,13428" to="7561,13749" strokeweight=".96pt"/>
            <v:line id="_x0000_s1874" style="position:absolute" from="1820,13749" to="1820,14076" strokeweight=".96pt"/>
            <v:line id="_x0000_s1873" style="position:absolute" from="7561,13749" to="7561,14076" strokeweight=".96pt"/>
            <v:line id="_x0000_s1872" style="position:absolute" from="1020,2132" to="1020,15727" strokeweight=".96pt"/>
            <v:line id="_x0000_s1871" style="position:absolute" from="1820,14076" to="1820,15727" strokeweight=".96pt"/>
            <v:line id="_x0000_s1870" style="position:absolute" from="7561,14076" to="7561,15727" strokeweight=".96pt"/>
            <v:line id="_x0000_s1869" style="position:absolute" from="10663,2132" to="10663,15727" strokeweight=".96pt"/>
            <w10:wrap anchorx="page" anchory="page"/>
          </v:group>
        </w:pict>
      </w:r>
      <w:r w:rsidR="00B923E4" w:rsidRPr="00B923E4">
        <w:rPr>
          <w:lang w:val="ru-RU"/>
        </w:rPr>
        <w:t>Сведения о свободных промышленных площадках (</w:t>
      </w:r>
      <w:proofErr w:type="spellStart"/>
      <w:r w:rsidR="00B923E4" w:rsidRPr="00B923E4">
        <w:rPr>
          <w:lang w:val="ru-RU"/>
        </w:rPr>
        <w:t>браунфилд</w:t>
      </w:r>
      <w:proofErr w:type="spellEnd"/>
      <w:r w:rsidR="00B923E4" w:rsidRPr="00B923E4">
        <w:rPr>
          <w:lang w:val="ru-RU"/>
        </w:rPr>
        <w:t>) Кыштымского городского округа</w:t>
      </w:r>
    </w:p>
    <w:p w:rsidR="00896DAD" w:rsidRPr="00B923E4" w:rsidRDefault="00896DAD">
      <w:pPr>
        <w:pStyle w:val="a3"/>
        <w:spacing w:before="1"/>
        <w:rPr>
          <w:b/>
          <w:sz w:val="27"/>
          <w:lang w:val="ru-RU"/>
        </w:rPr>
      </w:pPr>
    </w:p>
    <w:p w:rsidR="00896DAD" w:rsidRDefault="00B923E4">
      <w:pPr>
        <w:pStyle w:val="a4"/>
        <w:numPr>
          <w:ilvl w:val="1"/>
          <w:numId w:val="5"/>
        </w:numPr>
        <w:tabs>
          <w:tab w:val="left" w:pos="1639"/>
          <w:tab w:val="left" w:pos="1640"/>
        </w:tabs>
        <w:spacing w:after="16"/>
        <w:ind w:hanging="698"/>
        <w:rPr>
          <w:sz w:val="28"/>
        </w:rPr>
      </w:pPr>
      <w:proofErr w:type="spellStart"/>
      <w:r>
        <w:rPr>
          <w:sz w:val="28"/>
        </w:rPr>
        <w:t>Бывшая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промплощадка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огнеупорного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завода</w:t>
      </w:r>
      <w:proofErr w:type="spellEnd"/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2320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242" w:lineRule="auto"/>
              <w:ind w:left="211" w:right="208" w:firstLine="57"/>
              <w:jc w:val="both"/>
              <w:rPr>
                <w:sz w:val="28"/>
              </w:rPr>
            </w:pPr>
            <w:r>
              <w:rPr>
                <w:sz w:val="28"/>
              </w:rPr>
              <w:t>№ п/п 1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1382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79" w:right="6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Место</w:t>
            </w:r>
            <w:r w:rsidRPr="00B923E4">
              <w:rPr>
                <w:sz w:val="28"/>
                <w:lang w:val="ru-RU"/>
              </w:rPr>
              <w:tab/>
              <w:t>расположения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свободной </w:t>
            </w:r>
            <w:r w:rsidRPr="00B923E4">
              <w:rPr>
                <w:sz w:val="28"/>
                <w:lang w:val="ru-RU"/>
              </w:rPr>
              <w:t>промышленной площадки,</w:t>
            </w:r>
            <w:r w:rsidRPr="00B923E4">
              <w:rPr>
                <w:spacing w:val="-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адрес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540"/>
                <w:tab w:val="left" w:pos="4061"/>
              </w:tabs>
              <w:spacing w:before="1" w:line="242" w:lineRule="auto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Форма</w:t>
            </w:r>
            <w:r w:rsidRPr="00B923E4">
              <w:rPr>
                <w:sz w:val="28"/>
                <w:lang w:val="ru-RU"/>
              </w:rPr>
              <w:tab/>
              <w:t>собственности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(федеральная, </w:t>
            </w:r>
            <w:r w:rsidRPr="00B923E4">
              <w:rPr>
                <w:sz w:val="28"/>
                <w:lang w:val="ru-RU"/>
              </w:rPr>
              <w:t>региональная, муниципальная,</w:t>
            </w:r>
            <w:r w:rsidRPr="00B923E4">
              <w:rPr>
                <w:spacing w:val="-12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частная)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3" w:lineRule="exact"/>
              <w:ind w:left="70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Информация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Default="00B923E4">
            <w:pPr>
              <w:pStyle w:val="TableParagraph"/>
              <w:spacing w:before="1"/>
              <w:ind w:left="175" w:right="366" w:hanging="2"/>
              <w:jc w:val="center"/>
              <w:rPr>
                <w:sz w:val="28"/>
              </w:rPr>
            </w:pPr>
            <w:r w:rsidRPr="00B923E4">
              <w:rPr>
                <w:sz w:val="28"/>
                <w:lang w:val="ru-RU"/>
              </w:rPr>
              <w:t>г. Кыштым, Челябинская</w:t>
            </w:r>
            <w:r w:rsidRPr="00B923E4">
              <w:rPr>
                <w:spacing w:val="-3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область,</w:t>
            </w:r>
            <w:r w:rsidRPr="00B923E4">
              <w:rPr>
                <w:w w:val="98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ул. </w:t>
            </w:r>
            <w:proofErr w:type="spellStart"/>
            <w:r>
              <w:rPr>
                <w:sz w:val="28"/>
              </w:rPr>
              <w:t>Огнеупорная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2а</w:t>
            </w:r>
          </w:p>
          <w:p w:rsidR="00896DAD" w:rsidRDefault="00B923E4">
            <w:pPr>
              <w:pStyle w:val="TableParagraph"/>
              <w:spacing w:before="7"/>
              <w:ind w:left="164" w:right="6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>
        <w:trPr>
          <w:trHeight w:hRule="exact" w:val="622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381"/>
                <w:tab w:val="left" w:pos="4383"/>
              </w:tabs>
              <w:spacing w:line="235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B923E4">
              <w:rPr>
                <w:sz w:val="28"/>
                <w:lang w:val="ru-RU"/>
              </w:rPr>
              <w:t>Потенциально</w:t>
            </w:r>
            <w:r w:rsidRPr="00B923E4">
              <w:rPr>
                <w:sz w:val="28"/>
                <w:lang w:val="ru-RU"/>
              </w:rPr>
              <w:tab/>
              <w:t>возможное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B923E4">
              <w:rPr>
                <w:sz w:val="28"/>
                <w:lang w:val="ru-RU"/>
              </w:rPr>
              <w:t>использования площадей</w:t>
            </w:r>
            <w:r w:rsidRPr="00B923E4">
              <w:rPr>
                <w:spacing w:val="-1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(производственное,</w:t>
            </w:r>
            <w:proofErr w:type="gramEnd"/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35" w:lineRule="auto"/>
              <w:ind w:left="871" w:right="480" w:hanging="564"/>
              <w:rPr>
                <w:sz w:val="28"/>
              </w:rPr>
            </w:pPr>
            <w:proofErr w:type="spellStart"/>
            <w:r>
              <w:rPr>
                <w:sz w:val="28"/>
              </w:rPr>
              <w:t>Производственное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складское</w:t>
            </w:r>
            <w:proofErr w:type="spellEnd"/>
          </w:p>
        </w:tc>
      </w:tr>
      <w:tr w:rsidR="00896DAD" w:rsidRPr="00260AFD">
        <w:trPr>
          <w:trHeight w:hRule="exact" w:val="32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административное, складское, бытовое и др.)</w:t>
            </w: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636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290"/>
              </w:tabs>
              <w:spacing w:line="237" w:lineRule="auto"/>
              <w:ind w:left="79" w:right="7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Предлагаемый</w:t>
            </w:r>
            <w:r w:rsidRPr="00B923E4">
              <w:rPr>
                <w:sz w:val="28"/>
                <w:lang w:val="ru-RU"/>
              </w:rPr>
              <w:tab/>
              <w:t>вид</w:t>
            </w:r>
            <w:r w:rsidRPr="00B923E4">
              <w:rPr>
                <w:spacing w:val="69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использования</w:t>
            </w:r>
            <w:r w:rsidRPr="00B923E4">
              <w:rPr>
                <w:spacing w:val="66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(аренда, продажа)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44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Аренда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продажа</w:t>
            </w:r>
            <w:proofErr w:type="spellEnd"/>
          </w:p>
        </w:tc>
      </w:tr>
      <w:tr w:rsidR="00896DAD" w:rsidRPr="001C367B">
        <w:trPr>
          <w:trHeight w:hRule="exact" w:val="7419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40" w:lineRule="auto"/>
              <w:ind w:left="79" w:right="3340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B923E4">
              <w:rPr>
                <w:sz w:val="28"/>
                <w:lang w:val="ru-RU"/>
              </w:rPr>
              <w:t>га</w:t>
            </w:r>
            <w:proofErr w:type="gramEnd"/>
            <w:r w:rsidRPr="00B923E4">
              <w:rPr>
                <w:sz w:val="28"/>
                <w:lang w:val="ru-RU"/>
              </w:rPr>
              <w:t xml:space="preserve"> в том числе:</w:t>
            </w:r>
          </w:p>
          <w:p w:rsidR="00896DAD" w:rsidRPr="00B923E4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Свободные</w:t>
            </w:r>
            <w:r w:rsidRPr="00B923E4">
              <w:rPr>
                <w:sz w:val="28"/>
                <w:lang w:val="ru-RU"/>
              </w:rPr>
              <w:tab/>
              <w:t>земли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B923E4">
              <w:rPr>
                <w:sz w:val="28"/>
                <w:lang w:val="ru-RU"/>
              </w:rPr>
              <w:t>назначения (здания и сооружения),</w:t>
            </w:r>
            <w:r w:rsidRPr="00B923E4">
              <w:rPr>
                <w:spacing w:val="61"/>
                <w:sz w:val="28"/>
                <w:lang w:val="ru-RU"/>
              </w:rPr>
              <w:t xml:space="preserve"> </w:t>
            </w:r>
            <w:proofErr w:type="spellStart"/>
            <w:r w:rsidRPr="00B923E4">
              <w:rPr>
                <w:sz w:val="28"/>
                <w:lang w:val="ru-RU"/>
              </w:rPr>
              <w:t>кв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9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1C367B">
            <w:pPr>
              <w:pStyle w:val="TableParagraph"/>
              <w:spacing w:line="308" w:lineRule="exact"/>
              <w:ind w:left="83" w:right="26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4,4</w:t>
            </w:r>
          </w:p>
          <w:p w:rsidR="00896DAD" w:rsidRPr="00B923E4" w:rsidRDefault="00896DAD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896DAD" w:rsidRPr="00B923E4" w:rsidRDefault="00896DAD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896DAD" w:rsidRPr="00B923E4" w:rsidRDefault="00B923E4">
            <w:pPr>
              <w:pStyle w:val="TableParagraph"/>
              <w:spacing w:before="1"/>
              <w:ind w:left="73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 и сооружения более 5400</w:t>
            </w:r>
          </w:p>
          <w:p w:rsidR="00896DAD" w:rsidRPr="00B923E4" w:rsidRDefault="00B923E4">
            <w:pPr>
              <w:pStyle w:val="TableParagraph"/>
              <w:tabs>
                <w:tab w:val="left" w:pos="1378"/>
              </w:tabs>
              <w:spacing w:before="9"/>
              <w:ind w:left="79" w:right="9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цехов;</w:t>
            </w:r>
            <w:r w:rsidRPr="00B923E4">
              <w:rPr>
                <w:spacing w:val="6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здания заводоуправления здания</w:t>
            </w:r>
            <w:r w:rsidRPr="00B923E4">
              <w:rPr>
                <w:spacing w:val="-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проходных;</w:t>
            </w:r>
          </w:p>
          <w:p w:rsidR="00896DAD" w:rsidRPr="00B923E4" w:rsidRDefault="00B923E4">
            <w:pPr>
              <w:pStyle w:val="TableParagraph"/>
              <w:tabs>
                <w:tab w:val="left" w:pos="1519"/>
                <w:tab w:val="left" w:pos="2966"/>
              </w:tabs>
              <w:spacing w:line="242" w:lineRule="auto"/>
              <w:ind w:left="79" w:right="7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здание</w:t>
            </w:r>
            <w:r w:rsidRPr="00B923E4">
              <w:rPr>
                <w:sz w:val="28"/>
                <w:lang w:val="ru-RU"/>
              </w:rPr>
              <w:tab/>
              <w:t>столовой</w:t>
            </w:r>
            <w:r w:rsidRPr="00B923E4">
              <w:rPr>
                <w:sz w:val="28"/>
                <w:lang w:val="ru-RU"/>
              </w:rPr>
              <w:tab/>
              <w:t>с оборудованием;</w:t>
            </w:r>
          </w:p>
          <w:p w:rsidR="00896DAD" w:rsidRPr="00B923E4" w:rsidRDefault="00B923E4">
            <w:pPr>
              <w:pStyle w:val="TableParagraph"/>
              <w:tabs>
                <w:tab w:val="left" w:pos="2153"/>
              </w:tabs>
              <w:spacing w:line="322" w:lineRule="exact"/>
              <w:ind w:left="79" w:right="5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складов товарно-материальных ценностей;</w:t>
            </w:r>
          </w:p>
          <w:p w:rsidR="00896DAD" w:rsidRPr="001C367B" w:rsidRDefault="00B923E4" w:rsidP="001C367B">
            <w:pPr>
              <w:pStyle w:val="TableParagraph"/>
              <w:tabs>
                <w:tab w:val="left" w:pos="1320"/>
                <w:tab w:val="left" w:pos="1369"/>
                <w:tab w:val="left" w:pos="1903"/>
                <w:tab w:val="left" w:pos="2014"/>
                <w:tab w:val="left" w:pos="2340"/>
                <w:tab w:val="left" w:pos="2376"/>
                <w:tab w:val="left" w:pos="2678"/>
              </w:tabs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крытый</w:t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  <w:t xml:space="preserve">открытый склады </w:t>
            </w:r>
            <w:r w:rsidRPr="00B923E4">
              <w:rPr>
                <w:spacing w:val="23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сырья </w:t>
            </w:r>
            <w:r w:rsidRPr="00B923E4">
              <w:rPr>
                <w:spacing w:val="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с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двумя </w:t>
            </w:r>
            <w:r w:rsidRPr="00B923E4">
              <w:rPr>
                <w:sz w:val="28"/>
                <w:lang w:val="ru-RU"/>
              </w:rPr>
              <w:t>грейферными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кранами, </w:t>
            </w:r>
            <w:r w:rsidRPr="00B923E4">
              <w:rPr>
                <w:sz w:val="28"/>
                <w:lang w:val="ru-RU"/>
              </w:rPr>
              <w:t>предназначенный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для погрузки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выгрузки </w:t>
            </w:r>
            <w:r w:rsidRPr="00B923E4">
              <w:rPr>
                <w:sz w:val="28"/>
                <w:lang w:val="ru-RU"/>
              </w:rPr>
              <w:t>вагонов и полувагонов; открытый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склад металла,</w:t>
            </w:r>
            <w:r w:rsidR="001C367B">
              <w:rPr>
                <w:sz w:val="28"/>
                <w:lang w:val="ru-RU"/>
              </w:rPr>
              <w:t xml:space="preserve"> </w:t>
            </w:r>
            <w:r w:rsidRPr="001C367B">
              <w:rPr>
                <w:sz w:val="28"/>
                <w:lang w:val="ru-RU"/>
              </w:rPr>
              <w:t>оборудованный козловым</w:t>
            </w:r>
            <w:r w:rsidRPr="001C367B">
              <w:rPr>
                <w:sz w:val="28"/>
                <w:lang w:val="ru-RU"/>
              </w:rPr>
              <w:tab/>
            </w:r>
            <w:r w:rsidR="001C367B">
              <w:rPr>
                <w:spacing w:val="-1"/>
                <w:sz w:val="28"/>
                <w:lang w:val="ru-RU"/>
              </w:rPr>
              <w:t xml:space="preserve">краном грузоподъемностью 5 </w:t>
            </w:r>
            <w:proofErr w:type="spellStart"/>
            <w:r w:rsidR="001C367B">
              <w:rPr>
                <w:spacing w:val="-1"/>
                <w:sz w:val="28"/>
                <w:lang w:val="ru-RU"/>
              </w:rPr>
              <w:t>тн</w:t>
            </w:r>
            <w:proofErr w:type="spellEnd"/>
            <w:r w:rsidR="001C367B">
              <w:rPr>
                <w:spacing w:val="-1"/>
                <w:sz w:val="28"/>
                <w:lang w:val="ru-RU"/>
              </w:rPr>
              <w:t>.</w:t>
            </w:r>
          </w:p>
        </w:tc>
      </w:tr>
      <w:tr w:rsidR="00896DAD" w:rsidTr="001C367B">
        <w:trPr>
          <w:trHeight w:hRule="exact" w:val="21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1C367B" w:rsidRDefault="00896DAD" w:rsidP="001C367B">
            <w:pPr>
              <w:pStyle w:val="TableParagraph"/>
              <w:tabs>
                <w:tab w:val="left" w:pos="2971"/>
              </w:tabs>
              <w:spacing w:line="287" w:lineRule="exact"/>
              <w:ind w:left="79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654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1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границы,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  <w:r w:rsidRPr="00B923E4">
              <w:rPr>
                <w:sz w:val="28"/>
                <w:lang w:val="ru-RU"/>
              </w:rPr>
              <w:t>:</w:t>
            </w:r>
          </w:p>
          <w:p w:rsidR="00896DAD" w:rsidRPr="00B923E4" w:rsidRDefault="00B923E4">
            <w:pPr>
              <w:pStyle w:val="TableParagraph"/>
              <w:spacing w:line="32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г. Челябинска,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896DAD">
            <w:pPr>
              <w:pStyle w:val="TableParagraph"/>
              <w:spacing w:before="8"/>
              <w:ind w:left="0"/>
              <w:rPr>
                <w:sz w:val="26"/>
                <w:lang w:val="ru-RU"/>
              </w:rPr>
            </w:pPr>
          </w:p>
          <w:p w:rsidR="00896DAD" w:rsidRDefault="00B923E4">
            <w:pPr>
              <w:pStyle w:val="TableParagraph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Tr="001C367B">
        <w:trPr>
          <w:trHeight w:hRule="exact" w:val="1067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6A0142">
              <w:rPr>
                <w:sz w:val="28"/>
                <w:lang w:val="ru-RU"/>
              </w:rPr>
              <w:t>-  г. Екатеринбурга,</w:t>
            </w: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Уфа,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Москва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160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1C367B" w:rsidRP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260AFD">
        <w:trPr>
          <w:trHeight w:hRule="exact" w:val="329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9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Подъездной путь и ж/д.</w:t>
            </w:r>
          </w:p>
        </w:tc>
      </w:tr>
    </w:tbl>
    <w:p w:rsidR="00896DAD" w:rsidRPr="00B923E4" w:rsidRDefault="00896DAD">
      <w:pPr>
        <w:spacing w:line="308" w:lineRule="exact"/>
        <w:rPr>
          <w:sz w:val="28"/>
          <w:lang w:val="ru-RU"/>
        </w:rPr>
        <w:sectPr w:rsidR="00896DAD" w:rsidRPr="00B923E4" w:rsidSect="00E05C73">
          <w:pgSz w:w="11900" w:h="16840"/>
          <w:pgMar w:top="7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482"/>
        <w:gridCol w:w="1620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территории</w:t>
            </w:r>
            <w:proofErr w:type="spellEnd"/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5742" w:type="dxa"/>
            <w:vMerge w:val="restart"/>
          </w:tcPr>
          <w:p w:rsidR="00896DAD" w:rsidRPr="00B923E4" w:rsidRDefault="00B923E4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Имеются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асфальтированные</w:t>
            </w:r>
            <w:proofErr w:type="spellEnd"/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подъездные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пути</w:t>
            </w:r>
            <w:proofErr w:type="spellEnd"/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2"/>
                <w:tab w:val="left" w:pos="2404"/>
                <w:tab w:val="left" w:pos="3301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297" w:lineRule="exact"/>
              <w:ind w:left="221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проходит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газопровод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высокого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давления</w:t>
            </w:r>
            <w:proofErr w:type="spellEnd"/>
          </w:p>
        </w:tc>
      </w:tr>
      <w:tr w:rsidR="00896DAD">
        <w:trPr>
          <w:trHeight w:hRule="exact" w:val="332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260AFD">
        <w:trPr>
          <w:trHeight w:hRule="exact" w:val="329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7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5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18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Заикин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482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260AFD">
            <w:pPr>
              <w:pStyle w:val="TableParagraph"/>
              <w:spacing w:line="301" w:lineRule="exact"/>
              <w:rPr>
                <w:sz w:val="28"/>
              </w:rPr>
            </w:pPr>
            <w:hyperlink r:id="rId14">
              <w:r w:rsidR="00B923E4">
                <w:rPr>
                  <w:sz w:val="28"/>
                </w:rPr>
                <w:t>kgo.invest@mail.ru</w:t>
              </w:r>
            </w:hyperlink>
          </w:p>
        </w:tc>
      </w:tr>
    </w:tbl>
    <w:p w:rsidR="00896DAD" w:rsidRDefault="00896DAD">
      <w:pPr>
        <w:spacing w:line="301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403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719"/>
              </w:tabs>
              <w:spacing w:before="61"/>
              <w:ind w:left="21" w:right="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Бывшая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промплощадка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завода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ЖБИ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2403" w:right="2584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674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81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показателей</w:t>
            </w:r>
            <w:proofErr w:type="spellEnd"/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300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75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Информация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3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739"/>
                <w:tab w:val="left" w:pos="4472"/>
              </w:tabs>
              <w:spacing w:line="302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Место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расположения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свободной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837" w:right="480"/>
              <w:rPr>
                <w:sz w:val="28"/>
              </w:rPr>
            </w:pPr>
            <w:r>
              <w:rPr>
                <w:sz w:val="28"/>
              </w:rPr>
              <w:t xml:space="preserve">г. </w:t>
            </w:r>
            <w:proofErr w:type="spellStart"/>
            <w:r>
              <w:rPr>
                <w:sz w:val="28"/>
              </w:rPr>
              <w:t>Кыштым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промышленной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адрес</w:t>
            </w:r>
            <w:proofErr w:type="spellEnd"/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3" w:lineRule="exact"/>
              <w:ind w:left="259" w:right="9"/>
              <w:rPr>
                <w:sz w:val="28"/>
              </w:rPr>
            </w:pPr>
            <w:proofErr w:type="spellStart"/>
            <w:r>
              <w:rPr>
                <w:sz w:val="28"/>
              </w:rPr>
              <w:t>Челябинская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область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693" w:right="48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ул</w:t>
            </w:r>
            <w:proofErr w:type="spellEnd"/>
            <w:proofErr w:type="gram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Южная</w:t>
            </w:r>
            <w:proofErr w:type="spellEnd"/>
            <w:r>
              <w:rPr>
                <w:sz w:val="28"/>
              </w:rPr>
              <w:t>, 2а</w:t>
            </w:r>
          </w:p>
        </w:tc>
      </w:tr>
      <w:tr w:rsidR="00896DAD">
        <w:trPr>
          <w:trHeight w:hRule="exact" w:val="31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540"/>
                <w:tab w:val="left" w:pos="4061"/>
              </w:tabs>
              <w:spacing w:line="307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собственности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федеральная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64" w:right="18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 w:rsidRPr="00260AFD">
        <w:trPr>
          <w:trHeight w:hRule="exact" w:val="5821"/>
        </w:trPr>
        <w:tc>
          <w:tcPr>
            <w:tcW w:w="800" w:type="dxa"/>
          </w:tcPr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spacing w:before="1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tabs>
                <w:tab w:val="left" w:pos="2290"/>
                <w:tab w:val="left" w:pos="2381"/>
                <w:tab w:val="left" w:pos="4383"/>
              </w:tabs>
              <w:spacing w:before="1" w:line="242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9E68D7">
              <w:rPr>
                <w:sz w:val="28"/>
                <w:lang w:val="ru-RU"/>
              </w:rPr>
              <w:t>региональная, муниципальная, частная) Потенциально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z w:val="28"/>
                <w:lang w:val="ru-RU"/>
              </w:rPr>
              <w:tab/>
              <w:t>возможное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9E68D7">
              <w:rPr>
                <w:sz w:val="28"/>
                <w:lang w:val="ru-RU"/>
              </w:rPr>
              <w:t>использования площадей (производственное, административное, складское, бытовое и др.) Предлагаемый</w:t>
            </w:r>
            <w:r w:rsidRPr="009E68D7">
              <w:rPr>
                <w:sz w:val="28"/>
                <w:lang w:val="ru-RU"/>
              </w:rPr>
              <w:tab/>
              <w:t>вид</w:t>
            </w:r>
            <w:r w:rsidRPr="009E68D7">
              <w:rPr>
                <w:spacing w:val="69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использования</w:t>
            </w:r>
            <w:r w:rsidRPr="009E68D7">
              <w:rPr>
                <w:spacing w:val="66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(аренда, продажа)</w:t>
            </w:r>
            <w:proofErr w:type="gramEnd"/>
          </w:p>
          <w:p w:rsidR="00896DAD" w:rsidRPr="009E68D7" w:rsidRDefault="00B923E4">
            <w:pPr>
              <w:pStyle w:val="TableParagraph"/>
              <w:spacing w:before="6" w:line="340" w:lineRule="auto"/>
              <w:ind w:left="79" w:right="3340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9E68D7">
              <w:rPr>
                <w:sz w:val="28"/>
                <w:lang w:val="ru-RU"/>
              </w:rPr>
              <w:t>га</w:t>
            </w:r>
            <w:proofErr w:type="gramEnd"/>
            <w:r w:rsidRPr="009E68D7">
              <w:rPr>
                <w:sz w:val="28"/>
                <w:lang w:val="ru-RU"/>
              </w:rPr>
              <w:t xml:space="preserve"> в том числе:</w:t>
            </w:r>
          </w:p>
          <w:p w:rsidR="00896DAD" w:rsidRPr="009E68D7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Свободные</w:t>
            </w:r>
            <w:r w:rsidRPr="009E68D7">
              <w:rPr>
                <w:sz w:val="28"/>
                <w:lang w:val="ru-RU"/>
              </w:rPr>
              <w:tab/>
              <w:t>земли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9E68D7">
              <w:rPr>
                <w:sz w:val="28"/>
                <w:lang w:val="ru-RU"/>
              </w:rPr>
              <w:t>назначения (здания и сооружения),</w:t>
            </w:r>
            <w:r w:rsidRPr="009E68D7">
              <w:rPr>
                <w:spacing w:val="58"/>
                <w:sz w:val="28"/>
                <w:lang w:val="ru-RU"/>
              </w:rPr>
              <w:t xml:space="preserve"> </w:t>
            </w:r>
            <w:proofErr w:type="spellStart"/>
            <w:r w:rsidRPr="009E68D7">
              <w:rPr>
                <w:sz w:val="28"/>
                <w:lang w:val="ru-RU"/>
              </w:rPr>
              <w:t>кв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11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</w:tcPr>
          <w:p w:rsidR="00896DAD" w:rsidRPr="009E68D7" w:rsidRDefault="00896DAD">
            <w:pPr>
              <w:pStyle w:val="TableParagraph"/>
              <w:spacing w:before="4"/>
              <w:ind w:left="0"/>
              <w:rPr>
                <w:sz w:val="29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320" w:lineRule="exact"/>
              <w:ind w:left="79" w:right="708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Производственное, складское</w:t>
            </w:r>
          </w:p>
          <w:p w:rsidR="00896DAD" w:rsidRPr="009E68D7" w:rsidRDefault="00896DAD">
            <w:pPr>
              <w:pStyle w:val="TableParagraph"/>
              <w:spacing w:before="10"/>
              <w:ind w:left="0"/>
              <w:rPr>
                <w:sz w:val="28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487" w:lineRule="auto"/>
              <w:ind w:left="504" w:right="531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Аренда, продажа 2,3</w:t>
            </w:r>
          </w:p>
          <w:p w:rsidR="00896DAD" w:rsidRPr="009E68D7" w:rsidRDefault="00896DAD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96DAD" w:rsidRPr="009E68D7" w:rsidRDefault="00B923E4">
            <w:pPr>
              <w:pStyle w:val="TableParagraph"/>
              <w:ind w:left="164" w:right="187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Здания и сооружения</w:t>
            </w:r>
          </w:p>
          <w:p w:rsidR="00896DAD" w:rsidRPr="009E68D7" w:rsidRDefault="00896DAD">
            <w:pPr>
              <w:pStyle w:val="TableParagraph"/>
              <w:spacing w:before="11"/>
              <w:ind w:left="0"/>
              <w:rPr>
                <w:sz w:val="28"/>
                <w:lang w:val="ru-RU"/>
              </w:rPr>
            </w:pPr>
          </w:p>
          <w:p w:rsidR="00444D02" w:rsidRDefault="001C367B" w:rsidP="001C367B">
            <w:pPr>
              <w:pStyle w:val="TableParagraph"/>
              <w:ind w:left="79" w:right="6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>производственного цеха;</w:t>
            </w:r>
            <w:r>
              <w:rPr>
                <w:sz w:val="28"/>
                <w:lang w:val="ru-RU"/>
              </w:rPr>
              <w:t xml:space="preserve"> </w:t>
            </w:r>
            <w:r w:rsidR="00444D02"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 xml:space="preserve">КНС; </w:t>
            </w:r>
          </w:p>
          <w:p w:rsidR="00896DAD" w:rsidRPr="009E68D7" w:rsidRDefault="00B923E4" w:rsidP="00444D02">
            <w:pPr>
              <w:pStyle w:val="TableParagraph"/>
              <w:tabs>
                <w:tab w:val="left" w:pos="2438"/>
              </w:tabs>
              <w:ind w:left="79" w:right="6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Здание трансформаторной подстанции;</w:t>
            </w:r>
            <w:r w:rsidR="001C367B">
              <w:rPr>
                <w:sz w:val="28"/>
                <w:lang w:val="ru-RU"/>
              </w:rPr>
              <w:t xml:space="preserve"> Здание котельной; Здание АБК.</w:t>
            </w:r>
          </w:p>
        </w:tc>
      </w:tr>
      <w:tr w:rsidR="00896DAD" w:rsidRPr="00260AFD" w:rsidTr="001C367B">
        <w:trPr>
          <w:trHeight w:hRule="exact" w:val="94"/>
        </w:trPr>
        <w:tc>
          <w:tcPr>
            <w:tcW w:w="800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</w:tcPr>
          <w:p w:rsidR="00896DAD" w:rsidRPr="001C367B" w:rsidRDefault="00896DAD">
            <w:pPr>
              <w:pStyle w:val="TableParagraph"/>
              <w:tabs>
                <w:tab w:val="left" w:pos="1783"/>
              </w:tabs>
              <w:spacing w:line="283" w:lineRule="exact"/>
              <w:ind w:left="79"/>
              <w:rPr>
                <w:sz w:val="28"/>
                <w:lang w:val="ru-RU"/>
              </w:rPr>
            </w:pPr>
          </w:p>
        </w:tc>
      </w:tr>
      <w:tr w:rsidR="00896DAD" w:rsidRPr="00260AFD" w:rsidTr="001C367B">
        <w:trPr>
          <w:trHeight w:hRule="exact" w:val="87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1C367B" w:rsidRDefault="00896DAD" w:rsidP="001C367B">
            <w:pPr>
              <w:pStyle w:val="TableParagraph"/>
              <w:spacing w:line="307" w:lineRule="exact"/>
              <w:ind w:left="0" w:right="480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границы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20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 г. </w:t>
            </w:r>
            <w:proofErr w:type="spellStart"/>
            <w:r>
              <w:rPr>
                <w:sz w:val="28"/>
              </w:rPr>
              <w:t>Челябинска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RPr="00AC393B" w:rsidTr="00AC393B">
        <w:trPr>
          <w:trHeight w:hRule="exact" w:val="948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-  г. Екатеринбурга,</w:t>
            </w:r>
          </w:p>
          <w:p w:rsid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Уфа,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Москва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160 км</w:t>
            </w:r>
          </w:p>
          <w:p w:rsid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260AFD">
        <w:trPr>
          <w:trHeight w:hRule="exact" w:val="327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29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6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9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Подъездной путь и ж/д.</w:t>
            </w:r>
          </w:p>
        </w:tc>
      </w:tr>
      <w:tr w:rsidR="00896DAD" w:rsidRPr="00AC393B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3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на территории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7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0,1</w:t>
            </w:r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AC393B" w:rsidRDefault="00AC393B">
            <w:pPr>
              <w:pStyle w:val="TableParagraph"/>
              <w:spacing w:line="302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>
              <w:rPr>
                <w:sz w:val="28"/>
              </w:rPr>
              <w:t>а</w:t>
            </w:r>
            <w:r>
              <w:rPr>
                <w:sz w:val="28"/>
                <w:lang w:val="ru-RU"/>
              </w:rPr>
              <w:t>, имеется собственная</w:t>
            </w:r>
          </w:p>
        </w:tc>
      </w:tr>
      <w:tr w:rsidR="00896DAD" w:rsidTr="00AC393B">
        <w:trPr>
          <w:trHeight w:hRule="exact" w:val="55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6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AC393B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r w:rsidRPr="00AC393B">
              <w:rPr>
                <w:color w:val="000000" w:themeColor="text1"/>
                <w:sz w:val="28"/>
                <w:szCs w:val="28"/>
                <w:lang w:val="ru-RU"/>
              </w:rPr>
              <w:t>обственная ТП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Свободных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896DAD">
        <w:trPr>
          <w:trHeight w:hRule="exact" w:val="333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381"/>
                <w:tab w:val="left" w:pos="1921"/>
                <w:tab w:val="left" w:pos="2413"/>
                <w:tab w:val="left" w:pos="3309"/>
              </w:tabs>
              <w:spacing w:line="304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9.2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</w:tbl>
    <w:p w:rsidR="00896DAD" w:rsidRDefault="00260AFD">
      <w:pPr>
        <w:rPr>
          <w:sz w:val="2"/>
          <w:szCs w:val="2"/>
        </w:rPr>
      </w:pPr>
      <w:r>
        <w:pict>
          <v:group id="_x0000_s1807" style="position:absolute;margin-left:50.5pt;margin-top:73.9pt;width:483.15pt;height:717.3pt;z-index:-108304;mso-position-horizontal-relative:page;mso-position-vertical-relative:page" coordorigin="1010,1478" coordsize="9663,14346">
            <v:line id="_x0000_s1867" style="position:absolute" from="1030,4440" to="1810,4440" strokeweight=".96pt"/>
            <v:line id="_x0000_s1866" style="position:absolute" from="1829,4440" to="3762,4440" strokeweight=".96pt"/>
            <v:line id="_x0000_s1865" style="position:absolute" from="3762,4440" to="3781,4440" strokeweight=".96pt"/>
            <v:line id="_x0000_s1864" style="position:absolute" from="3781,4440" to="5641,4440" strokeweight=".96pt"/>
            <v:line id="_x0000_s1863" style="position:absolute" from="5641,4440" to="5660,4440" strokeweight=".96pt"/>
            <v:line id="_x0000_s1862" style="position:absolute" from="5660,4440" to="7552,4440" strokeweight=".96pt"/>
            <v:line id="_x0000_s1861" style="position:absolute" from="7571,4440" to="9182,4440" strokeweight=".96pt"/>
            <v:line id="_x0000_s1860" style="position:absolute" from="9182,4440" to="9201,4440" strokeweight=".96pt"/>
            <v:line id="_x0000_s1859" style="position:absolute" from="9201,4440" to="10653,4440" strokeweight=".96pt"/>
            <v:line id="_x0000_s1858" style="position:absolute" from="1030,5415" to="1810,5415" strokeweight=".96pt"/>
            <v:line id="_x0000_s1857" style="position:absolute" from="1829,5415" to="3762,5415" strokeweight=".96pt"/>
            <v:line id="_x0000_s1856" style="position:absolute" from="3762,5415" to="3781,5415" strokeweight=".96pt"/>
            <v:line id="_x0000_s1855" style="position:absolute" from="3781,5415" to="7552,5415" strokeweight=".96pt"/>
            <v:line id="_x0000_s1854" style="position:absolute" from="7571,5415" to="9182,5415" strokeweight=".96pt"/>
            <v:line id="_x0000_s1853" style="position:absolute" from="9182,5415" to="9201,5415" strokeweight=".96pt"/>
            <v:line id="_x0000_s1852" style="position:absolute" from="9201,5415" to="10653,5415" strokeweight=".96pt"/>
            <v:line id="_x0000_s1851" style="position:absolute" from="1030,6071" to="1810,6071" strokeweight=".96pt"/>
            <v:line id="_x0000_s1850" style="position:absolute" from="1829,6071" to="3020,6071" strokeweight=".96pt"/>
            <v:line id="_x0000_s1849" style="position:absolute" from="3020,6071" to="3039,6071" strokeweight=".96pt"/>
            <v:line id="_x0000_s1848" style="position:absolute" from="3039,6071" to="3762,6071" strokeweight=".96pt"/>
            <v:line id="_x0000_s1847" style="position:absolute" from="3762,6071" to="3781,6071" strokeweight=".96pt"/>
            <v:line id="_x0000_s1846" style="position:absolute" from="3781,6071" to="5120,6071" strokeweight=".96pt"/>
            <v:line id="_x0000_s1845" style="position:absolute" from="5120,6071" to="5139,6071" strokeweight=".96pt"/>
            <v:line id="_x0000_s1844" style="position:absolute" from="5139,6071" to="5641,6071" strokeweight=".96pt"/>
            <v:line id="_x0000_s1843" style="position:absolute" from="5641,6071" to="5660,6071" strokeweight=".96pt"/>
            <v:line id="_x0000_s1842" style="position:absolute" from="5660,6071" to="7552,6071" strokeweight=".96pt"/>
            <v:line id="_x0000_s1841" style="position:absolute" from="7571,6071" to="9182,6071" strokeweight=".96pt"/>
            <v:line id="_x0000_s1840" style="position:absolute" from="9182,6071" to="9201,6071" strokeweight=".96pt"/>
            <v:line id="_x0000_s1839" style="position:absolute" from="9201,6071" to="10653,6071" strokeweight=".96pt"/>
            <v:line id="_x0000_s1838" style="position:absolute" from="1030,6531" to="1810,6531" strokeweight=".96pt"/>
            <v:line id="_x0000_s1837" style="position:absolute" from="1829,6531" to="3762,6531" strokeweight=".96pt"/>
            <v:line id="_x0000_s1836" style="position:absolute" from="3762,6531" to="3781,6531" strokeweight=".96pt"/>
            <v:line id="_x0000_s1835" style="position:absolute" from="3781,6531" to="5120,6531" strokeweight=".96pt"/>
            <v:line id="_x0000_s1834" style="position:absolute" from="5120,6531" to="5139,6531" strokeweight=".96pt"/>
            <v:line id="_x0000_s1833" style="position:absolute" from="5139,6531" to="5641,6531" strokeweight=".96pt"/>
            <v:line id="_x0000_s1832" style="position:absolute" from="5641,6531" to="5660,6531" strokeweight=".96pt"/>
            <v:line id="_x0000_s1831" style="position:absolute" from="5660,6531" to="7552,6531" strokeweight=".96pt"/>
            <v:line id="_x0000_s1830" style="position:absolute" from="7571,6531" to="9182,6531" strokeweight=".96pt"/>
            <v:line id="_x0000_s1829" style="position:absolute" from="9182,6531" to="9201,6531" strokeweight=".96pt"/>
            <v:line id="_x0000_s1828" style="position:absolute" from="9201,6531" to="10653,6531" strokeweight=".96pt"/>
            <v:line id="_x0000_s1827" style="position:absolute" from="1030,6987" to="1810,6987" strokeweight=".96pt"/>
            <v:line id="_x0000_s1826" style="position:absolute" from="1829,6987" to="3762,6987" strokeweight=".96pt"/>
            <v:line id="_x0000_s1825" style="position:absolute" from="3762,6987" to="3781,6987" strokeweight=".96pt"/>
            <v:line id="_x0000_s1824" style="position:absolute" from="3781,6987" to="5120,6987" strokeweight=".96pt"/>
            <v:line id="_x0000_s1823" style="position:absolute" from="5120,6987" to="5139,6987" strokeweight=".96pt"/>
            <v:line id="_x0000_s1822" style="position:absolute" from="5139,6987" to="7552,6987" strokeweight=".96pt"/>
            <v:line id="_x0000_s1821" style="position:absolute" from="7571,6987" to="10653,6987" strokeweight=".96pt"/>
            <v:line id="_x0000_s1820" style="position:absolute" from="1030,7638" to="1810,7638" strokeweight=".96pt"/>
            <v:line id="_x0000_s1819" style="position:absolute" from="1829,7638" to="5120,7638" strokeweight=".96pt"/>
            <v:line id="_x0000_s1818" style="position:absolute" from="5120,7638" to="5139,7638" strokeweight=".96pt"/>
            <v:line id="_x0000_s1817" style="position:absolute" from="5139,7638" to="5641,7638" strokeweight=".96pt"/>
            <v:line id="_x0000_s1816" style="position:absolute" from="5641,7638" to="5660,7638" strokeweight=".96pt"/>
            <v:line id="_x0000_s1815" style="position:absolute" from="5660,7638" to="7552,7638" strokeweight=".96pt"/>
            <v:line id="_x0000_s1814" style="position:absolute" from="7571,7638" to="9182,7638" strokeweight=".96pt"/>
            <v:line id="_x0000_s1813" style="position:absolute" from="9182,7638" to="9201,7638" strokeweight=".96pt"/>
            <v:line id="_x0000_s1812" style="position:absolute" from="9201,7638" to="10653,7638" strokeweight=".96pt"/>
            <v:line id="_x0000_s1811" style="position:absolute" from="1020,1488" to="1020,15813" strokeweight=".96pt"/>
            <v:line id="_x0000_s1810" style="position:absolute" from="1820,1488" to="1820,15813" strokeweight=".96pt"/>
            <v:line id="_x0000_s1809" style="position:absolute" from="7561,1488" to="7561,15813" strokeweight=".96pt"/>
            <v:line id="_x0000_s1808" style="position:absolute" from="10663,1488" to="10663,15813" strokeweight=".96pt"/>
            <w10:wrap anchorx="page" anchory="page"/>
          </v:group>
        </w:pict>
      </w:r>
    </w:p>
    <w:p w:rsidR="00896DAD" w:rsidRDefault="00896DAD">
      <w:pPr>
        <w:rPr>
          <w:sz w:val="2"/>
          <w:szCs w:val="2"/>
        </w:rPr>
        <w:sectPr w:rsidR="00896DAD" w:rsidSect="00E05C73">
          <w:pgSz w:w="11900" w:h="16840"/>
          <w:pgMar w:top="10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518"/>
        <w:gridCol w:w="1584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260AF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 w:rsidRPr="00260AF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 w:rsidRPr="00AC393B">
              <w:rPr>
                <w:sz w:val="28"/>
                <w:lang w:val="ru-RU"/>
              </w:rPr>
              <w:t>а</w:t>
            </w:r>
            <w:r>
              <w:rPr>
                <w:sz w:val="28"/>
                <w:lang w:val="ru-RU"/>
              </w:rPr>
              <w:t>, имеется центральное водоснабжение.</w:t>
            </w:r>
          </w:p>
          <w:p w:rsidR="00896DAD" w:rsidRP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Мощность не ограничена</w:t>
            </w:r>
          </w:p>
        </w:tc>
      </w:tr>
      <w:tr w:rsidR="00896DAD" w:rsidTr="00123691">
        <w:trPr>
          <w:trHeight w:hRule="exact" w:val="834"/>
        </w:trPr>
        <w:tc>
          <w:tcPr>
            <w:tcW w:w="800" w:type="dxa"/>
            <w:vMerge/>
          </w:tcPr>
          <w:p w:rsidR="00896DAD" w:rsidRPr="00AC393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AC3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>Н</w:t>
            </w:r>
            <w:proofErr w:type="spellStart"/>
            <w:r w:rsidR="00B923E4">
              <w:rPr>
                <w:sz w:val="28"/>
              </w:rPr>
              <w:t>ет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5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260AF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18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Заикин</w:t>
            </w:r>
            <w:proofErr w:type="spellEnd"/>
          </w:p>
        </w:tc>
        <w:tc>
          <w:tcPr>
            <w:tcW w:w="1584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260AFD">
            <w:pPr>
              <w:pStyle w:val="TableParagraph"/>
              <w:spacing w:line="298" w:lineRule="exact"/>
              <w:rPr>
                <w:sz w:val="28"/>
              </w:rPr>
            </w:pPr>
            <w:hyperlink r:id="rId15">
              <w:r w:rsidR="00B923E4">
                <w:rPr>
                  <w:color w:val="0000FF"/>
                  <w:sz w:val="28"/>
                  <w:u w:val="single" w:color="0000FF"/>
                </w:rPr>
                <w:t>kgo.invest@mail.ru</w:t>
              </w:r>
            </w:hyperlink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лицо</w:t>
            </w:r>
            <w:proofErr w:type="spellEnd"/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Матвеев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Валентин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1521"/>
                <w:tab w:val="left" w:pos="2234"/>
              </w:tabs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Иванович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(343)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286-02-33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7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 xml:space="preserve">e-mail: </w:t>
            </w:r>
            <w:hyperlink r:id="rId16">
              <w:r>
                <w:rPr>
                  <w:sz w:val="28"/>
                </w:rPr>
                <w:t>uzm@umz.info</w:t>
              </w:r>
            </w:hyperlink>
          </w:p>
        </w:tc>
      </w:tr>
    </w:tbl>
    <w:p w:rsidR="00896DAD" w:rsidRDefault="00896DAD">
      <w:pPr>
        <w:spacing w:line="300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p w:rsidR="00DF28EC" w:rsidRPr="00382E70" w:rsidRDefault="00DF28EC" w:rsidP="00DF28EC">
      <w:pPr>
        <w:jc w:val="center"/>
        <w:rPr>
          <w:b/>
          <w:color w:val="000000" w:themeColor="text1"/>
          <w:sz w:val="28"/>
          <w:szCs w:val="28"/>
          <w:lang w:val="ru-RU"/>
        </w:rPr>
      </w:pPr>
      <w:r w:rsidRPr="00382E70">
        <w:rPr>
          <w:b/>
          <w:color w:val="000000" w:themeColor="text1"/>
          <w:sz w:val="28"/>
          <w:szCs w:val="28"/>
          <w:lang w:val="ru-RU"/>
        </w:rPr>
        <w:lastRenderedPageBreak/>
        <w:t>Перечень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свободных земельных участков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для предпринимательской деятельности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на территории Кыштымского городского округа</w:t>
      </w:r>
    </w:p>
    <w:p w:rsidR="00DF28EC" w:rsidRPr="00382E70" w:rsidRDefault="00DF28EC" w:rsidP="00DF28EC">
      <w:pPr>
        <w:jc w:val="center"/>
        <w:rPr>
          <w:color w:val="000000" w:themeColor="text1"/>
        </w:rPr>
      </w:pPr>
      <w:r w:rsidRPr="00382E70">
        <w:rPr>
          <w:color w:val="000000" w:themeColor="text1"/>
          <w:sz w:val="28"/>
          <w:szCs w:val="28"/>
          <w:lang w:val="ru-RU"/>
        </w:rPr>
        <w:t xml:space="preserve">по состоянию  </w:t>
      </w:r>
      <w:proofErr w:type="spellStart"/>
      <w:r w:rsidRPr="00382E70">
        <w:rPr>
          <w:color w:val="000000" w:themeColor="text1"/>
          <w:sz w:val="28"/>
          <w:szCs w:val="28"/>
        </w:rPr>
        <w:t>на</w:t>
      </w:r>
      <w:proofErr w:type="spellEnd"/>
      <w:r w:rsidRPr="00382E70">
        <w:rPr>
          <w:color w:val="000000" w:themeColor="text1"/>
          <w:sz w:val="28"/>
          <w:szCs w:val="28"/>
        </w:rPr>
        <w:t xml:space="preserve">  01.01.2019г.</w:t>
      </w:r>
    </w:p>
    <w:p w:rsidR="00DF28EC" w:rsidRPr="00382E70" w:rsidRDefault="00DF28EC" w:rsidP="00DF28EC">
      <w:pPr>
        <w:jc w:val="both"/>
        <w:rPr>
          <w:color w:val="000000" w:themeColor="text1"/>
        </w:rPr>
      </w:pPr>
    </w:p>
    <w:tbl>
      <w:tblPr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1311"/>
        <w:gridCol w:w="3686"/>
        <w:gridCol w:w="2836"/>
      </w:tblGrid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Кадастровый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номер</w:t>
            </w:r>
            <w:proofErr w:type="spell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Площадь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земельного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Вид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разрешенного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использования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74:32:0000000:4223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23,0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пос. Северный, в 78 м юго-восточнее жилого дома № 2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.Т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руда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proofErr w:type="spellStart"/>
            <w:r w:rsidRPr="00382E70">
              <w:rPr>
                <w:color w:val="000000" w:themeColor="text1"/>
              </w:rPr>
              <w:t>Производственная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  <w:proofErr w:type="spellStart"/>
            <w:r w:rsidRPr="00382E70">
              <w:rPr>
                <w:color w:val="000000" w:themeColor="text1"/>
              </w:rPr>
              <w:t>деятельность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</w:p>
        </w:tc>
      </w:tr>
      <w:tr w:rsidR="00382E70" w:rsidRPr="00382E70" w:rsidTr="00382E70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74:32:0401075:89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r w:rsidRPr="00382E70">
              <w:rPr>
                <w:color w:val="000000" w:themeColor="text1"/>
              </w:rPr>
              <w:t>0,2805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Г. Кыштым, ул. 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Огнеупорная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2а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proofErr w:type="spellStart"/>
            <w:r w:rsidRPr="00382E70">
              <w:rPr>
                <w:color w:val="000000" w:themeColor="text1"/>
              </w:rPr>
              <w:t>Под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  <w:proofErr w:type="spellStart"/>
            <w:r w:rsidRPr="00382E70">
              <w:rPr>
                <w:color w:val="000000" w:themeColor="text1"/>
              </w:rPr>
              <w:t>промплощадку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74:32:0401081:2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0,5490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на 2/46 км восточнее автодороги Тюбук-Касли-Кыштым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Предпринимательство</w:t>
            </w:r>
            <w:proofErr w:type="spellEnd"/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придорожного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сервиса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74:32:0401014:882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0,0223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2 м северо-западнее гаража № 2877  ГСК «Электролитный»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автомастерской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74:32:0000000:4981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0,0233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в 70 м северо-восточнее здания № 35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.В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озмездия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Размещение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торгово-остановочного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комплекса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74:32:0405001:647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0,1200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11м западнее гаража № 263 ГСК «Сигнал»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Размещение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платной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автостоянки</w:t>
            </w:r>
            <w:proofErr w:type="spellEnd"/>
          </w:p>
        </w:tc>
      </w:tr>
      <w:tr w:rsidR="00382E70" w:rsidRPr="00260AFD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74:3260108001:231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0,2500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Пос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.С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людорудник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в 100 м восточнее жилого дома № 46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ул.Центральная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Размещение пилорамы и изготовление срубов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74:32:0405003:704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30 м восточнее гаража № 1617 ГСК «Горка»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гаража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74:32:0414003:336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южнее гаража           № 4610  ГСК «Монолит»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назначения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74:32:0402006:41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0,0818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ул. Карла Либкнехта, в 85 м севернее жилого дома № 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автомойки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0,0051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 Кыштым, в 395 м северо-восточнее жилого дома № 3 Казарма 162 км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ритуальную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деятельность</w:t>
            </w:r>
            <w:proofErr w:type="spellEnd"/>
          </w:p>
        </w:tc>
      </w:tr>
    </w:tbl>
    <w:p w:rsidR="00DF28EC" w:rsidRPr="00382E70" w:rsidRDefault="00DF28EC" w:rsidP="00DF28EC">
      <w:pPr>
        <w:rPr>
          <w:color w:val="000000" w:themeColor="text1"/>
          <w:sz w:val="24"/>
          <w:szCs w:val="24"/>
        </w:rPr>
      </w:pPr>
    </w:p>
    <w:p w:rsidR="00DF28EC" w:rsidRPr="00382E70" w:rsidRDefault="00DF28EC" w:rsidP="00DF28EC">
      <w:pPr>
        <w:rPr>
          <w:color w:val="000000" w:themeColor="text1"/>
          <w:sz w:val="24"/>
          <w:szCs w:val="24"/>
        </w:rPr>
      </w:pPr>
    </w:p>
    <w:p w:rsidR="00896DAD" w:rsidRPr="00382E70" w:rsidRDefault="00896DAD" w:rsidP="00DF28EC">
      <w:pPr>
        <w:pStyle w:val="2"/>
        <w:spacing w:before="49"/>
        <w:ind w:left="2678" w:right="1938"/>
        <w:rPr>
          <w:color w:val="000000" w:themeColor="text1"/>
          <w:lang w:val="ru-RU"/>
        </w:rPr>
      </w:pPr>
    </w:p>
    <w:sectPr w:rsidR="00896DAD" w:rsidRPr="00382E70" w:rsidSect="00E05C73">
      <w:pgSz w:w="11910" w:h="16840"/>
      <w:pgMar w:top="180" w:right="2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9BD44DF"/>
    <w:multiLevelType w:val="hybridMultilevel"/>
    <w:tmpl w:val="CE008410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3910"/>
    <w:multiLevelType w:val="hybridMultilevel"/>
    <w:tmpl w:val="9CF01C2A"/>
    <w:lvl w:ilvl="0" w:tplc="CF08DC18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34EB3A">
      <w:numFmt w:val="bullet"/>
      <w:lvlText w:val="•"/>
      <w:lvlJc w:val="left"/>
      <w:pPr>
        <w:ind w:left="1103" w:hanging="212"/>
      </w:pPr>
      <w:rPr>
        <w:rFonts w:hint="default"/>
      </w:rPr>
    </w:lvl>
    <w:lvl w:ilvl="2" w:tplc="A7AAD598">
      <w:numFmt w:val="bullet"/>
      <w:lvlText w:val="•"/>
      <w:lvlJc w:val="left"/>
      <w:pPr>
        <w:ind w:left="2107" w:hanging="212"/>
      </w:pPr>
      <w:rPr>
        <w:rFonts w:hint="default"/>
      </w:rPr>
    </w:lvl>
    <w:lvl w:ilvl="3" w:tplc="E702EC84">
      <w:numFmt w:val="bullet"/>
      <w:lvlText w:val="•"/>
      <w:lvlJc w:val="left"/>
      <w:pPr>
        <w:ind w:left="3111" w:hanging="212"/>
      </w:pPr>
      <w:rPr>
        <w:rFonts w:hint="default"/>
      </w:rPr>
    </w:lvl>
    <w:lvl w:ilvl="4" w:tplc="49DA9742">
      <w:numFmt w:val="bullet"/>
      <w:lvlText w:val="•"/>
      <w:lvlJc w:val="left"/>
      <w:pPr>
        <w:ind w:left="4115" w:hanging="212"/>
      </w:pPr>
      <w:rPr>
        <w:rFonts w:hint="default"/>
      </w:rPr>
    </w:lvl>
    <w:lvl w:ilvl="5" w:tplc="5C06AD70">
      <w:numFmt w:val="bullet"/>
      <w:lvlText w:val="•"/>
      <w:lvlJc w:val="left"/>
      <w:pPr>
        <w:ind w:left="5119" w:hanging="212"/>
      </w:pPr>
      <w:rPr>
        <w:rFonts w:hint="default"/>
      </w:rPr>
    </w:lvl>
    <w:lvl w:ilvl="6" w:tplc="21900A1E">
      <w:numFmt w:val="bullet"/>
      <w:lvlText w:val="•"/>
      <w:lvlJc w:val="left"/>
      <w:pPr>
        <w:ind w:left="6123" w:hanging="212"/>
      </w:pPr>
      <w:rPr>
        <w:rFonts w:hint="default"/>
      </w:rPr>
    </w:lvl>
    <w:lvl w:ilvl="7" w:tplc="9D148A30">
      <w:numFmt w:val="bullet"/>
      <w:lvlText w:val="•"/>
      <w:lvlJc w:val="left"/>
      <w:pPr>
        <w:ind w:left="7127" w:hanging="212"/>
      </w:pPr>
      <w:rPr>
        <w:rFonts w:hint="default"/>
      </w:rPr>
    </w:lvl>
    <w:lvl w:ilvl="8" w:tplc="CB10D5FA">
      <w:numFmt w:val="bullet"/>
      <w:lvlText w:val="•"/>
      <w:lvlJc w:val="left"/>
      <w:pPr>
        <w:ind w:left="8131" w:hanging="212"/>
      </w:pPr>
      <w:rPr>
        <w:rFonts w:hint="default"/>
      </w:rPr>
    </w:lvl>
  </w:abstractNum>
  <w:abstractNum w:abstractNumId="3">
    <w:nsid w:val="0DF05144"/>
    <w:multiLevelType w:val="hybridMultilevel"/>
    <w:tmpl w:val="BD9CB7D6"/>
    <w:lvl w:ilvl="0" w:tplc="0EEA7E2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764652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2DE29C56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1F7AEA1C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FB3A6262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87C153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E2C08786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E92754E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8FAFA72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4">
    <w:nsid w:val="13AB30EB"/>
    <w:multiLevelType w:val="hybridMultilevel"/>
    <w:tmpl w:val="67441544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51E3E"/>
    <w:multiLevelType w:val="hybridMultilevel"/>
    <w:tmpl w:val="D1C286C6"/>
    <w:lvl w:ilvl="0" w:tplc="1BAE22BC">
      <w:start w:val="1"/>
      <w:numFmt w:val="bullet"/>
      <w:lvlText w:val=""/>
      <w:lvlJc w:val="left"/>
      <w:pPr>
        <w:ind w:left="1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6">
    <w:nsid w:val="1E6000C2"/>
    <w:multiLevelType w:val="hybridMultilevel"/>
    <w:tmpl w:val="8990021E"/>
    <w:lvl w:ilvl="0" w:tplc="869476AA">
      <w:start w:val="1"/>
      <w:numFmt w:val="upperRoman"/>
      <w:lvlText w:val="%1."/>
      <w:lvlJc w:val="left"/>
      <w:pPr>
        <w:ind w:left="6164" w:hanging="209"/>
        <w:jc w:val="right"/>
      </w:pPr>
      <w:rPr>
        <w:rFonts w:hint="default"/>
        <w:b/>
        <w:bCs/>
        <w:w w:val="99"/>
      </w:rPr>
    </w:lvl>
    <w:lvl w:ilvl="1" w:tplc="DDC0B39C">
      <w:numFmt w:val="bullet"/>
      <w:lvlText w:val="•"/>
      <w:lvlJc w:val="left"/>
      <w:pPr>
        <w:ind w:left="4921" w:hanging="209"/>
      </w:pPr>
      <w:rPr>
        <w:rFonts w:hint="default"/>
      </w:rPr>
    </w:lvl>
    <w:lvl w:ilvl="2" w:tplc="0E68ECE8">
      <w:numFmt w:val="bullet"/>
      <w:lvlText w:val="•"/>
      <w:lvlJc w:val="left"/>
      <w:pPr>
        <w:ind w:left="5503" w:hanging="209"/>
      </w:pPr>
      <w:rPr>
        <w:rFonts w:hint="default"/>
      </w:rPr>
    </w:lvl>
    <w:lvl w:ilvl="3" w:tplc="380EEF66">
      <w:numFmt w:val="bullet"/>
      <w:lvlText w:val="•"/>
      <w:lvlJc w:val="left"/>
      <w:pPr>
        <w:ind w:left="6085" w:hanging="209"/>
      </w:pPr>
      <w:rPr>
        <w:rFonts w:hint="default"/>
      </w:rPr>
    </w:lvl>
    <w:lvl w:ilvl="4" w:tplc="D224609E">
      <w:numFmt w:val="bullet"/>
      <w:lvlText w:val="•"/>
      <w:lvlJc w:val="left"/>
      <w:pPr>
        <w:ind w:left="6667" w:hanging="209"/>
      </w:pPr>
      <w:rPr>
        <w:rFonts w:hint="default"/>
      </w:rPr>
    </w:lvl>
    <w:lvl w:ilvl="5" w:tplc="E676C760">
      <w:numFmt w:val="bullet"/>
      <w:lvlText w:val="•"/>
      <w:lvlJc w:val="left"/>
      <w:pPr>
        <w:ind w:left="7249" w:hanging="209"/>
      </w:pPr>
      <w:rPr>
        <w:rFonts w:hint="default"/>
      </w:rPr>
    </w:lvl>
    <w:lvl w:ilvl="6" w:tplc="57D0515A">
      <w:numFmt w:val="bullet"/>
      <w:lvlText w:val="•"/>
      <w:lvlJc w:val="left"/>
      <w:pPr>
        <w:ind w:left="7831" w:hanging="209"/>
      </w:pPr>
      <w:rPr>
        <w:rFonts w:hint="default"/>
      </w:rPr>
    </w:lvl>
    <w:lvl w:ilvl="7" w:tplc="4FC22B1E">
      <w:numFmt w:val="bullet"/>
      <w:lvlText w:val="•"/>
      <w:lvlJc w:val="left"/>
      <w:pPr>
        <w:ind w:left="8413" w:hanging="209"/>
      </w:pPr>
      <w:rPr>
        <w:rFonts w:hint="default"/>
      </w:rPr>
    </w:lvl>
    <w:lvl w:ilvl="8" w:tplc="867CE620">
      <w:numFmt w:val="bullet"/>
      <w:lvlText w:val="•"/>
      <w:lvlJc w:val="left"/>
      <w:pPr>
        <w:ind w:left="8995" w:hanging="209"/>
      </w:pPr>
      <w:rPr>
        <w:rFonts w:hint="default"/>
      </w:rPr>
    </w:lvl>
  </w:abstractNum>
  <w:abstractNum w:abstractNumId="7">
    <w:nsid w:val="29931D13"/>
    <w:multiLevelType w:val="hybridMultilevel"/>
    <w:tmpl w:val="193A079E"/>
    <w:lvl w:ilvl="0" w:tplc="9BC44EA8">
      <w:start w:val="1"/>
      <w:numFmt w:val="decimal"/>
      <w:lvlText w:val="%1."/>
      <w:lvlJc w:val="left"/>
      <w:pPr>
        <w:ind w:left="1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D22FEE2">
      <w:numFmt w:val="bullet"/>
      <w:lvlText w:val="•"/>
      <w:lvlJc w:val="left"/>
      <w:pPr>
        <w:ind w:left="2504" w:hanging="281"/>
      </w:pPr>
      <w:rPr>
        <w:rFonts w:hint="default"/>
      </w:rPr>
    </w:lvl>
    <w:lvl w:ilvl="2" w:tplc="B900CB86">
      <w:numFmt w:val="bullet"/>
      <w:lvlText w:val="•"/>
      <w:lvlJc w:val="left"/>
      <w:pPr>
        <w:ind w:left="3428" w:hanging="281"/>
      </w:pPr>
      <w:rPr>
        <w:rFonts w:hint="default"/>
      </w:rPr>
    </w:lvl>
    <w:lvl w:ilvl="3" w:tplc="6722F52E">
      <w:numFmt w:val="bullet"/>
      <w:lvlText w:val="•"/>
      <w:lvlJc w:val="left"/>
      <w:pPr>
        <w:ind w:left="4353" w:hanging="281"/>
      </w:pPr>
      <w:rPr>
        <w:rFonts w:hint="default"/>
      </w:rPr>
    </w:lvl>
    <w:lvl w:ilvl="4" w:tplc="8D0EDB20">
      <w:numFmt w:val="bullet"/>
      <w:lvlText w:val="•"/>
      <w:lvlJc w:val="left"/>
      <w:pPr>
        <w:ind w:left="5277" w:hanging="281"/>
      </w:pPr>
      <w:rPr>
        <w:rFonts w:hint="default"/>
      </w:rPr>
    </w:lvl>
    <w:lvl w:ilvl="5" w:tplc="F5FC544E">
      <w:numFmt w:val="bullet"/>
      <w:lvlText w:val="•"/>
      <w:lvlJc w:val="left"/>
      <w:pPr>
        <w:ind w:left="6202" w:hanging="281"/>
      </w:pPr>
      <w:rPr>
        <w:rFonts w:hint="default"/>
      </w:rPr>
    </w:lvl>
    <w:lvl w:ilvl="6" w:tplc="982C7DEA">
      <w:numFmt w:val="bullet"/>
      <w:lvlText w:val="•"/>
      <w:lvlJc w:val="left"/>
      <w:pPr>
        <w:ind w:left="7126" w:hanging="281"/>
      </w:pPr>
      <w:rPr>
        <w:rFonts w:hint="default"/>
      </w:rPr>
    </w:lvl>
    <w:lvl w:ilvl="7" w:tplc="F844E268">
      <w:numFmt w:val="bullet"/>
      <w:lvlText w:val="•"/>
      <w:lvlJc w:val="left"/>
      <w:pPr>
        <w:ind w:left="8050" w:hanging="281"/>
      </w:pPr>
      <w:rPr>
        <w:rFonts w:hint="default"/>
      </w:rPr>
    </w:lvl>
    <w:lvl w:ilvl="8" w:tplc="723AA6D0">
      <w:numFmt w:val="bullet"/>
      <w:lvlText w:val="•"/>
      <w:lvlJc w:val="left"/>
      <w:pPr>
        <w:ind w:left="8975" w:hanging="281"/>
      </w:pPr>
      <w:rPr>
        <w:rFonts w:hint="default"/>
      </w:rPr>
    </w:lvl>
  </w:abstractNum>
  <w:abstractNum w:abstractNumId="8">
    <w:nsid w:val="3B766BAF"/>
    <w:multiLevelType w:val="hybridMultilevel"/>
    <w:tmpl w:val="D98ED96C"/>
    <w:lvl w:ilvl="0" w:tplc="59AA363E">
      <w:numFmt w:val="bullet"/>
      <w:lvlText w:val=""/>
      <w:lvlJc w:val="left"/>
      <w:pPr>
        <w:ind w:left="1474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9">
    <w:nsid w:val="45627E17"/>
    <w:multiLevelType w:val="hybridMultilevel"/>
    <w:tmpl w:val="06589AE8"/>
    <w:lvl w:ilvl="0" w:tplc="1B7A8B5E">
      <w:start w:val="4"/>
      <w:numFmt w:val="decimal"/>
      <w:lvlText w:val="%1."/>
      <w:lvlJc w:val="left"/>
      <w:pPr>
        <w:ind w:left="1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224662F0">
      <w:start w:val="1"/>
      <w:numFmt w:val="decimal"/>
      <w:lvlText w:val="%2."/>
      <w:lvlJc w:val="left"/>
      <w:pPr>
        <w:ind w:left="1639" w:hanging="6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06F2B946">
      <w:numFmt w:val="bullet"/>
      <w:lvlText w:val="•"/>
      <w:lvlJc w:val="left"/>
      <w:pPr>
        <w:ind w:left="2539" w:hanging="699"/>
      </w:pPr>
      <w:rPr>
        <w:rFonts w:hint="default"/>
      </w:rPr>
    </w:lvl>
    <w:lvl w:ilvl="3" w:tplc="60922266">
      <w:numFmt w:val="bullet"/>
      <w:lvlText w:val="•"/>
      <w:lvlJc w:val="left"/>
      <w:pPr>
        <w:ind w:left="3439" w:hanging="699"/>
      </w:pPr>
      <w:rPr>
        <w:rFonts w:hint="default"/>
      </w:rPr>
    </w:lvl>
    <w:lvl w:ilvl="4" w:tplc="EA28AB2E">
      <w:numFmt w:val="bullet"/>
      <w:lvlText w:val="•"/>
      <w:lvlJc w:val="left"/>
      <w:pPr>
        <w:ind w:left="4339" w:hanging="699"/>
      </w:pPr>
      <w:rPr>
        <w:rFonts w:hint="default"/>
      </w:rPr>
    </w:lvl>
    <w:lvl w:ilvl="5" w:tplc="AAFAE55E">
      <w:numFmt w:val="bullet"/>
      <w:lvlText w:val="•"/>
      <w:lvlJc w:val="left"/>
      <w:pPr>
        <w:ind w:left="5239" w:hanging="699"/>
      </w:pPr>
      <w:rPr>
        <w:rFonts w:hint="default"/>
      </w:rPr>
    </w:lvl>
    <w:lvl w:ilvl="6" w:tplc="C2C45134">
      <w:numFmt w:val="bullet"/>
      <w:lvlText w:val="•"/>
      <w:lvlJc w:val="left"/>
      <w:pPr>
        <w:ind w:left="6139" w:hanging="699"/>
      </w:pPr>
      <w:rPr>
        <w:rFonts w:hint="default"/>
      </w:rPr>
    </w:lvl>
    <w:lvl w:ilvl="7" w:tplc="B8BCA6A2">
      <w:numFmt w:val="bullet"/>
      <w:lvlText w:val="•"/>
      <w:lvlJc w:val="left"/>
      <w:pPr>
        <w:ind w:left="7039" w:hanging="699"/>
      </w:pPr>
      <w:rPr>
        <w:rFonts w:hint="default"/>
      </w:rPr>
    </w:lvl>
    <w:lvl w:ilvl="8" w:tplc="3AA2E80C">
      <w:numFmt w:val="bullet"/>
      <w:lvlText w:val="•"/>
      <w:lvlJc w:val="left"/>
      <w:pPr>
        <w:ind w:left="7939" w:hanging="699"/>
      </w:pPr>
      <w:rPr>
        <w:rFonts w:hint="default"/>
      </w:rPr>
    </w:lvl>
  </w:abstractNum>
  <w:abstractNum w:abstractNumId="10">
    <w:nsid w:val="4BE12A1B"/>
    <w:multiLevelType w:val="hybridMultilevel"/>
    <w:tmpl w:val="F118AF24"/>
    <w:lvl w:ilvl="0" w:tplc="8F52BAD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0F88146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C39E1744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E7984206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5F966A26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CC23FF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15CA39AA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39E2D84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B2A140A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11">
    <w:nsid w:val="50981ED0"/>
    <w:multiLevelType w:val="hybridMultilevel"/>
    <w:tmpl w:val="8FAC582E"/>
    <w:lvl w:ilvl="0" w:tplc="59AA363E">
      <w:numFmt w:val="bullet"/>
      <w:lvlText w:val=""/>
      <w:lvlJc w:val="left"/>
      <w:pPr>
        <w:ind w:left="988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3796FAFA">
      <w:numFmt w:val="bullet"/>
      <w:lvlText w:val="•"/>
      <w:lvlJc w:val="left"/>
      <w:pPr>
        <w:ind w:left="1103" w:hanging="420"/>
      </w:pPr>
      <w:rPr>
        <w:rFonts w:hint="default"/>
      </w:rPr>
    </w:lvl>
    <w:lvl w:ilvl="2" w:tplc="10747B78">
      <w:numFmt w:val="bullet"/>
      <w:lvlText w:val="•"/>
      <w:lvlJc w:val="left"/>
      <w:pPr>
        <w:ind w:left="2107" w:hanging="420"/>
      </w:pPr>
      <w:rPr>
        <w:rFonts w:hint="default"/>
      </w:rPr>
    </w:lvl>
    <w:lvl w:ilvl="3" w:tplc="178468CA">
      <w:numFmt w:val="bullet"/>
      <w:lvlText w:val="•"/>
      <w:lvlJc w:val="left"/>
      <w:pPr>
        <w:ind w:left="3111" w:hanging="420"/>
      </w:pPr>
      <w:rPr>
        <w:rFonts w:hint="default"/>
      </w:rPr>
    </w:lvl>
    <w:lvl w:ilvl="4" w:tplc="95EE430C">
      <w:numFmt w:val="bullet"/>
      <w:lvlText w:val="•"/>
      <w:lvlJc w:val="left"/>
      <w:pPr>
        <w:ind w:left="4115" w:hanging="420"/>
      </w:pPr>
      <w:rPr>
        <w:rFonts w:hint="default"/>
      </w:rPr>
    </w:lvl>
    <w:lvl w:ilvl="5" w:tplc="866C77BA">
      <w:numFmt w:val="bullet"/>
      <w:lvlText w:val="•"/>
      <w:lvlJc w:val="left"/>
      <w:pPr>
        <w:ind w:left="5119" w:hanging="420"/>
      </w:pPr>
      <w:rPr>
        <w:rFonts w:hint="default"/>
      </w:rPr>
    </w:lvl>
    <w:lvl w:ilvl="6" w:tplc="93E89F90">
      <w:numFmt w:val="bullet"/>
      <w:lvlText w:val="•"/>
      <w:lvlJc w:val="left"/>
      <w:pPr>
        <w:ind w:left="6123" w:hanging="420"/>
      </w:pPr>
      <w:rPr>
        <w:rFonts w:hint="default"/>
      </w:rPr>
    </w:lvl>
    <w:lvl w:ilvl="7" w:tplc="C1103F7C">
      <w:numFmt w:val="bullet"/>
      <w:lvlText w:val="•"/>
      <w:lvlJc w:val="left"/>
      <w:pPr>
        <w:ind w:left="7127" w:hanging="420"/>
      </w:pPr>
      <w:rPr>
        <w:rFonts w:hint="default"/>
      </w:rPr>
    </w:lvl>
    <w:lvl w:ilvl="8" w:tplc="06CC2430">
      <w:numFmt w:val="bullet"/>
      <w:lvlText w:val="•"/>
      <w:lvlJc w:val="left"/>
      <w:pPr>
        <w:ind w:left="8131" w:hanging="420"/>
      </w:pPr>
      <w:rPr>
        <w:rFonts w:hint="default"/>
      </w:rPr>
    </w:lvl>
  </w:abstractNum>
  <w:abstractNum w:abstractNumId="12">
    <w:nsid w:val="5432483A"/>
    <w:multiLevelType w:val="hybridMultilevel"/>
    <w:tmpl w:val="50D8F70E"/>
    <w:lvl w:ilvl="0" w:tplc="92D0B6E8">
      <w:start w:val="1"/>
      <w:numFmt w:val="decimal"/>
      <w:lvlText w:val="%1."/>
      <w:lvlJc w:val="left"/>
      <w:pPr>
        <w:ind w:left="1121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58CC14D2">
      <w:numFmt w:val="bullet"/>
      <w:lvlText w:val="•"/>
      <w:lvlJc w:val="left"/>
      <w:pPr>
        <w:ind w:left="2023" w:hanging="288"/>
      </w:pPr>
      <w:rPr>
        <w:rFonts w:hint="default"/>
      </w:rPr>
    </w:lvl>
    <w:lvl w:ilvl="2" w:tplc="18FCFBB2">
      <w:numFmt w:val="bullet"/>
      <w:lvlText w:val="•"/>
      <w:lvlJc w:val="left"/>
      <w:pPr>
        <w:ind w:left="2927" w:hanging="288"/>
      </w:pPr>
      <w:rPr>
        <w:rFonts w:hint="default"/>
      </w:rPr>
    </w:lvl>
    <w:lvl w:ilvl="3" w:tplc="A3EC0B62">
      <w:numFmt w:val="bullet"/>
      <w:lvlText w:val="•"/>
      <w:lvlJc w:val="left"/>
      <w:pPr>
        <w:ind w:left="3831" w:hanging="288"/>
      </w:pPr>
      <w:rPr>
        <w:rFonts w:hint="default"/>
      </w:rPr>
    </w:lvl>
    <w:lvl w:ilvl="4" w:tplc="00C86CBC">
      <w:numFmt w:val="bullet"/>
      <w:lvlText w:val="•"/>
      <w:lvlJc w:val="left"/>
      <w:pPr>
        <w:ind w:left="4735" w:hanging="288"/>
      </w:pPr>
      <w:rPr>
        <w:rFonts w:hint="default"/>
      </w:rPr>
    </w:lvl>
    <w:lvl w:ilvl="5" w:tplc="CDB05A14">
      <w:numFmt w:val="bullet"/>
      <w:lvlText w:val="•"/>
      <w:lvlJc w:val="left"/>
      <w:pPr>
        <w:ind w:left="5639" w:hanging="288"/>
      </w:pPr>
      <w:rPr>
        <w:rFonts w:hint="default"/>
      </w:rPr>
    </w:lvl>
    <w:lvl w:ilvl="6" w:tplc="2CE6C58C">
      <w:numFmt w:val="bullet"/>
      <w:lvlText w:val="•"/>
      <w:lvlJc w:val="left"/>
      <w:pPr>
        <w:ind w:left="6543" w:hanging="288"/>
      </w:pPr>
      <w:rPr>
        <w:rFonts w:hint="default"/>
      </w:rPr>
    </w:lvl>
    <w:lvl w:ilvl="7" w:tplc="485EC3B8">
      <w:numFmt w:val="bullet"/>
      <w:lvlText w:val="•"/>
      <w:lvlJc w:val="left"/>
      <w:pPr>
        <w:ind w:left="7447" w:hanging="288"/>
      </w:pPr>
      <w:rPr>
        <w:rFonts w:hint="default"/>
      </w:rPr>
    </w:lvl>
    <w:lvl w:ilvl="8" w:tplc="2092FBCA">
      <w:numFmt w:val="bullet"/>
      <w:lvlText w:val="•"/>
      <w:lvlJc w:val="left"/>
      <w:pPr>
        <w:ind w:left="8351" w:hanging="288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11"/>
  </w:num>
  <w:num w:numId="7">
    <w:abstractNumId w:val="12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96DAD"/>
    <w:rsid w:val="000066CC"/>
    <w:rsid w:val="00057D88"/>
    <w:rsid w:val="00071EB4"/>
    <w:rsid w:val="00073785"/>
    <w:rsid w:val="000A1033"/>
    <w:rsid w:val="000A72EC"/>
    <w:rsid w:val="000C04B5"/>
    <w:rsid w:val="000E0843"/>
    <w:rsid w:val="00107D39"/>
    <w:rsid w:val="00111F68"/>
    <w:rsid w:val="0011258B"/>
    <w:rsid w:val="0011286D"/>
    <w:rsid w:val="00122F26"/>
    <w:rsid w:val="00123691"/>
    <w:rsid w:val="001379C3"/>
    <w:rsid w:val="0016475E"/>
    <w:rsid w:val="001B45AF"/>
    <w:rsid w:val="001C367B"/>
    <w:rsid w:val="0020413B"/>
    <w:rsid w:val="00260AFD"/>
    <w:rsid w:val="00263199"/>
    <w:rsid w:val="00287223"/>
    <w:rsid w:val="002D3640"/>
    <w:rsid w:val="002E02DA"/>
    <w:rsid w:val="002F2723"/>
    <w:rsid w:val="00332A0B"/>
    <w:rsid w:val="0035318D"/>
    <w:rsid w:val="00356351"/>
    <w:rsid w:val="003641EA"/>
    <w:rsid w:val="003708C6"/>
    <w:rsid w:val="00373066"/>
    <w:rsid w:val="00382E70"/>
    <w:rsid w:val="003A4D29"/>
    <w:rsid w:val="003A65EC"/>
    <w:rsid w:val="00404217"/>
    <w:rsid w:val="00415CA4"/>
    <w:rsid w:val="004168FB"/>
    <w:rsid w:val="00432EFA"/>
    <w:rsid w:val="00435C36"/>
    <w:rsid w:val="004361E4"/>
    <w:rsid w:val="00444AC4"/>
    <w:rsid w:val="00444D02"/>
    <w:rsid w:val="004725B9"/>
    <w:rsid w:val="00495909"/>
    <w:rsid w:val="004F3B33"/>
    <w:rsid w:val="005335D7"/>
    <w:rsid w:val="005449DA"/>
    <w:rsid w:val="0055573F"/>
    <w:rsid w:val="00555ACE"/>
    <w:rsid w:val="00582F8E"/>
    <w:rsid w:val="005963AF"/>
    <w:rsid w:val="0059772D"/>
    <w:rsid w:val="006002CE"/>
    <w:rsid w:val="00600744"/>
    <w:rsid w:val="00656941"/>
    <w:rsid w:val="00697355"/>
    <w:rsid w:val="006A0142"/>
    <w:rsid w:val="006B71FA"/>
    <w:rsid w:val="006C43ED"/>
    <w:rsid w:val="006D4137"/>
    <w:rsid w:val="006D6EDB"/>
    <w:rsid w:val="00746030"/>
    <w:rsid w:val="00766D13"/>
    <w:rsid w:val="00790C2D"/>
    <w:rsid w:val="007968BE"/>
    <w:rsid w:val="007C4F57"/>
    <w:rsid w:val="007F420F"/>
    <w:rsid w:val="00823EDD"/>
    <w:rsid w:val="0084149C"/>
    <w:rsid w:val="008618D4"/>
    <w:rsid w:val="00870218"/>
    <w:rsid w:val="008741F4"/>
    <w:rsid w:val="00896DAD"/>
    <w:rsid w:val="008A2A60"/>
    <w:rsid w:val="008A5FEA"/>
    <w:rsid w:val="008E23D7"/>
    <w:rsid w:val="00933A94"/>
    <w:rsid w:val="00946365"/>
    <w:rsid w:val="00957AE2"/>
    <w:rsid w:val="009776C2"/>
    <w:rsid w:val="009928A2"/>
    <w:rsid w:val="0099427B"/>
    <w:rsid w:val="009C033B"/>
    <w:rsid w:val="009E6562"/>
    <w:rsid w:val="009E68D7"/>
    <w:rsid w:val="00A452FC"/>
    <w:rsid w:val="00A52CA3"/>
    <w:rsid w:val="00A73131"/>
    <w:rsid w:val="00A74970"/>
    <w:rsid w:val="00A910ED"/>
    <w:rsid w:val="00A928B1"/>
    <w:rsid w:val="00AC393B"/>
    <w:rsid w:val="00AD32A6"/>
    <w:rsid w:val="00B6080B"/>
    <w:rsid w:val="00B633AD"/>
    <w:rsid w:val="00B6773D"/>
    <w:rsid w:val="00B87B7F"/>
    <w:rsid w:val="00B923E4"/>
    <w:rsid w:val="00B9566B"/>
    <w:rsid w:val="00BA378C"/>
    <w:rsid w:val="00BE0A1F"/>
    <w:rsid w:val="00BF0A40"/>
    <w:rsid w:val="00C070EA"/>
    <w:rsid w:val="00C4229C"/>
    <w:rsid w:val="00C51663"/>
    <w:rsid w:val="00C60C5C"/>
    <w:rsid w:val="00C7508A"/>
    <w:rsid w:val="00C9442D"/>
    <w:rsid w:val="00C95323"/>
    <w:rsid w:val="00C96FD7"/>
    <w:rsid w:val="00CA688B"/>
    <w:rsid w:val="00CB1E28"/>
    <w:rsid w:val="00CD5906"/>
    <w:rsid w:val="00D46206"/>
    <w:rsid w:val="00D975D6"/>
    <w:rsid w:val="00DB1E58"/>
    <w:rsid w:val="00DC045D"/>
    <w:rsid w:val="00DF28EC"/>
    <w:rsid w:val="00E05C73"/>
    <w:rsid w:val="00E1729F"/>
    <w:rsid w:val="00E3411E"/>
    <w:rsid w:val="00E40D5B"/>
    <w:rsid w:val="00E426BF"/>
    <w:rsid w:val="00E4646D"/>
    <w:rsid w:val="00E845C1"/>
    <w:rsid w:val="00EA0064"/>
    <w:rsid w:val="00EB0E0B"/>
    <w:rsid w:val="00EB3A4D"/>
    <w:rsid w:val="00EC59CA"/>
    <w:rsid w:val="00F07F85"/>
    <w:rsid w:val="00F11AC2"/>
    <w:rsid w:val="00F14F59"/>
    <w:rsid w:val="00F16868"/>
    <w:rsid w:val="00F22F10"/>
    <w:rsid w:val="00F70512"/>
    <w:rsid w:val="00F8516B"/>
    <w:rsid w:val="00F85A8B"/>
    <w:rsid w:val="00F93970"/>
    <w:rsid w:val="00FA59FE"/>
    <w:rsid w:val="00FB202B"/>
    <w:rsid w:val="00FC0377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B92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3E4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9735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3A94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8618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yshtym@gov74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oaokmo.ru/ru/catalogue/ground-equipment/burovie-stanki-i-ustanovki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uzm@umz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aokmo.ru/ru/catalogue/ground-equipment/burovie-stanki-i-ustanovki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go.invest@mail.ru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kgo.invest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D0688-301F-4617-B808-57FF6B85E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19</Pages>
  <Words>5240</Words>
  <Characters>29872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115</cp:revision>
  <cp:lastPrinted>2019-06-17T09:51:00Z</cp:lastPrinted>
  <dcterms:created xsi:type="dcterms:W3CDTF">2016-10-13T08:07:00Z</dcterms:created>
  <dcterms:modified xsi:type="dcterms:W3CDTF">2019-06-17T10:19:00Z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2016-10-13T00:00:00Z</vt:filetime>
  </property>
</Properties>
</file>