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A" w:rsidRPr="00F53B37" w:rsidRDefault="008E012A" w:rsidP="008E012A">
      <w:pPr>
        <w:jc w:val="center"/>
        <w:rPr>
          <w:b/>
          <w:sz w:val="36"/>
          <w:szCs w:val="36"/>
        </w:rPr>
      </w:pPr>
      <w:r w:rsidRPr="00F53B37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вестка</w:t>
      </w:r>
      <w:r w:rsidRPr="00F53B37">
        <w:rPr>
          <w:b/>
          <w:sz w:val="36"/>
          <w:szCs w:val="36"/>
        </w:rPr>
        <w:t xml:space="preserve"> расширенного аппаратного совещания при главе Кыштымского городского округа</w:t>
      </w:r>
    </w:p>
    <w:p w:rsidR="008E012A" w:rsidRPr="00F53B37" w:rsidRDefault="008E012A" w:rsidP="008E012A">
      <w:pPr>
        <w:jc w:val="center"/>
        <w:rPr>
          <w:b/>
          <w:sz w:val="36"/>
          <w:szCs w:val="36"/>
        </w:rPr>
      </w:pPr>
      <w:r w:rsidRPr="00F53B37">
        <w:rPr>
          <w:b/>
          <w:sz w:val="36"/>
          <w:szCs w:val="36"/>
        </w:rPr>
        <w:t>3 марта 2014 года</w:t>
      </w:r>
    </w:p>
    <w:p w:rsidR="008E012A" w:rsidRDefault="008E012A" w:rsidP="008E012A">
      <w:pPr>
        <w:jc w:val="center"/>
        <w:rPr>
          <w:b/>
          <w:sz w:val="36"/>
          <w:szCs w:val="36"/>
        </w:rPr>
      </w:pPr>
    </w:p>
    <w:p w:rsidR="008E012A" w:rsidRPr="00F16EA0" w:rsidRDefault="008E012A" w:rsidP="008E012A">
      <w:pPr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>1. Основной вопрос:  «О введении новых источников тепло-, газоснабжения Кыштымского городского округа в 2014 году».</w:t>
      </w:r>
    </w:p>
    <w:p w:rsidR="008E012A" w:rsidRPr="00F16EA0" w:rsidRDefault="008E012A" w:rsidP="008E012A">
      <w:pPr>
        <w:tabs>
          <w:tab w:val="num" w:pos="0"/>
        </w:tabs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>Докладчик – Лебедев О.К., заместитель главы Кыштымского городского округа по жилищно-коммунальному хозяйству.</w:t>
      </w:r>
    </w:p>
    <w:p w:rsidR="008E012A" w:rsidRPr="00F16EA0" w:rsidRDefault="008E012A" w:rsidP="008E012A">
      <w:pPr>
        <w:pStyle w:val="a3"/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>2. Информация об исполнении бюджета Кыштымского городского округа за  2013 год (</w:t>
      </w:r>
      <w:r w:rsidRPr="00F16EA0">
        <w:rPr>
          <w:b/>
          <w:sz w:val="34"/>
          <w:szCs w:val="34"/>
        </w:rPr>
        <w:t>письменно</w:t>
      </w:r>
      <w:r w:rsidRPr="00F16EA0">
        <w:rPr>
          <w:sz w:val="34"/>
          <w:szCs w:val="34"/>
        </w:rPr>
        <w:t>).</w:t>
      </w:r>
    </w:p>
    <w:p w:rsidR="008E012A" w:rsidRPr="00F16EA0" w:rsidRDefault="008E012A" w:rsidP="008E012A">
      <w:pPr>
        <w:pStyle w:val="a3"/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 xml:space="preserve">Ответственный за подготовку информации – </w:t>
      </w:r>
      <w:proofErr w:type="spellStart"/>
      <w:r w:rsidRPr="00F16EA0">
        <w:rPr>
          <w:sz w:val="34"/>
          <w:szCs w:val="34"/>
        </w:rPr>
        <w:t>Гайдухина</w:t>
      </w:r>
      <w:proofErr w:type="spellEnd"/>
      <w:r w:rsidRPr="00F16EA0">
        <w:rPr>
          <w:sz w:val="34"/>
          <w:szCs w:val="34"/>
        </w:rPr>
        <w:t xml:space="preserve"> О.В., начальник финансового управления администрации Кыштымского городского округа.</w:t>
      </w:r>
    </w:p>
    <w:p w:rsidR="008E012A" w:rsidRPr="00F16EA0" w:rsidRDefault="008E012A" w:rsidP="008E012A">
      <w:pPr>
        <w:pStyle w:val="a3"/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>3. Информация о подготовке к летней оздоровительной кампании 2014 года на территории Кыштымского городского округа.</w:t>
      </w:r>
    </w:p>
    <w:p w:rsidR="008E012A" w:rsidRPr="00F16EA0" w:rsidRDefault="008E012A" w:rsidP="008E012A">
      <w:pPr>
        <w:tabs>
          <w:tab w:val="num" w:pos="0"/>
        </w:tabs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 xml:space="preserve">Докладчик – </w:t>
      </w:r>
      <w:proofErr w:type="spellStart"/>
      <w:r w:rsidRPr="00F16EA0">
        <w:rPr>
          <w:sz w:val="34"/>
          <w:szCs w:val="34"/>
        </w:rPr>
        <w:t>Саланчук</w:t>
      </w:r>
      <w:proofErr w:type="spellEnd"/>
      <w:r w:rsidRPr="00F16EA0">
        <w:rPr>
          <w:sz w:val="34"/>
          <w:szCs w:val="34"/>
        </w:rPr>
        <w:t xml:space="preserve"> Е.Ю., заместитель главы Кыштымского городского округа по социальной сфере.</w:t>
      </w:r>
    </w:p>
    <w:p w:rsidR="008E012A" w:rsidRPr="00F16EA0" w:rsidRDefault="008E012A" w:rsidP="008E012A">
      <w:pPr>
        <w:pStyle w:val="a3"/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>4. Информация о результатах приватизации в 2013 году.</w:t>
      </w:r>
    </w:p>
    <w:p w:rsidR="008E012A" w:rsidRPr="00F16EA0" w:rsidRDefault="008E012A" w:rsidP="008E012A">
      <w:pPr>
        <w:pStyle w:val="a3"/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>Докладчик – Лотов М.Н., председатель комитета по управлению имуществом администрации Кыштымского городского округа.</w:t>
      </w:r>
    </w:p>
    <w:p w:rsidR="008E012A" w:rsidRPr="00F16EA0" w:rsidRDefault="008E012A" w:rsidP="008E012A">
      <w:pPr>
        <w:pStyle w:val="a3"/>
        <w:ind w:firstLine="709"/>
        <w:jc w:val="both"/>
        <w:rPr>
          <w:sz w:val="34"/>
          <w:szCs w:val="34"/>
        </w:rPr>
      </w:pPr>
      <w:r w:rsidRPr="00F16EA0">
        <w:rPr>
          <w:sz w:val="34"/>
          <w:szCs w:val="34"/>
        </w:rPr>
        <w:t>5. Информация по анализу оперативной обстановки за февраль 2014г. (предоставляется письменно участникам совещания в пакете документов в форме сводной информации). Ответственный – Мошкин П.Г., первый заместитель главы Кыштымского городского округа, начальник МУ «Управление гражданской защиты».</w:t>
      </w:r>
    </w:p>
    <w:p w:rsidR="008E012A" w:rsidRPr="00F16EA0" w:rsidRDefault="008E012A" w:rsidP="008E012A">
      <w:pPr>
        <w:ind w:firstLine="709"/>
        <w:jc w:val="both"/>
        <w:rPr>
          <w:sz w:val="34"/>
          <w:szCs w:val="34"/>
        </w:rPr>
      </w:pPr>
    </w:p>
    <w:p w:rsidR="008E012A" w:rsidRDefault="008E012A" w:rsidP="008E012A">
      <w:pPr>
        <w:pStyle w:val="a3"/>
        <w:jc w:val="center"/>
        <w:rPr>
          <w:b/>
          <w:sz w:val="36"/>
          <w:szCs w:val="36"/>
        </w:rPr>
      </w:pP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12A"/>
    <w:rsid w:val="00264DE6"/>
    <w:rsid w:val="008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12A"/>
    <w:rPr>
      <w:szCs w:val="20"/>
    </w:rPr>
  </w:style>
  <w:style w:type="character" w:customStyle="1" w:styleId="a4">
    <w:name w:val="Основной текст Знак"/>
    <w:basedOn w:val="a0"/>
    <w:link w:val="a3"/>
    <w:rsid w:val="008E0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8E012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rsid w:val="008E0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2014-11-19T08:27:00Z</dcterms:created>
  <dcterms:modified xsi:type="dcterms:W3CDTF">2014-11-19T08:28:00Z</dcterms:modified>
</cp:coreProperties>
</file>