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9B" w:rsidRPr="009E396E" w:rsidRDefault="00DF0B19" w:rsidP="00A6653F">
      <w:pPr>
        <w:jc w:val="right"/>
        <w:rPr>
          <w:b/>
        </w:rPr>
      </w:pPr>
      <w:r w:rsidRPr="009E396E"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C359B6" w:rsidRDefault="00DF0B19" w:rsidP="00FF6B8B">
      <w:pPr>
        <w:jc w:val="right"/>
        <w:rPr>
          <w:b/>
          <w:sz w:val="26"/>
          <w:szCs w:val="26"/>
        </w:rPr>
      </w:pPr>
      <w:r w:rsidRPr="00767414">
        <w:rPr>
          <w:b/>
          <w:sz w:val="26"/>
          <w:szCs w:val="26"/>
        </w:rPr>
        <w:t xml:space="preserve">    </w:t>
      </w:r>
      <w:r w:rsidR="008A430F" w:rsidRPr="00767414">
        <w:rPr>
          <w:b/>
          <w:sz w:val="26"/>
          <w:szCs w:val="26"/>
        </w:rPr>
        <w:t xml:space="preserve">   </w:t>
      </w:r>
    </w:p>
    <w:p w:rsidR="00FF6B8B" w:rsidRDefault="00FF6B8B" w:rsidP="00FF6B8B">
      <w:pPr>
        <w:jc w:val="right"/>
        <w:rPr>
          <w:b/>
          <w:sz w:val="26"/>
          <w:szCs w:val="26"/>
        </w:rPr>
      </w:pPr>
    </w:p>
    <w:p w:rsidR="00FF6B8B" w:rsidRPr="00767414" w:rsidRDefault="00FF6B8B" w:rsidP="00FF6B8B">
      <w:pPr>
        <w:jc w:val="right"/>
        <w:rPr>
          <w:b/>
          <w:sz w:val="26"/>
          <w:szCs w:val="26"/>
        </w:rPr>
      </w:pPr>
    </w:p>
    <w:p w:rsidR="00DF0B19" w:rsidRPr="00767414" w:rsidRDefault="00DF0B19" w:rsidP="00A6653F">
      <w:pPr>
        <w:jc w:val="right"/>
        <w:rPr>
          <w:b/>
          <w:sz w:val="26"/>
          <w:szCs w:val="26"/>
        </w:rPr>
      </w:pPr>
    </w:p>
    <w:p w:rsidR="000110B2" w:rsidRPr="00767414" w:rsidRDefault="000110B2" w:rsidP="00CC7EAC">
      <w:pPr>
        <w:jc w:val="center"/>
        <w:rPr>
          <w:b/>
          <w:sz w:val="26"/>
          <w:szCs w:val="26"/>
        </w:rPr>
      </w:pPr>
      <w:r w:rsidRPr="00767414">
        <w:rPr>
          <w:b/>
          <w:sz w:val="26"/>
          <w:szCs w:val="26"/>
        </w:rPr>
        <w:t>План</w:t>
      </w:r>
      <w:r w:rsidR="003067FB" w:rsidRPr="00767414">
        <w:rPr>
          <w:b/>
          <w:sz w:val="26"/>
          <w:szCs w:val="26"/>
        </w:rPr>
        <w:t xml:space="preserve"> </w:t>
      </w:r>
      <w:r w:rsidRPr="00767414">
        <w:rPr>
          <w:b/>
          <w:sz w:val="26"/>
          <w:szCs w:val="26"/>
        </w:rPr>
        <w:t xml:space="preserve">работы </w:t>
      </w:r>
      <w:r w:rsidR="006C3C06" w:rsidRPr="00767414">
        <w:rPr>
          <w:b/>
          <w:sz w:val="26"/>
          <w:szCs w:val="26"/>
        </w:rPr>
        <w:t xml:space="preserve">Администрации Кыштымского городского округа </w:t>
      </w:r>
      <w:r w:rsidRPr="00767414">
        <w:rPr>
          <w:b/>
          <w:sz w:val="26"/>
          <w:szCs w:val="26"/>
        </w:rPr>
        <w:t xml:space="preserve">на </w:t>
      </w:r>
      <w:r w:rsidR="00DA2D56" w:rsidRPr="00767414">
        <w:rPr>
          <w:b/>
          <w:sz w:val="26"/>
          <w:szCs w:val="26"/>
        </w:rPr>
        <w:t>2</w:t>
      </w:r>
      <w:r w:rsidR="004335A9" w:rsidRPr="00767414">
        <w:rPr>
          <w:b/>
          <w:sz w:val="26"/>
          <w:szCs w:val="26"/>
        </w:rPr>
        <w:t xml:space="preserve"> квартал 20</w:t>
      </w:r>
      <w:r w:rsidR="0040366E" w:rsidRPr="00767414">
        <w:rPr>
          <w:b/>
          <w:sz w:val="26"/>
          <w:szCs w:val="26"/>
        </w:rPr>
        <w:t>2</w:t>
      </w:r>
      <w:r w:rsidR="008406BF" w:rsidRPr="00767414">
        <w:rPr>
          <w:b/>
          <w:sz w:val="26"/>
          <w:szCs w:val="26"/>
        </w:rPr>
        <w:t>2</w:t>
      </w:r>
      <w:r w:rsidR="0040366E" w:rsidRPr="00767414">
        <w:rPr>
          <w:b/>
          <w:sz w:val="26"/>
          <w:szCs w:val="26"/>
        </w:rPr>
        <w:t xml:space="preserve"> </w:t>
      </w:r>
      <w:r w:rsidRPr="00767414">
        <w:rPr>
          <w:b/>
          <w:sz w:val="26"/>
          <w:szCs w:val="26"/>
        </w:rPr>
        <w:t>г.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804"/>
        <w:gridCol w:w="1701"/>
        <w:gridCol w:w="141"/>
        <w:gridCol w:w="3969"/>
        <w:gridCol w:w="1701"/>
      </w:tblGrid>
      <w:tr w:rsidR="000110B2" w:rsidRPr="0076741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2" w:rsidRPr="00767414" w:rsidRDefault="00D97BCF">
            <w:pPr>
              <w:jc w:val="center"/>
              <w:rPr>
                <w:b/>
                <w:sz w:val="26"/>
                <w:szCs w:val="26"/>
              </w:rPr>
            </w:pPr>
            <w:r w:rsidRPr="00767414">
              <w:rPr>
                <w:b/>
                <w:sz w:val="26"/>
                <w:szCs w:val="26"/>
              </w:rPr>
              <w:t>№</w:t>
            </w:r>
            <w:r w:rsidR="000110B2" w:rsidRPr="00767414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2" w:rsidRPr="00767414" w:rsidRDefault="000110B2">
            <w:pPr>
              <w:jc w:val="center"/>
              <w:rPr>
                <w:b/>
                <w:sz w:val="26"/>
                <w:szCs w:val="26"/>
              </w:rPr>
            </w:pPr>
            <w:r w:rsidRPr="00767414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2" w:rsidRPr="00767414" w:rsidRDefault="000110B2">
            <w:pPr>
              <w:jc w:val="center"/>
              <w:rPr>
                <w:b/>
                <w:sz w:val="26"/>
                <w:szCs w:val="26"/>
              </w:rPr>
            </w:pPr>
            <w:r w:rsidRPr="00767414">
              <w:rPr>
                <w:b/>
                <w:sz w:val="26"/>
                <w:szCs w:val="26"/>
              </w:rPr>
              <w:t>Срок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2" w:rsidRPr="00767414" w:rsidRDefault="000110B2">
            <w:pPr>
              <w:jc w:val="center"/>
              <w:rPr>
                <w:b/>
                <w:sz w:val="26"/>
                <w:szCs w:val="26"/>
              </w:rPr>
            </w:pPr>
            <w:r w:rsidRPr="00767414">
              <w:rPr>
                <w:b/>
                <w:sz w:val="26"/>
                <w:szCs w:val="26"/>
              </w:rPr>
              <w:t>Ответственный</w:t>
            </w:r>
          </w:p>
          <w:p w:rsidR="000110B2" w:rsidRPr="00767414" w:rsidRDefault="000110B2">
            <w:pPr>
              <w:jc w:val="center"/>
              <w:rPr>
                <w:b/>
                <w:sz w:val="26"/>
                <w:szCs w:val="26"/>
              </w:rPr>
            </w:pPr>
            <w:r w:rsidRPr="00767414">
              <w:rPr>
                <w:b/>
                <w:sz w:val="26"/>
                <w:szCs w:val="26"/>
              </w:rPr>
              <w:t xml:space="preserve"> за выполнение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2" w:rsidRPr="00767414" w:rsidRDefault="000110B2">
            <w:pPr>
              <w:jc w:val="center"/>
              <w:rPr>
                <w:b/>
                <w:sz w:val="26"/>
                <w:szCs w:val="26"/>
              </w:rPr>
            </w:pPr>
            <w:r w:rsidRPr="00767414">
              <w:rPr>
                <w:b/>
                <w:sz w:val="26"/>
                <w:szCs w:val="26"/>
              </w:rPr>
              <w:t xml:space="preserve">Отметка </w:t>
            </w:r>
          </w:p>
          <w:p w:rsidR="000110B2" w:rsidRPr="00767414" w:rsidRDefault="000110B2">
            <w:pPr>
              <w:jc w:val="center"/>
              <w:rPr>
                <w:b/>
                <w:sz w:val="26"/>
                <w:szCs w:val="26"/>
              </w:rPr>
            </w:pPr>
            <w:r w:rsidRPr="00767414">
              <w:rPr>
                <w:b/>
                <w:sz w:val="26"/>
                <w:szCs w:val="26"/>
              </w:rPr>
              <w:t>о выполнении</w:t>
            </w:r>
          </w:p>
        </w:tc>
      </w:tr>
      <w:tr w:rsidR="000110B2" w:rsidRPr="00767414" w:rsidTr="00B069F4"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B2" w:rsidRPr="00767414" w:rsidRDefault="00CD17E5" w:rsidP="00CD17E5">
            <w:pPr>
              <w:rPr>
                <w:b/>
                <w:sz w:val="26"/>
                <w:szCs w:val="26"/>
              </w:rPr>
            </w:pPr>
            <w:r w:rsidRPr="00767414">
              <w:rPr>
                <w:b/>
                <w:sz w:val="26"/>
                <w:szCs w:val="26"/>
              </w:rPr>
              <w:t>1.</w:t>
            </w:r>
            <w:r w:rsidR="000110B2" w:rsidRPr="00767414">
              <w:rPr>
                <w:b/>
                <w:sz w:val="26"/>
                <w:szCs w:val="26"/>
              </w:rPr>
              <w:t>Вопросы для рассмотрения на расшире</w:t>
            </w:r>
            <w:r w:rsidR="00DF0B19" w:rsidRPr="00767414">
              <w:rPr>
                <w:b/>
                <w:sz w:val="26"/>
                <w:szCs w:val="26"/>
              </w:rPr>
              <w:t xml:space="preserve">нных совещаниях при </w:t>
            </w:r>
            <w:r w:rsidR="00C359B6" w:rsidRPr="00767414">
              <w:rPr>
                <w:b/>
                <w:sz w:val="26"/>
                <w:szCs w:val="26"/>
              </w:rPr>
              <w:t>г</w:t>
            </w:r>
            <w:r w:rsidR="000110B2" w:rsidRPr="00767414">
              <w:rPr>
                <w:b/>
                <w:sz w:val="26"/>
                <w:szCs w:val="26"/>
              </w:rPr>
              <w:t>лаве округа и Собранием депутатов</w:t>
            </w:r>
            <w:r w:rsidR="00510C1D" w:rsidRPr="00767414">
              <w:rPr>
                <w:b/>
                <w:sz w:val="26"/>
                <w:szCs w:val="26"/>
              </w:rPr>
              <w:t xml:space="preserve"> Кыштымского городского округа</w:t>
            </w:r>
          </w:p>
        </w:tc>
      </w:tr>
      <w:tr w:rsidR="00921C80" w:rsidRPr="0076741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0" w:rsidRPr="00767414" w:rsidRDefault="00921C8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0" w:rsidRPr="00767414" w:rsidRDefault="00921C8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 неотложных мерах и готовности Кыштымского городского округа к пожароопасному периоду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0" w:rsidRPr="00767414" w:rsidRDefault="00921C8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04 апреля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0" w:rsidRPr="00767414" w:rsidRDefault="00921C8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Мошкин П. Г., первый заместитель главы Кыштымского городского 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0" w:rsidRPr="00767414" w:rsidRDefault="00921C80">
            <w:pPr>
              <w:jc w:val="center"/>
              <w:rPr>
                <w:sz w:val="26"/>
                <w:szCs w:val="26"/>
              </w:rPr>
            </w:pPr>
          </w:p>
        </w:tc>
      </w:tr>
      <w:tr w:rsidR="00283979" w:rsidRPr="00767414" w:rsidTr="0087295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767414" w:rsidRDefault="00283979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767414" w:rsidRDefault="00283979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Об организации работы по весеннему призыву граждан на военную службу.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767414" w:rsidRDefault="00283979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0</w:t>
            </w:r>
            <w:r w:rsidR="00921C80" w:rsidRPr="00767414">
              <w:rPr>
                <w:sz w:val="26"/>
                <w:szCs w:val="26"/>
              </w:rPr>
              <w:t>4</w:t>
            </w:r>
            <w:r w:rsidRPr="00767414">
              <w:rPr>
                <w:sz w:val="26"/>
                <w:szCs w:val="26"/>
              </w:rPr>
              <w:t xml:space="preserve"> апреля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767414" w:rsidRDefault="00283979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Щедрин А. В., военный комиссар городов Кыштым и Карабаш.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79" w:rsidRPr="00767414" w:rsidRDefault="00283979">
            <w:pPr>
              <w:jc w:val="center"/>
              <w:rPr>
                <w:sz w:val="26"/>
                <w:szCs w:val="26"/>
              </w:rPr>
            </w:pPr>
          </w:p>
        </w:tc>
      </w:tr>
      <w:tr w:rsidR="00921C80" w:rsidRPr="00767414" w:rsidTr="0087295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0" w:rsidRPr="00767414" w:rsidRDefault="00921C8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0" w:rsidRPr="00767414" w:rsidRDefault="00921C80" w:rsidP="00F01253">
            <w:pPr>
              <w:pStyle w:val="af"/>
              <w:ind w:left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 подготовке к проведению в 2022 году на территории Кыштымского городского округа летней оздоровительной кампании.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0" w:rsidRPr="00767414" w:rsidRDefault="00921C8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04 апреля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0" w:rsidRPr="00767414" w:rsidRDefault="00921C8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Саланчук Е. Ю., заместитель главы Кыштымского городского округа по социальной сфере.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0" w:rsidRPr="00767414" w:rsidRDefault="00921C80">
            <w:pPr>
              <w:jc w:val="center"/>
              <w:rPr>
                <w:sz w:val="26"/>
                <w:szCs w:val="26"/>
              </w:rPr>
            </w:pPr>
          </w:p>
        </w:tc>
      </w:tr>
      <w:tr w:rsidR="00921C80" w:rsidRPr="00767414" w:rsidTr="0087295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0" w:rsidRPr="00767414" w:rsidRDefault="00921C8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0" w:rsidRPr="00767414" w:rsidRDefault="00921C80" w:rsidP="00F01253">
            <w:pPr>
              <w:pStyle w:val="af"/>
              <w:ind w:left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Об организации в Кыштымском городском округе работы по раздельному сбору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0" w:rsidRPr="00767414" w:rsidRDefault="00921C8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04 апреля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0" w:rsidRPr="00767414" w:rsidRDefault="00921C8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Дунаева М.Е., ведущий специалист отдела технического контроля и окружающей среды Управления городского хозяйства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0" w:rsidRPr="00767414" w:rsidRDefault="00921C80">
            <w:pPr>
              <w:jc w:val="center"/>
              <w:rPr>
                <w:sz w:val="26"/>
                <w:szCs w:val="26"/>
              </w:rPr>
            </w:pPr>
          </w:p>
        </w:tc>
      </w:tr>
      <w:tr w:rsidR="00921C80" w:rsidRPr="00767414" w:rsidTr="0087295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0" w:rsidRPr="00767414" w:rsidRDefault="00921C8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0" w:rsidRPr="00767414" w:rsidRDefault="00921C80" w:rsidP="00F01253">
            <w:pPr>
              <w:rPr>
                <w:bCs/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 мероприятиях по санитарной очистке, благоустройству территории Кыштымского городского округа, проведении Всероссийского субботника и голосовании за объекты благоустройства в 2023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0" w:rsidRPr="00767414" w:rsidRDefault="00921C8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0</w:t>
            </w:r>
            <w:r w:rsidR="008322C1" w:rsidRPr="00767414">
              <w:rPr>
                <w:sz w:val="26"/>
                <w:szCs w:val="26"/>
              </w:rPr>
              <w:t>4</w:t>
            </w:r>
            <w:r w:rsidRPr="00767414">
              <w:rPr>
                <w:sz w:val="26"/>
                <w:szCs w:val="26"/>
              </w:rPr>
              <w:t xml:space="preserve"> апреля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0" w:rsidRPr="00767414" w:rsidRDefault="00921C80" w:rsidP="00F01253">
            <w:pPr>
              <w:outlineLvl w:val="1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Власова Е. С., начальник Управления городского хозяйства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0" w:rsidRPr="00767414" w:rsidRDefault="00921C80">
            <w:pPr>
              <w:jc w:val="center"/>
              <w:rPr>
                <w:sz w:val="26"/>
                <w:szCs w:val="26"/>
              </w:rPr>
            </w:pPr>
          </w:p>
        </w:tc>
      </w:tr>
      <w:tr w:rsidR="00921C80" w:rsidRPr="00767414" w:rsidTr="0087295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0" w:rsidRPr="00767414" w:rsidRDefault="00921C8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0" w:rsidRPr="00767414" w:rsidRDefault="00921C80" w:rsidP="00F01253">
            <w:pPr>
              <w:rPr>
                <w:bCs/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О промежуточных итогах проведения мероприятий по санитарной очистке, благоустройству территории Кыштымского городского округа, проведении Всероссийского субботника и голосовании за объекты </w:t>
            </w:r>
            <w:r w:rsidRPr="00767414">
              <w:rPr>
                <w:sz w:val="26"/>
                <w:szCs w:val="26"/>
              </w:rPr>
              <w:lastRenderedPageBreak/>
              <w:t>благоустройства в 2023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0" w:rsidRPr="00767414" w:rsidRDefault="008322C1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lastRenderedPageBreak/>
              <w:t>16 мая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0" w:rsidRPr="00767414" w:rsidRDefault="00921C80" w:rsidP="00F01253">
            <w:pPr>
              <w:outlineLvl w:val="1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Власова Е. С., начальник Управления городского хозяйства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0" w:rsidRPr="00767414" w:rsidRDefault="00921C80">
            <w:pPr>
              <w:jc w:val="center"/>
              <w:rPr>
                <w:sz w:val="26"/>
                <w:szCs w:val="26"/>
              </w:rPr>
            </w:pPr>
          </w:p>
        </w:tc>
      </w:tr>
      <w:tr w:rsidR="008322C1" w:rsidRPr="00767414" w:rsidTr="0087295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C1" w:rsidRPr="00767414" w:rsidRDefault="008322C1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C1" w:rsidRPr="00767414" w:rsidRDefault="008322C1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 реализации на территории Кыштымского городского округа национальных проектов «Образование» и «Демография» в части мероприятий, курируемых Управлением по делам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C1" w:rsidRPr="00767414" w:rsidRDefault="008322C1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16 мая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C1" w:rsidRPr="00767414" w:rsidRDefault="008322C1" w:rsidP="00F01253">
            <w:pPr>
              <w:outlineLvl w:val="1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Попинако С.П., начальник Управления по делам образования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C1" w:rsidRPr="00767414" w:rsidRDefault="008322C1">
            <w:pPr>
              <w:jc w:val="center"/>
              <w:rPr>
                <w:sz w:val="26"/>
                <w:szCs w:val="26"/>
              </w:rPr>
            </w:pPr>
          </w:p>
        </w:tc>
      </w:tr>
      <w:tr w:rsidR="008322C1" w:rsidRPr="00767414" w:rsidTr="0087295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C1" w:rsidRPr="00767414" w:rsidRDefault="008322C1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C1" w:rsidRPr="00767414" w:rsidRDefault="008322C1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Об особенностях и организации работы на территории Кыштымского городского округа по предоставлению государственной социальной помощи на основании социального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C1" w:rsidRPr="00767414" w:rsidRDefault="008322C1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16 мая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C1" w:rsidRPr="00767414" w:rsidRDefault="008322C1" w:rsidP="00F01253">
            <w:pPr>
              <w:outlineLvl w:val="1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Шкурупий С.А., исполняющий обязанности начальника Управления социальной защиты населения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C1" w:rsidRPr="00767414" w:rsidRDefault="008322C1">
            <w:pPr>
              <w:jc w:val="center"/>
              <w:rPr>
                <w:sz w:val="26"/>
                <w:szCs w:val="26"/>
              </w:rPr>
            </w:pPr>
          </w:p>
        </w:tc>
      </w:tr>
      <w:tr w:rsidR="008322C1" w:rsidRPr="00767414" w:rsidTr="0087295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C1" w:rsidRPr="00767414" w:rsidRDefault="008322C1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C1" w:rsidRPr="00767414" w:rsidRDefault="008322C1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 мероприятиях, посвященных 265-летию Кыштыма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C1" w:rsidRPr="00767414" w:rsidRDefault="008322C1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16 мая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C1" w:rsidRPr="00767414" w:rsidRDefault="008322C1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Саланчук Е. Ю., заместитель главы Кыштымского городского округа по социальной сфере.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C1" w:rsidRPr="00767414" w:rsidRDefault="008322C1">
            <w:pPr>
              <w:jc w:val="center"/>
              <w:rPr>
                <w:sz w:val="26"/>
                <w:szCs w:val="26"/>
              </w:rPr>
            </w:pPr>
          </w:p>
        </w:tc>
      </w:tr>
      <w:tr w:rsidR="008322C1" w:rsidRPr="00767414" w:rsidTr="0087295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C1" w:rsidRPr="00767414" w:rsidRDefault="008322C1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C1" w:rsidRPr="00767414" w:rsidRDefault="008322C1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 реализации на территории Кыштымского городского округа областной адресной программы «Переселение в 2019-2025 годах граждан из ав</w:t>
            </w:r>
            <w:r w:rsidR="00F168A1" w:rsidRPr="00767414">
              <w:rPr>
                <w:sz w:val="26"/>
                <w:szCs w:val="26"/>
              </w:rPr>
              <w:t>а</w:t>
            </w:r>
            <w:r w:rsidRPr="00767414">
              <w:rPr>
                <w:sz w:val="26"/>
                <w:szCs w:val="26"/>
              </w:rPr>
              <w:t>рийного жилищного фонда в городах и районах Челябинской области» национального проекта «Жилье и городская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C1" w:rsidRPr="00767414" w:rsidRDefault="00F168A1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06 июня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C1" w:rsidRPr="00767414" w:rsidRDefault="00F168A1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Гурцкая Р.Р., заместитель главы Кыштымского городского округа по капитальному строительству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C1" w:rsidRPr="00767414" w:rsidRDefault="008322C1">
            <w:pPr>
              <w:jc w:val="center"/>
              <w:rPr>
                <w:sz w:val="26"/>
                <w:szCs w:val="26"/>
              </w:rPr>
            </w:pPr>
          </w:p>
        </w:tc>
      </w:tr>
      <w:tr w:rsidR="00F168A1" w:rsidRPr="00767414" w:rsidTr="0087295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1" w:rsidRPr="00767414" w:rsidRDefault="00F168A1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1" w:rsidRPr="00767414" w:rsidRDefault="00F168A1" w:rsidP="00F01253">
            <w:pPr>
              <w:shd w:val="clear" w:color="auto" w:fill="FFFFFF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Об итогах отопительного сезона и задачах на зимний период 2022 – 2023 годов.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1" w:rsidRPr="00767414" w:rsidRDefault="00F168A1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06 июня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1" w:rsidRPr="00767414" w:rsidRDefault="00F168A1" w:rsidP="00F01253">
            <w:pPr>
              <w:outlineLvl w:val="1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Мошкин П. Г., первый заместитель главы Кыштымского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1" w:rsidRPr="00767414" w:rsidRDefault="00F168A1">
            <w:pPr>
              <w:jc w:val="center"/>
              <w:rPr>
                <w:sz w:val="26"/>
                <w:szCs w:val="26"/>
              </w:rPr>
            </w:pPr>
          </w:p>
        </w:tc>
      </w:tr>
      <w:tr w:rsidR="00F168A1" w:rsidRPr="00767414" w:rsidTr="0087295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1" w:rsidRPr="00767414" w:rsidRDefault="00F168A1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1" w:rsidRPr="00767414" w:rsidRDefault="00F168A1" w:rsidP="00F01253">
            <w:pPr>
              <w:shd w:val="clear" w:color="auto" w:fill="FFFFFF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 проведении в 2022 году мероприятий в рамках реализации программы «Формирование комфортной городской среды» национального проекта «Жильё и городская среда».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1" w:rsidRPr="00767414" w:rsidRDefault="00F168A1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06 июня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1" w:rsidRPr="00767414" w:rsidRDefault="00F168A1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Власова Е. С., начальник Управления городского хозяйства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1" w:rsidRPr="00767414" w:rsidRDefault="00F168A1">
            <w:pPr>
              <w:jc w:val="center"/>
              <w:rPr>
                <w:sz w:val="26"/>
                <w:szCs w:val="26"/>
              </w:rPr>
            </w:pPr>
          </w:p>
        </w:tc>
      </w:tr>
      <w:tr w:rsidR="00F168A1" w:rsidRPr="00767414" w:rsidTr="0087295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1" w:rsidRPr="00767414" w:rsidRDefault="00F168A1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1" w:rsidRPr="00767414" w:rsidRDefault="00F168A1" w:rsidP="00F01253">
            <w:pPr>
              <w:shd w:val="clear" w:color="auto" w:fill="FFFFFF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 проведении мероприятий, посвящённых Дню города и Дню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1" w:rsidRPr="00767414" w:rsidRDefault="00F168A1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06 июня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1" w:rsidRPr="00767414" w:rsidRDefault="00F168A1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Саланчук Е. Ю., заместитель главы Кыштымского городского округа по социальной сфере.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A1" w:rsidRPr="00767414" w:rsidRDefault="00F168A1">
            <w:pPr>
              <w:jc w:val="center"/>
              <w:rPr>
                <w:sz w:val="26"/>
                <w:szCs w:val="26"/>
              </w:rPr>
            </w:pPr>
          </w:p>
        </w:tc>
      </w:tr>
      <w:tr w:rsidR="005A53F2" w:rsidRPr="00767414" w:rsidTr="0087295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Pr="00767414" w:rsidRDefault="005A53F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Pr="00767414" w:rsidRDefault="005A53F2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О внесении изменения в решение Собрания депутатов Кыштымского городского округа от 28.12.2017 г. №362 «Об утверждении Положения об организации ритуальных услуг и содержании мест захоронения на территории </w:t>
            </w:r>
            <w:r w:rsidRPr="00767414">
              <w:rPr>
                <w:sz w:val="26"/>
                <w:szCs w:val="26"/>
              </w:rPr>
              <w:lastRenderedPageBreak/>
              <w:t>Кыштымского городского округа»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Pr="00767414" w:rsidRDefault="005A53F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lastRenderedPageBreak/>
              <w:t>21 апреля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Pr="00767414" w:rsidRDefault="005A53F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Гаврилова А.О., заместитель главы Кыштымского городского округа, начальник правового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Pr="00767414" w:rsidRDefault="005A53F2">
            <w:pPr>
              <w:jc w:val="center"/>
              <w:rPr>
                <w:sz w:val="26"/>
                <w:szCs w:val="26"/>
              </w:rPr>
            </w:pPr>
          </w:p>
        </w:tc>
      </w:tr>
      <w:tr w:rsidR="005A53F2" w:rsidRPr="00767414" w:rsidTr="0087295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Pr="00767414" w:rsidRDefault="005A53F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Pr="00767414" w:rsidRDefault="005A53F2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 приеме в муниципальную собственность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Pr="00767414" w:rsidRDefault="005A53F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21 апреля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Pr="00767414" w:rsidRDefault="005A53F2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Ескин В.Ю., председатель Комитета по управлению имуществом администрации Кыштымского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Pr="00767414" w:rsidRDefault="005A53F2">
            <w:pPr>
              <w:jc w:val="center"/>
              <w:rPr>
                <w:sz w:val="26"/>
                <w:szCs w:val="26"/>
              </w:rPr>
            </w:pPr>
          </w:p>
        </w:tc>
      </w:tr>
      <w:tr w:rsidR="005A53F2" w:rsidRPr="0076741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Pr="00767414" w:rsidRDefault="005A53F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Pr="00767414" w:rsidRDefault="005A53F2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Отчет об исполнении бюджета Кыштымского городского округа за 202</w:t>
            </w:r>
            <w:r w:rsidR="00EE36B2" w:rsidRPr="00767414">
              <w:rPr>
                <w:sz w:val="26"/>
                <w:szCs w:val="26"/>
              </w:rPr>
              <w:t>1</w:t>
            </w:r>
            <w:r w:rsidRPr="0076741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Pr="00767414" w:rsidRDefault="005A53F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2</w:t>
            </w:r>
            <w:r w:rsidR="00EE36B2" w:rsidRPr="00767414">
              <w:rPr>
                <w:sz w:val="26"/>
                <w:szCs w:val="26"/>
              </w:rPr>
              <w:t>1</w:t>
            </w:r>
            <w:r w:rsidRPr="00767414">
              <w:rPr>
                <w:sz w:val="26"/>
                <w:szCs w:val="26"/>
              </w:rPr>
              <w:t xml:space="preserve"> апреля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Pr="00767414" w:rsidRDefault="005A53F2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Гайдухина О.В., </w:t>
            </w:r>
            <w:r w:rsidR="00EE36B2" w:rsidRPr="00767414">
              <w:rPr>
                <w:sz w:val="26"/>
                <w:szCs w:val="26"/>
              </w:rPr>
              <w:t xml:space="preserve">заместитель главы Кыштымского городского округа </w:t>
            </w:r>
            <w:r w:rsidRPr="00767414">
              <w:rPr>
                <w:sz w:val="26"/>
                <w:szCs w:val="26"/>
              </w:rPr>
              <w:t xml:space="preserve">начальник Финансового 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F2" w:rsidRPr="00767414" w:rsidRDefault="005A53F2">
            <w:pPr>
              <w:jc w:val="center"/>
              <w:rPr>
                <w:sz w:val="26"/>
                <w:szCs w:val="26"/>
              </w:rPr>
            </w:pPr>
          </w:p>
        </w:tc>
      </w:tr>
      <w:tr w:rsidR="00EE36B2" w:rsidRPr="0076741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B2" w:rsidRPr="00767414" w:rsidRDefault="00EE36B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B2" w:rsidRPr="00767414" w:rsidRDefault="00EE36B2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 внесении изменений в решение Собрания депутатов Кыштымского городского округа от 23.12.2021 №210 «О бюджете Кыштымского городского округа на 2022 год и на плановый период 2023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B2" w:rsidRPr="00767414" w:rsidRDefault="00EE36B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21 апреля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B2" w:rsidRPr="00767414" w:rsidRDefault="00EE36B2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Гайдухина О.В., заместитель главы Кыштымского городского округа начальник Финансового 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B2" w:rsidRPr="00767414" w:rsidRDefault="00EE36B2">
            <w:pPr>
              <w:jc w:val="center"/>
              <w:rPr>
                <w:sz w:val="26"/>
                <w:szCs w:val="26"/>
              </w:rPr>
            </w:pPr>
          </w:p>
        </w:tc>
      </w:tr>
      <w:tr w:rsidR="00EE36B2" w:rsidRPr="0076741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B2" w:rsidRPr="00767414" w:rsidRDefault="00EE36B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B2" w:rsidRPr="00767414" w:rsidRDefault="00EE36B2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Отчет о работе Контрольно-счетной палаты Кыштымского городского округа за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B2" w:rsidRPr="00767414" w:rsidRDefault="00EE36B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21 апреля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B2" w:rsidRPr="00767414" w:rsidRDefault="00EE36B2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Кривокорытов В.В., председатель Контрольно-счетной палаты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B2" w:rsidRPr="00767414" w:rsidRDefault="00EE36B2">
            <w:pPr>
              <w:jc w:val="center"/>
              <w:rPr>
                <w:sz w:val="26"/>
                <w:szCs w:val="26"/>
              </w:rPr>
            </w:pPr>
          </w:p>
        </w:tc>
      </w:tr>
      <w:tr w:rsidR="00EE36B2" w:rsidRPr="0076741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B2" w:rsidRPr="00767414" w:rsidRDefault="00EE36B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B2" w:rsidRPr="00767414" w:rsidRDefault="00EE36B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О подготовке к летней оздоровительной кампании на территории Кыштымского городского округа в 2022 году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B2" w:rsidRPr="00767414" w:rsidRDefault="00EE36B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21 апреля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B2" w:rsidRPr="00767414" w:rsidRDefault="00EE36B2" w:rsidP="00F01253">
            <w:pPr>
              <w:outlineLvl w:val="1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Саланчук Е.Ю., заместитель главы Кыштымского городского округа по социальной сфере.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B2" w:rsidRPr="00767414" w:rsidRDefault="00EE36B2">
            <w:pPr>
              <w:jc w:val="center"/>
              <w:rPr>
                <w:sz w:val="26"/>
                <w:szCs w:val="26"/>
              </w:rPr>
            </w:pPr>
          </w:p>
        </w:tc>
      </w:tr>
      <w:tr w:rsidR="00EE36B2" w:rsidRPr="0076741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B2" w:rsidRPr="00767414" w:rsidRDefault="00EE36B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B2" w:rsidRPr="00767414" w:rsidRDefault="00EE36B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 ходе работ по выполнению инициативных проектов, в том числе о заключенных контрактах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B2" w:rsidRPr="00767414" w:rsidRDefault="00EE36B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21 апреля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B2" w:rsidRPr="00767414" w:rsidRDefault="00EE36B2" w:rsidP="00F01253">
            <w:pPr>
              <w:outlineLvl w:val="1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Гаврилова А.О., заместитель главы Кыштымского городского округа, начальник правового управления Власова Е. С., начальник Управления городского хозяйства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B2" w:rsidRPr="00767414" w:rsidRDefault="00EE36B2">
            <w:pPr>
              <w:jc w:val="center"/>
              <w:rPr>
                <w:sz w:val="26"/>
                <w:szCs w:val="26"/>
              </w:rPr>
            </w:pPr>
          </w:p>
        </w:tc>
      </w:tr>
      <w:tr w:rsidR="00EE36B2" w:rsidRPr="0076741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B2" w:rsidRPr="00767414" w:rsidRDefault="00EE36B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B2" w:rsidRPr="00767414" w:rsidRDefault="00EE36B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 ходе готовности объектов, включенных программу «Формирование комфортной городской среды»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B2" w:rsidRPr="00767414" w:rsidRDefault="00EE36B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21 апреля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B2" w:rsidRPr="00767414" w:rsidRDefault="00EE36B2" w:rsidP="00F01253">
            <w:pPr>
              <w:outlineLvl w:val="1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Власова Е. С., начальник Управления городского хозяйства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B2" w:rsidRPr="00767414" w:rsidRDefault="00EE36B2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О внесении изменений в решение Собрания депутатов Кыштымского городского округа от 20.04.2017 №268 «Об </w:t>
            </w:r>
            <w:r w:rsidRPr="00767414">
              <w:rPr>
                <w:sz w:val="26"/>
                <w:szCs w:val="26"/>
              </w:rPr>
              <w:lastRenderedPageBreak/>
              <w:t>утверждении значений коэффициентов К1,К2,К3 для определения размера арендной платы за использование земельных участков»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lastRenderedPageBreak/>
              <w:t>19 мая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Ескин В.Ю., председатель Комитета по управлению </w:t>
            </w:r>
            <w:r w:rsidRPr="00767414">
              <w:rPr>
                <w:sz w:val="26"/>
                <w:szCs w:val="26"/>
              </w:rPr>
              <w:lastRenderedPageBreak/>
              <w:t xml:space="preserve">имуществом администрации Кыштымского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 ходе освещения улиц частного сектора Кыштымского городского округа по адресам, включенным в реестр первоочередных работ по установке светильников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19 мая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outlineLvl w:val="1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Власова Е.С., начальник Управления городского хозяйства администрации Кыштымского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outlineLvl w:val="1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 ходе работ по подготовке колонок холодного водоснабжения, действующих на территории округа к летнему периоду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19 мая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outlineLvl w:val="1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Власова Е.С., начальник Управления городского хозяйства администрации Кыштымского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 ходе выполнения национального проекта «Экология», в том числе о ходе установки контейнеров для раздельного сбора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19 мая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outlineLvl w:val="1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Власова Е.С., начальник Управления городского хозяйства администрации Кыштымского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tabs>
                <w:tab w:val="left" w:pos="317"/>
              </w:tabs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 ходе ремонта грунтовых дорог, включенных в реестр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23 июня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outlineLvl w:val="1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Власова Е.С., начальник Управления городского хозяйства администрации Кыштымского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3703BD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tabs>
                <w:tab w:val="left" w:pos="317"/>
              </w:tabs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 ходе выполнения наказов, предложений избирателей, данных в период выборов депутатов Собрания депутатов Кыштымского городского округа в сентябре 2020года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23 июня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Захарчук С.А., начальник Управления делами администрации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B069F4"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b/>
                <w:sz w:val="26"/>
                <w:szCs w:val="26"/>
              </w:rPr>
            </w:pPr>
            <w:r w:rsidRPr="00767414">
              <w:rPr>
                <w:b/>
                <w:sz w:val="26"/>
                <w:szCs w:val="26"/>
              </w:rPr>
              <w:t>2. Перечень вопросов для подготовки и принятия правовых актов Администрации Кыштымского городского округа</w:t>
            </w:r>
          </w:p>
        </w:tc>
      </w:tr>
      <w:tr w:rsidR="00F41B10" w:rsidRPr="00767414" w:rsidTr="009241C9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О проведении расширенных совещаний при главе Кыштымского городского округа   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в </w:t>
            </w:r>
            <w:r w:rsidRPr="00767414">
              <w:rPr>
                <w:sz w:val="26"/>
                <w:szCs w:val="26"/>
                <w:lang w:val="en-US"/>
              </w:rPr>
              <w:t>III</w:t>
            </w:r>
            <w:r w:rsidRPr="00767414">
              <w:rPr>
                <w:sz w:val="26"/>
                <w:szCs w:val="26"/>
              </w:rPr>
              <w:t xml:space="preserve"> квартале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25 мая 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Панова Н.К., управление организационно-контрольной работы 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 награждении Почётными  грамотами и Благодарственными письмами главы Кыштымского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Об утверждении Положения об Управлении организационно-контрольной работы и должностных инструкций сотрудников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 подготовке к проведению Дня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до 01июня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Трегубова М.Р., управление по работе с общественными организациями и молодёжью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 подготовке к празднованию Дня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до 01 апреля</w:t>
            </w: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 подготовке и проведении митинга, посвященного Дню памяти и скорби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до 15 июня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Об адресном хозяйстве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 xml:space="preserve">Русак В.В., отдел архитектуры и градостроительства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О приёмке нежилых помещений в эксплуатацию (перевод жилых помещений в нежилые, перепланировка и переустройство нежилых помещений в жилых домах)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О проведении акции «За здоровый образ жизни»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апрель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  <w:shd w:val="clear" w:color="auto" w:fill="FFFFFF"/>
              </w:rPr>
            </w:pPr>
            <w:r w:rsidRPr="00767414">
              <w:rPr>
                <w:sz w:val="26"/>
                <w:szCs w:val="26"/>
              </w:rPr>
              <w:t>О проведении операции «Подросток»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май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4AE5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О проведении мероприятий в рамках Международного дня детского телефона доверия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4AE5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О проведении акции «Безопасное окно»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май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4AE5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Подготовка документов по закреплению имущества за муниципальными предприятиями на праве хозяйственного ведения, за муниципальными учреждениями на праве оперативного управления, аренды и безвозмездного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 </w:t>
            </w:r>
            <w:r w:rsidR="00121FA5">
              <w:rPr>
                <w:sz w:val="26"/>
                <w:szCs w:val="26"/>
              </w:rPr>
              <w:t>п</w:t>
            </w:r>
            <w:r w:rsidRPr="00767414">
              <w:rPr>
                <w:sz w:val="26"/>
                <w:szCs w:val="26"/>
              </w:rPr>
              <w:t>о мере поступления заявлений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Ескин В.Ю., председатель Комитета по управлению имуществом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121FA5" w:rsidRDefault="00121FA5" w:rsidP="00F01253">
            <w:pPr>
              <w:rPr>
                <w:sz w:val="26"/>
                <w:szCs w:val="26"/>
              </w:rPr>
            </w:pPr>
          </w:p>
          <w:p w:rsidR="00121FA5" w:rsidRDefault="00121FA5" w:rsidP="00F01253">
            <w:pPr>
              <w:rPr>
                <w:sz w:val="26"/>
                <w:szCs w:val="26"/>
              </w:rPr>
            </w:pPr>
          </w:p>
          <w:p w:rsidR="00121FA5" w:rsidRDefault="00121FA5" w:rsidP="00F01253">
            <w:pPr>
              <w:rPr>
                <w:sz w:val="26"/>
                <w:szCs w:val="26"/>
              </w:rPr>
            </w:pPr>
          </w:p>
          <w:p w:rsidR="00121FA5" w:rsidRDefault="00121FA5" w:rsidP="00F01253">
            <w:pPr>
              <w:rPr>
                <w:sz w:val="26"/>
                <w:szCs w:val="26"/>
              </w:rPr>
            </w:pPr>
          </w:p>
          <w:p w:rsidR="00121FA5" w:rsidRDefault="00121FA5" w:rsidP="00F01253">
            <w:pPr>
              <w:rPr>
                <w:sz w:val="26"/>
                <w:szCs w:val="26"/>
              </w:rPr>
            </w:pPr>
          </w:p>
          <w:p w:rsidR="00121FA5" w:rsidRDefault="00121FA5" w:rsidP="00F01253">
            <w:pPr>
              <w:rPr>
                <w:sz w:val="26"/>
                <w:szCs w:val="26"/>
              </w:rPr>
            </w:pPr>
          </w:p>
          <w:p w:rsidR="00121FA5" w:rsidRDefault="00121FA5" w:rsidP="00F01253">
            <w:pPr>
              <w:rPr>
                <w:sz w:val="26"/>
                <w:szCs w:val="26"/>
              </w:rPr>
            </w:pPr>
          </w:p>
          <w:p w:rsidR="00121FA5" w:rsidRDefault="00121FA5" w:rsidP="00F01253">
            <w:pPr>
              <w:rPr>
                <w:sz w:val="26"/>
                <w:szCs w:val="26"/>
              </w:rPr>
            </w:pPr>
          </w:p>
          <w:p w:rsidR="00121FA5" w:rsidRDefault="00121FA5" w:rsidP="00F01253">
            <w:pPr>
              <w:rPr>
                <w:sz w:val="26"/>
                <w:szCs w:val="26"/>
              </w:rPr>
            </w:pPr>
          </w:p>
          <w:p w:rsidR="00121FA5" w:rsidRDefault="00121FA5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lastRenderedPageBreak/>
              <w:t>Ескин В.Ю., председатель Комитета по управлению имуществом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Подготовка и проведение аукциона на право  заключения договора аренды:</w:t>
            </w:r>
          </w:p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- нежилое помещение, ул. Соплякова, д.7 (площадь 160,0 кв.м.);</w:t>
            </w:r>
          </w:p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- нежилое помещение, ул. Челюскинцев, д.55а;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121FA5" w:rsidP="00F0125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F41B10" w:rsidRPr="00767414">
              <w:rPr>
                <w:sz w:val="26"/>
                <w:szCs w:val="26"/>
              </w:rPr>
              <w:t>прель 2022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Подведение итогов торгов по продаже объектов бывшей спортивной школы «Лидер»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121FA5" w:rsidP="00F0125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F41B10" w:rsidRPr="00767414">
              <w:rPr>
                <w:sz w:val="26"/>
                <w:szCs w:val="26"/>
              </w:rPr>
              <w:t>прель-май 2022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Оформление договоров приватизации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121FA5" w:rsidP="00F0125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41B10" w:rsidRPr="00767414">
              <w:rPr>
                <w:sz w:val="26"/>
                <w:szCs w:val="26"/>
              </w:rPr>
              <w:t>о мере поступления  заявок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  <w:lang w:val="en-US"/>
              </w:rPr>
              <w:t>Списание</w:t>
            </w:r>
            <w:r w:rsidRPr="00767414">
              <w:rPr>
                <w:sz w:val="26"/>
                <w:szCs w:val="26"/>
              </w:rPr>
              <w:t xml:space="preserve">  </w:t>
            </w:r>
            <w:r w:rsidRPr="00767414">
              <w:rPr>
                <w:sz w:val="26"/>
                <w:szCs w:val="26"/>
                <w:lang w:val="en-US"/>
              </w:rPr>
              <w:t xml:space="preserve"> муниципального</w:t>
            </w:r>
            <w:r w:rsidRPr="00767414">
              <w:rPr>
                <w:sz w:val="26"/>
                <w:szCs w:val="26"/>
              </w:rPr>
              <w:t xml:space="preserve">  и</w:t>
            </w:r>
            <w:r w:rsidRPr="00767414">
              <w:rPr>
                <w:sz w:val="26"/>
                <w:szCs w:val="26"/>
                <w:lang w:val="en-US"/>
              </w:rPr>
              <w:t>мущества</w:t>
            </w:r>
          </w:p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121FA5" w:rsidP="00F0125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F41B10" w:rsidRPr="00767414">
              <w:rPr>
                <w:sz w:val="26"/>
                <w:szCs w:val="26"/>
              </w:rPr>
              <w:t xml:space="preserve"> течение квартала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Оформление документов на пользование земельными </w:t>
            </w:r>
            <w:r w:rsidRPr="00767414">
              <w:rPr>
                <w:sz w:val="26"/>
                <w:szCs w:val="26"/>
              </w:rPr>
              <w:lastRenderedPageBreak/>
              <w:t>участками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121FA5" w:rsidP="00F0125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</w:t>
            </w:r>
            <w:r w:rsidR="00F41B10" w:rsidRPr="00767414">
              <w:rPr>
                <w:sz w:val="26"/>
                <w:szCs w:val="26"/>
              </w:rPr>
              <w:t>остоянно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tabs>
                <w:tab w:val="center" w:pos="2163"/>
              </w:tabs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Проведение землеустроительных работ в отношении земельных 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121FA5" w:rsidP="00F0125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F41B10" w:rsidRPr="00767414">
              <w:rPr>
                <w:sz w:val="26"/>
                <w:szCs w:val="26"/>
              </w:rPr>
              <w:t xml:space="preserve"> течение квартала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tabs>
                <w:tab w:val="center" w:pos="2163"/>
              </w:tabs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Проведение аукционов по продаже 8-х земельных участков, в том числе 6- ИЖС, 1 -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27</w:t>
            </w:r>
            <w:r w:rsidR="00121FA5">
              <w:rPr>
                <w:sz w:val="26"/>
                <w:szCs w:val="26"/>
              </w:rPr>
              <w:t xml:space="preserve"> апреля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B277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Регистрация  права муниципальной собственности:</w:t>
            </w:r>
          </w:p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- памятники - 3 ед.</w:t>
            </w:r>
          </w:p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- тепловые сети  - 8 ед.</w:t>
            </w:r>
          </w:p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- электрические сети - 35 ед.</w:t>
            </w:r>
          </w:p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- квартира - 1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10" w:rsidRPr="00767414" w:rsidRDefault="00121FA5" w:rsidP="00F0125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F41B10" w:rsidRPr="00767414">
              <w:rPr>
                <w:sz w:val="26"/>
                <w:szCs w:val="26"/>
              </w:rPr>
              <w:t xml:space="preserve"> течение квартала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372F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Разработка регламента предоставления муниципальной услуги «Предоставление недвижимого имущества, находящегося в муниципальной собственности Кыштымского городского округа, арендуемого субъектами малого и среднего предпринимательства при реализации ими права на приобретение арендуемого имущества в собственность»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10" w:rsidRPr="00767414" w:rsidRDefault="00121FA5" w:rsidP="00F0125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F41B10" w:rsidRPr="00767414">
              <w:rPr>
                <w:sz w:val="26"/>
                <w:szCs w:val="26"/>
              </w:rPr>
              <w:t xml:space="preserve">юнь 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F41B10" w:rsidRPr="0076741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 противодействии коррупции в связи с изменениями законодательства в этой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Захарчук С.А., управление делами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 мерах по обеспечению проведения государственной итоговой аттестации по программам основного общего, среднего общего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апрель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Попинако С.П., управление по делам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BC47FE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 проведении смотра готовности образовательных учреждений к 2022-2023 учебному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июнь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3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Об организации и осуществлении деятельности по опеке 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3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Шкурупий С.А.,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управление социальной защиты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3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О признании граждан малоимущими с целью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121FA5" w:rsidP="00F01253">
            <w:pPr>
              <w:pStyle w:val="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  <w:r w:rsidR="00F41B10" w:rsidRPr="0076741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3703BD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3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О проведении мероприятий при поддержке Губернатора Челябинской области, посвященных:</w:t>
            </w:r>
          </w:p>
          <w:p w:rsidR="00F41B10" w:rsidRPr="00767414" w:rsidRDefault="00F41B10" w:rsidP="00F01253">
            <w:pPr>
              <w:pStyle w:val="3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 xml:space="preserve">- Дню Победы </w:t>
            </w:r>
          </w:p>
          <w:p w:rsidR="00F41B10" w:rsidRPr="00767414" w:rsidRDefault="00F41B10" w:rsidP="00F01253">
            <w:pPr>
              <w:pStyle w:val="3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 xml:space="preserve">- Дню защиты детей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3"/>
              <w:rPr>
                <w:rFonts w:ascii="Times New Roman" w:hAnsi="Times New Roman"/>
                <w:sz w:val="26"/>
                <w:szCs w:val="26"/>
              </w:rPr>
            </w:pPr>
          </w:p>
          <w:p w:rsidR="00F41B10" w:rsidRPr="00767414" w:rsidRDefault="00F41B10" w:rsidP="00F01253">
            <w:pPr>
              <w:pStyle w:val="3"/>
              <w:rPr>
                <w:rFonts w:ascii="Times New Roman" w:hAnsi="Times New Roman"/>
                <w:sz w:val="26"/>
                <w:szCs w:val="26"/>
              </w:rPr>
            </w:pPr>
          </w:p>
          <w:p w:rsidR="00F41B10" w:rsidRPr="00767414" w:rsidRDefault="00F41B10" w:rsidP="00F01253">
            <w:pPr>
              <w:pStyle w:val="3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F41B10" w:rsidRPr="00767414" w:rsidRDefault="00F41B10" w:rsidP="00F01253">
            <w:pPr>
              <w:pStyle w:val="3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3703BD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paragraph"/>
              <w:spacing w:before="0" w:after="0"/>
              <w:textAlignment w:val="baseline"/>
              <w:rPr>
                <w:color w:val="000000"/>
                <w:sz w:val="26"/>
                <w:szCs w:val="26"/>
              </w:rPr>
            </w:pPr>
            <w:r w:rsidRPr="00767414">
              <w:rPr>
                <w:rStyle w:val="normaltextrun"/>
                <w:sz w:val="26"/>
                <w:szCs w:val="26"/>
              </w:rPr>
              <w:t>Об утверждении административных регламентов по предоставлению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3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Онищенко А.И. проектный офис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3703BD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paragraph"/>
              <w:spacing w:before="0" w:after="0"/>
              <w:textAlignment w:val="baseline"/>
              <w:rPr>
                <w:rStyle w:val="normaltextrun"/>
                <w:sz w:val="26"/>
                <w:szCs w:val="26"/>
              </w:rPr>
            </w:pPr>
            <w:r w:rsidRPr="00767414">
              <w:rPr>
                <w:rStyle w:val="normaltextrun"/>
                <w:sz w:val="26"/>
                <w:szCs w:val="26"/>
              </w:rPr>
              <w:t>О внесении изменений в административные регламенты по предоставлению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3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3703BD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Об обследовании спортивных площадок для работы спортивно-педагогических отрядов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до 1 июня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Фальков Д.С., управление по физической культуре, спорту и туризму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3703BD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 проведении спортивных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3703BD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 проведении легкоатлетической эстафеты, посвященной Победе в Великой Отечественной войне на приз газеты «Кыштымский рабочий»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апрель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3703BD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 распределении муниципальных жилых помещений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после решения комиссии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Лапшенкова Е.А., начальник жилищного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A2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О признании граждан нуждающимися в социальных выплатах по подпрограммам «Оказание молодым семьям  государственной поддержки для улучшения жилищных 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условий»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 постановке на учет малоимущих граждан в качестве нуждающихся в жилых помещениях по договору социального найма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 признании ветеранов Великой Отечественной войны нуждающимися в предоставлении жилья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О проведении городских, зональных, областных мероприятий в сфере культуры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Королевская Н.Б., управление по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D34B8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Об изменении ассигнований и лимитов по главным распорядителям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постоянно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Гайдухина О.В., финансовое управление 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Об утверждении графика подготовки и рассмотрения материалов, необходимых для составления проекта бюджета на 2022 год и на плановый период 2023-2024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июнь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 бюджете на 2023 год (доходы) и плановый период 2024 и 2025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121FA5" w:rsidP="00F012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F41B10" w:rsidRPr="00767414">
              <w:rPr>
                <w:sz w:val="26"/>
                <w:szCs w:val="26"/>
              </w:rPr>
              <w:t>ай-июнь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B91DA2" w:rsidRPr="00767414" w:rsidTr="00B91DA2">
        <w:trPr>
          <w:trHeight w:val="5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A2" w:rsidRPr="00767414" w:rsidRDefault="00B91DA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A2" w:rsidRPr="00767414" w:rsidRDefault="00B91DA2" w:rsidP="00F01253">
            <w:pPr>
              <w:pStyle w:val="a5"/>
              <w:rPr>
                <w:sz w:val="26"/>
                <w:szCs w:val="26"/>
                <w:highlight w:val="yellow"/>
              </w:rPr>
            </w:pPr>
            <w:r w:rsidRPr="00767414">
              <w:rPr>
                <w:sz w:val="26"/>
                <w:szCs w:val="26"/>
              </w:rPr>
              <w:t>О мониторинге аварийности наружных теплоснабжающих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A2" w:rsidRPr="00767414" w:rsidRDefault="00B91DA2" w:rsidP="00F01253">
            <w:pPr>
              <w:rPr>
                <w:sz w:val="26"/>
                <w:szCs w:val="26"/>
                <w:highlight w:val="yellow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FA5" w:rsidRDefault="00B91DA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Власова Е.С., управление городского хозяйства</w:t>
            </w:r>
            <w:r w:rsidR="00121FA5" w:rsidRPr="00767414">
              <w:rPr>
                <w:sz w:val="26"/>
                <w:szCs w:val="26"/>
              </w:rPr>
              <w:t xml:space="preserve"> </w:t>
            </w:r>
          </w:p>
          <w:p w:rsidR="00B91DA2" w:rsidRPr="00767414" w:rsidRDefault="00121FA5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lastRenderedPageBreak/>
              <w:t>Власова Е.С., управление городского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A2" w:rsidRPr="00767414" w:rsidRDefault="00B91DA2" w:rsidP="002E425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F41B10" w:rsidRPr="0076741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Об актуализации схем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2E4254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 внесении изменений в программу «Реконструкция и модернизация системы теплоснабжения « на 2021 – 2025 гг»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2E4254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EA06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-О разработке прогноза социально-экономического развития Кыштымского городского округа на 2023 год и плановый период 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-Об оказании муниципальной услуги «Выдача разрешения на право осуществления торговой деятельности и оказание услуг общественного питания на время проведения культурно-массовых мероприятий, выездной, сезонной, ярмарочной торговли на территории Кыштымского городского округа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- О средней рыночной стоимости 1 кв. метра жилого помещения на 3 квартал 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Топол А.М., управление стратегического развития и привлечения инвестиций</w:t>
            </w:r>
          </w:p>
          <w:p w:rsidR="00F41B10" w:rsidRPr="00767414" w:rsidRDefault="00F41B10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B069F4"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b/>
                <w:sz w:val="26"/>
                <w:szCs w:val="26"/>
              </w:rPr>
              <w:t>3. Перечень информационно-аналитических справок, записок, отчётов, документов</w:t>
            </w:r>
          </w:p>
        </w:tc>
      </w:tr>
      <w:tr w:rsidR="00F41B10" w:rsidRPr="00767414" w:rsidTr="007000DA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Подготовка информационных поводов и технического задания «Лента позитивных новостей»: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- в пресс – службу губернатора Челябинской области;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- в Управление по внутренней политике администрации губернатора Челябинской области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еженедельно 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 средам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ежемесячно 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до 17 числа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Панова Н.К., управление организационно-контрольной работы 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B91DA2" w:rsidRPr="00767414" w:rsidRDefault="00B91DA2" w:rsidP="00F01253">
            <w:pPr>
              <w:rPr>
                <w:sz w:val="26"/>
                <w:szCs w:val="26"/>
              </w:rPr>
            </w:pPr>
          </w:p>
          <w:p w:rsidR="00B91DA2" w:rsidRPr="00767414" w:rsidRDefault="00B91DA2" w:rsidP="00F01253">
            <w:pPr>
              <w:rPr>
                <w:sz w:val="26"/>
                <w:szCs w:val="26"/>
              </w:rPr>
            </w:pPr>
          </w:p>
          <w:p w:rsidR="00B91DA2" w:rsidRPr="00767414" w:rsidRDefault="00B91DA2" w:rsidP="00F01253">
            <w:pPr>
              <w:rPr>
                <w:sz w:val="26"/>
                <w:szCs w:val="26"/>
              </w:rPr>
            </w:pPr>
          </w:p>
          <w:p w:rsidR="00B91DA2" w:rsidRPr="00767414" w:rsidRDefault="00B91DA2" w:rsidP="00F01253">
            <w:pPr>
              <w:rPr>
                <w:sz w:val="26"/>
                <w:szCs w:val="26"/>
              </w:rPr>
            </w:pPr>
          </w:p>
          <w:p w:rsidR="00B91DA2" w:rsidRPr="00767414" w:rsidRDefault="00B91DA2" w:rsidP="00F01253">
            <w:pPr>
              <w:rPr>
                <w:sz w:val="26"/>
                <w:szCs w:val="26"/>
              </w:rPr>
            </w:pPr>
          </w:p>
          <w:p w:rsidR="00B91DA2" w:rsidRPr="00767414" w:rsidRDefault="00B91DA2" w:rsidP="00F01253">
            <w:pPr>
              <w:rPr>
                <w:sz w:val="26"/>
                <w:szCs w:val="26"/>
              </w:rPr>
            </w:pPr>
          </w:p>
          <w:p w:rsidR="00B91DA2" w:rsidRPr="00767414" w:rsidRDefault="00B91DA2" w:rsidP="00F01253">
            <w:pPr>
              <w:rPr>
                <w:sz w:val="26"/>
                <w:szCs w:val="26"/>
              </w:rPr>
            </w:pPr>
          </w:p>
          <w:p w:rsidR="00B91DA2" w:rsidRPr="00767414" w:rsidRDefault="00B91DA2" w:rsidP="00F01253">
            <w:pPr>
              <w:rPr>
                <w:sz w:val="26"/>
                <w:szCs w:val="26"/>
              </w:rPr>
            </w:pPr>
          </w:p>
          <w:p w:rsidR="00B91DA2" w:rsidRPr="00767414" w:rsidRDefault="00B91DA2" w:rsidP="00F01253">
            <w:pPr>
              <w:rPr>
                <w:sz w:val="26"/>
                <w:szCs w:val="26"/>
              </w:rPr>
            </w:pPr>
          </w:p>
          <w:p w:rsidR="00B91DA2" w:rsidRPr="00767414" w:rsidRDefault="00B91DA2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lastRenderedPageBreak/>
              <w:t xml:space="preserve">Панова Н.К., управление организационно-контрольной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Подготовка отчёта о достижении основных индикативных показателей в рамках Подпрограммы «Информационное обеспечение деятельности органов Администрации Кыштымского городского округа» на 2020 – 2022 годы муниципальной программы «Повышение муниципального управления и открытости деятельности органов местного самоуправления Кыштымского городского округа» на 2020-2022 годы по итогам 2021 года.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до 10</w:t>
            </w:r>
            <w:r w:rsidR="00121FA5">
              <w:rPr>
                <w:sz w:val="26"/>
                <w:szCs w:val="26"/>
              </w:rPr>
              <w:t xml:space="preserve"> апреля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1"/>
              <w:rPr>
                <w:b/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Подготовка отчётов в пресс – службу губернатора Челябинской области о губернаторской повестке.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еженедельно </w:t>
            </w:r>
            <w:r w:rsidR="00121FA5">
              <w:rPr>
                <w:sz w:val="26"/>
                <w:szCs w:val="26"/>
              </w:rPr>
              <w:t>в</w:t>
            </w:r>
            <w:r w:rsidRPr="00767414">
              <w:rPr>
                <w:sz w:val="26"/>
                <w:szCs w:val="26"/>
              </w:rPr>
              <w:t xml:space="preserve"> понедельник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1"/>
              <w:rPr>
                <w:b/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Подготовка ответов на запросы Управления по внутренней политике Правительства Челябинской области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согласно запросам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Отчёт о выполнении основных показателей развития архивного отдела администрации Кыштымского городского округа за 1 квартал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 05 апреля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Астахова Е.А., архивный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Отчет о выдаче разрешений на строительство и ввод объектов   строительства (в статистику, в Министерство)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ежемесячно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 xml:space="preserve">Русак В.В., отдел архитектуры и градостроительства </w:t>
            </w:r>
          </w:p>
          <w:p w:rsidR="00F41B10" w:rsidRPr="00767414" w:rsidRDefault="00F41B10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  <w:p w:rsidR="00F41B10" w:rsidRPr="00767414" w:rsidRDefault="00F41B10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  <w:p w:rsidR="00F41B10" w:rsidRPr="00767414" w:rsidRDefault="00F41B10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  <w:p w:rsidR="00F41B10" w:rsidRPr="00767414" w:rsidRDefault="00F41B10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  <w:p w:rsidR="00F41B10" w:rsidRPr="00767414" w:rsidRDefault="00F41B10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  <w:p w:rsidR="00F41B10" w:rsidRPr="00767414" w:rsidRDefault="00F41B10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  <w:p w:rsidR="00F41B10" w:rsidRPr="00767414" w:rsidRDefault="00F41B10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  <w:p w:rsidR="00F41B10" w:rsidRPr="00767414" w:rsidRDefault="00F41B10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  <w:p w:rsidR="00F41B10" w:rsidRPr="00767414" w:rsidRDefault="00F41B10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  <w:p w:rsidR="00F41B10" w:rsidRPr="00767414" w:rsidRDefault="00F41B10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Информация о вводе в эксплуатацию  многоквартирного жилищного строительства (в Министерство строительства)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ежемесячно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Информация о градостроительных планах, доступности маломобильных групп населения, действующих разрешений на строительство и земельных участках (в Министерство)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2D698B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Подготовка информационных уведомлений для Федеральной службы государственной регистрации, кадастра и картографии по объектам, введенным в эксплуатацию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в течение 5 дней после подписания разрешения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4AE5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Подготовка информации о сданных объектах капитального строительства в органы  ОНД № 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4AE5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Информация об исполнении Постановлений и решений областной КДН и ЗП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 квартала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4AE5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Информация о работе с детьми, допускающими самовольные уходы из муниципальных учреждений и семей.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до 11 апреля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4AE5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6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Информации и статистические  отчеты об итогах работы КДН и ЗП на территории Кыштымского городского округа за 1 кв.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до 11 апреля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4AE5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Информация по занятости подростков, состоящих на учете в МО МВД   «Кыштымский»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до 11 апреля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4AE5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Информация в обл. КДН и ЗП по расходованию финансовых средств за 1 кв..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до 11 апреля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4AE5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Отчет о проведении акции «За здоровый образ жизни», «Безопасное окно»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май, июнь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4AE5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Отчет о регистрации актов гражданского состояния  в Госкомитет по делам ЗАГС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ежемесячно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Шувалова М. А., отдел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Мониторинг перевода услуг в электронный вид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Павлова</w:t>
            </w:r>
            <w:r w:rsidR="00121FA5">
              <w:rPr>
                <w:sz w:val="26"/>
                <w:szCs w:val="26"/>
              </w:rPr>
              <w:t xml:space="preserve"> </w:t>
            </w:r>
            <w:r w:rsidRPr="00767414">
              <w:rPr>
                <w:sz w:val="26"/>
                <w:szCs w:val="26"/>
              </w:rPr>
              <w:t>А.О.,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управление информатизации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 количестве зарегистрированных в ЕСИА жителей Кыштымского городского округа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Об уровне использования электронных сервисов Росреестра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Оценка эффективности транспортных средств, оснащенных системой ГЛОНАСС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Отчет  о движении объектов муниципальной казны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121FA5" w:rsidP="00F012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F41B10" w:rsidRPr="00767414">
              <w:rPr>
                <w:sz w:val="26"/>
                <w:szCs w:val="26"/>
              </w:rPr>
              <w:t>жемесячно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Ескин В.Ю., Комитет по управлению имуществом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Отчет о доходах от сдачи имущества и земельных участков , о задолженности  по аренде имущества и земельных участках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121FA5" w:rsidP="00F012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F41B10" w:rsidRPr="00767414">
              <w:rPr>
                <w:sz w:val="26"/>
                <w:szCs w:val="26"/>
              </w:rPr>
              <w:t xml:space="preserve">о 15 апреля  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Отчет  о  предоставлении  земельных  участков  под жилищное строительство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121FA5" w:rsidP="00F012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F41B10" w:rsidRPr="00767414">
              <w:rPr>
                <w:sz w:val="26"/>
                <w:szCs w:val="26"/>
              </w:rPr>
              <w:t xml:space="preserve">жемесячно до 2 числа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Информация о реализации закона от 28.04.2011  № 121-ЗО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«О бесплатном предоставлении земельных участков»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121FA5" w:rsidP="00F012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F41B10" w:rsidRPr="00767414">
              <w:rPr>
                <w:sz w:val="26"/>
                <w:szCs w:val="26"/>
              </w:rPr>
              <w:t>жемесячно до 10-го числа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Отчет  о бесплатном  предоставлении  земельных  участков  многодетным семьям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121FA5" w:rsidP="00F012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F41B10" w:rsidRPr="00767414">
              <w:rPr>
                <w:sz w:val="26"/>
                <w:szCs w:val="26"/>
              </w:rPr>
              <w:t xml:space="preserve">жемесячно до 5 числа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Отчет о проведении муниципального земельного контроля  за  1  квартал 2022 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до 15  апреля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121FA5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5" w:rsidRPr="00767414" w:rsidRDefault="00121FA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5" w:rsidRPr="00767414" w:rsidRDefault="00121FA5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Отчет об использовании бюджетных средств за 1 кв. 2022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5" w:rsidRPr="00767414" w:rsidRDefault="00121FA5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до 15  апреля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FA5" w:rsidRPr="00767414" w:rsidRDefault="00121FA5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5" w:rsidRPr="00767414" w:rsidRDefault="00121FA5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121FA5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5" w:rsidRPr="00767414" w:rsidRDefault="00121FA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5" w:rsidRPr="00767414" w:rsidRDefault="00121FA5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Отчет  о финансовой деятельности комитета за 1 квартал 2022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5" w:rsidRPr="00767414" w:rsidRDefault="00121FA5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20</w:t>
            </w:r>
            <w:r w:rsidRPr="00767414">
              <w:rPr>
                <w:sz w:val="26"/>
                <w:szCs w:val="26"/>
              </w:rPr>
              <w:t xml:space="preserve">  апреля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FA5" w:rsidRPr="00767414" w:rsidRDefault="00121FA5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5" w:rsidRPr="00767414" w:rsidRDefault="00121FA5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Отчет в фин. управление об исполнении мероприятий  дорожной карты по увеличению поступлений налоговых и неналоговых доходов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121FA5" w:rsidP="00F012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F41B10" w:rsidRPr="00767414">
              <w:rPr>
                <w:sz w:val="26"/>
                <w:szCs w:val="26"/>
              </w:rPr>
              <w:t>жеквартально, до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 5-го числа след. месяца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Отчеты о реализации Федерального закона РФ от 30.12.2020 № 518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121FA5" w:rsidP="00F012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F41B10" w:rsidRPr="00767414">
              <w:rPr>
                <w:sz w:val="26"/>
                <w:szCs w:val="26"/>
              </w:rPr>
              <w:t>жемесячно, до 2 числа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  <w:highlight w:val="yellow"/>
              </w:rPr>
            </w:pPr>
            <w:r w:rsidRPr="00767414">
              <w:rPr>
                <w:sz w:val="26"/>
                <w:szCs w:val="26"/>
              </w:rPr>
              <w:t xml:space="preserve">Предоставление информации о деятельности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pacing w:line="276" w:lineRule="auto"/>
              <w:rPr>
                <w:sz w:val="26"/>
                <w:szCs w:val="26"/>
                <w:highlight w:val="yellow"/>
              </w:rPr>
            </w:pPr>
            <w:r w:rsidRPr="00767414">
              <w:rPr>
                <w:sz w:val="26"/>
                <w:szCs w:val="26"/>
              </w:rPr>
              <w:t xml:space="preserve">до 05 апреля.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Захарчук С.А.,  управл</w:t>
            </w:r>
            <w:r w:rsidR="00B91DA2" w:rsidRPr="00767414">
              <w:rPr>
                <w:sz w:val="26"/>
                <w:szCs w:val="26"/>
              </w:rPr>
              <w:t>ение</w:t>
            </w:r>
            <w:r w:rsidRPr="00767414">
              <w:rPr>
                <w:sz w:val="26"/>
                <w:szCs w:val="26"/>
              </w:rPr>
              <w:t xml:space="preserve"> делами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Мониторинг по коррупции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pacing w:line="276" w:lineRule="auto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до 15 апреля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Информации по выполнению протокольных решений Комиссий по противодействию коррупции УРФО и Челябинской области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pacing w:line="276" w:lineRule="auto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до 05 апреля.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Информация о поступивших предписаниях прокуратуры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pacing w:line="276" w:lineRule="auto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до 15 апреля.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Информация о получении подарков в связи с протокольными мероприятиями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pacing w:line="276" w:lineRule="auto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до 05 апреля.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Уточнение списков кандидатов в присяжные заседатели для Кыштымского городского суда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pacing w:line="276" w:lineRule="auto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до 1 мая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Отчет за </w:t>
            </w:r>
            <w:r w:rsidRPr="00767414">
              <w:rPr>
                <w:sz w:val="26"/>
                <w:szCs w:val="26"/>
                <w:lang w:val="en-US"/>
              </w:rPr>
              <w:t>I</w:t>
            </w:r>
            <w:r w:rsidRPr="00767414">
              <w:rPr>
                <w:sz w:val="26"/>
                <w:szCs w:val="26"/>
              </w:rPr>
              <w:t xml:space="preserve"> квартал 2022 г. в Правительство Челябинской области по информации о рассмотрении обращений граждан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05 апреля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Устинова Ю.А. отдел по работе с обращениями граждан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Информация о количестве рассмотренных обращений, поступивших из администрации Президента Российской Федерации в ЕАИС «Барс»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04 апреля 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03 мая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03 июня. 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Итоговая информация о результатах рассмотрения сообщений, поступивших на Прямую линию Губернатора Челябинской области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121FA5" w:rsidP="00F012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F41B10" w:rsidRPr="00767414">
              <w:rPr>
                <w:sz w:val="26"/>
                <w:szCs w:val="26"/>
              </w:rPr>
              <w:t xml:space="preserve">о   02 числа каждого  месяца 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 Информация о социально-экономическом положении округа за истекший период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ежемесячно 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Топол А.М., управление стратегического развития и привлечения инвестиций</w:t>
            </w:r>
          </w:p>
          <w:p w:rsidR="00F41B10" w:rsidRPr="00767414" w:rsidRDefault="00F41B10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  <w:p w:rsidR="00F41B10" w:rsidRPr="00767414" w:rsidRDefault="00F41B10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  <w:p w:rsidR="00F41B10" w:rsidRPr="00767414" w:rsidRDefault="00F41B10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  <w:p w:rsidR="00F41B10" w:rsidRPr="00767414" w:rsidRDefault="00F41B10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  <w:p w:rsidR="00F41B10" w:rsidRPr="00767414" w:rsidRDefault="00F41B10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  <w:p w:rsidR="00F41B10" w:rsidRPr="00767414" w:rsidRDefault="00F41B10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  <w:p w:rsidR="00F41B10" w:rsidRPr="00767414" w:rsidRDefault="00F41B10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  <w:p w:rsidR="00F41B10" w:rsidRPr="00767414" w:rsidRDefault="00F41B10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lastRenderedPageBreak/>
              <w:t>Топол А.М., управление стратегического развития и привлечения инвестиций</w:t>
            </w:r>
          </w:p>
          <w:p w:rsidR="00F41B10" w:rsidRPr="00767414" w:rsidRDefault="00F41B10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  <w:p w:rsidR="00F41B10" w:rsidRPr="00767414" w:rsidRDefault="00F41B10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  <w:p w:rsidR="00F41B10" w:rsidRPr="00767414" w:rsidRDefault="00F41B10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  <w:p w:rsidR="00F41B10" w:rsidRPr="00767414" w:rsidRDefault="00F41B10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  <w:p w:rsidR="00F41B10" w:rsidRPr="00767414" w:rsidRDefault="00F41B10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  <w:p w:rsidR="00F41B10" w:rsidRPr="00767414" w:rsidRDefault="00F41B10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  <w:p w:rsidR="00F41B10" w:rsidRPr="00767414" w:rsidRDefault="00F41B10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Информация о работе ОМС в сфере поддержки и содействия  развитию малого и среднего предпринимательства за 1 квартал 2022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апрель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3703BD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Информация о расчете средней рыночной стоимости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767414">
                <w:rPr>
                  <w:sz w:val="26"/>
                  <w:szCs w:val="26"/>
                </w:rPr>
                <w:t>1 м2</w:t>
              </w:r>
            </w:smartTag>
            <w:r w:rsidRPr="00767414">
              <w:rPr>
                <w:sz w:val="26"/>
                <w:szCs w:val="26"/>
              </w:rPr>
              <w:t xml:space="preserve"> жилого помещения на </w:t>
            </w:r>
            <w:r w:rsidRPr="00767414">
              <w:rPr>
                <w:sz w:val="26"/>
                <w:szCs w:val="26"/>
                <w:lang w:val="en-US"/>
              </w:rPr>
              <w:t>III</w:t>
            </w:r>
            <w:r w:rsidRPr="00767414">
              <w:rPr>
                <w:sz w:val="26"/>
                <w:szCs w:val="26"/>
              </w:rPr>
              <w:t xml:space="preserve"> квартал 2022 года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май, июнь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3703BD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Мониторинг ввода пусковых объектов (инвестиции), предоставление информации в Фонд развития предпринимательства Челябинской области – Территорию </w:t>
            </w:r>
            <w:r w:rsidRPr="00767414">
              <w:rPr>
                <w:sz w:val="26"/>
                <w:szCs w:val="26"/>
              </w:rPr>
              <w:lastRenderedPageBreak/>
              <w:t>бизнеса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lastRenderedPageBreak/>
              <w:t>до 10 апреля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3703BD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Мониторинг цен на продукты питания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еженедельно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3703BD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Информация в Министерство экономического развития Челябинской области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- о мониторинге цен на продукты питания;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- о вводе пусковых объектов;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- об объектах торговли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3703BD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Информация о проведенных ярмарках в Министерство сельского хозяйства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апрель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3703BD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Сводный отчет по форме 1-администрация, 1-МО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апрель, май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3703BD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Информация по итогам «горячей линии» в сфере нарушений реализации алкогольной продукции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ежемесячно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3703BD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Мониторинг условий доступности для инвалидов объектов торговли, услуг, общественного питания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ежемесячно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3703BD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1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Информация в Главное управление по труду и занятости населения Челябинской области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- о создании рабочих мест на предприятиях и в организациях округа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 - отчет о состоянии охраны труда в округе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- о неформальной занятости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- о трудоустройстве инвалидов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ежемесячно, до 5 числа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 Отчет в статистику по форме 4-соцнайм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Лапшенкова Е.А., начальник 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жилищного отдела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121FA5" w:rsidRPr="00767414" w:rsidRDefault="00121FA5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Лапшенкова Е.А., начальник </w:t>
            </w:r>
          </w:p>
          <w:p w:rsidR="00121FA5" w:rsidRPr="00767414" w:rsidRDefault="00121FA5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жилищного отдела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 Отчеты  по реализации Федеральных программ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Отчеты в Министерство строительства Челябинской области по подпрограмме: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«Оказание молодым семьям  государственной поддержки для улучшения жилищных условий»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Отчет в Министерство Строительства Челябинской области  по федеральной программе «Обеспечение жильем отдельных категорий граждан»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2. Подготовка учетных дел в Министерство социальных </w:t>
            </w:r>
            <w:r w:rsidRPr="00767414">
              <w:rPr>
                <w:sz w:val="26"/>
                <w:szCs w:val="26"/>
              </w:rPr>
              <w:lastRenderedPageBreak/>
              <w:t>отношений отдельных категорий граждан.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lastRenderedPageBreak/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Предоставление в Министерство строительства, инфраструктуры и дорожного хозяйства Челябинской области  списка граждан, пострадавших от аварии на ПО «Маяк» и «ЧАЭС»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 запросу Министерства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Подготовка ежемесячных отчетов в Министерство строительства и инфраструктуры Челябинской области по реализации программы «Переселение в 2019-2023 годах граждан из аварийного жилищного фонда в городах и районах Челябинской области»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Подготовка отчета в Министерство строительства и инфраструктуры Челябинской области о ходе реализации программы «Оказание молодым семьям  государственной поддержки для улучшения жилищных условий»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Анализ поступления  из областного бюджета  субсидий, субвенций, дотации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ежедневно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Гайдухина О.В., финансовое управление 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121FA5" w:rsidRPr="00767414" w:rsidRDefault="00121FA5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Гайдухина О.В., финансовое управление 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Отчет  об исполнении бюджета Кыштымского городского округа в программе Свод-СМАРТ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ежемесячно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Прогноз целевых  остатков средств бюджета Кыштымского городского за текущий месяц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ежемесячно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Подготовка и сдача Реестра расходных обязательств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до 1 июня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 Сбор, проверка и размещение информации для ГКУ ЧО на сайте ООО «Барс» (совместно с ИФНС, КУИ, ПФ, ФСС);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- о финансово-экономических показателях за первый квартал;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- о показателях эффективности работы Координационного Совета по бюджетной и налоговой политике за первый квартал;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1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 Информация на письмо Министерства финансов Челябинской области о помесячном распределении суммы утвержденных бюджетных назначений по налоговым и неналоговым доходам городского округа на 2022год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1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Предоставление в Минфин Челябинской области информации об общей сумме задолженности неналоговых доходах, в том числе невозможной к взысканию дебиторской задолженности и аналитическая записка о сроках, причинах образования и роста задолженности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1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 Информация по запросу Министерства финансов Челябинской области о проведении мониторинга эффективности работы органов местного самоуправления Кыштымского городского округа по укреплению доходной базы местного бюджета совместно с Комитетом по управлению имуществом, МРИ ФНС № 3, отдела архитектуры и  предоставление информации в МФ ЧО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1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Анализ поступления доходов местного бюджета.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ежемесячно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Формирование отчетности в ПФР, ФСС, ИФНС, статистику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ежемесячно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Отчет об остатках средств на счетах местного бюджета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ежемесячно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  <w:lang w:val="en-US"/>
              </w:rPr>
            </w:pPr>
            <w:r w:rsidRPr="00767414">
              <w:rPr>
                <w:sz w:val="26"/>
                <w:szCs w:val="26"/>
              </w:rPr>
              <w:t>Отчет по форм</w:t>
            </w:r>
            <w:r w:rsidRPr="00767414">
              <w:rPr>
                <w:sz w:val="26"/>
                <w:szCs w:val="26"/>
                <w:lang w:val="en-US"/>
              </w:rPr>
              <w:t>t</w:t>
            </w:r>
            <w:r w:rsidRPr="00767414">
              <w:rPr>
                <w:sz w:val="26"/>
                <w:szCs w:val="26"/>
              </w:rPr>
              <w:t xml:space="preserve"> 599 </w:t>
            </w:r>
            <w:r w:rsidRPr="00767414">
              <w:rPr>
                <w:sz w:val="26"/>
                <w:szCs w:val="26"/>
                <w:lang w:val="en-US"/>
              </w:rPr>
              <w:t>im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ежемесячно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Отчет по межбюджетным трансфертам из областного бюджета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ежемесячно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Составление квартальной отчетности по Финуправлению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1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rPr>
                <w:color w:val="FF0000"/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Подготовка и сдача годовой и квартальной отчетности в Контрольное управление Кыштымского городского округа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Власова Е.С., управление городского хозяйства 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121FA5" w:rsidRPr="00767414" w:rsidRDefault="00121FA5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Власова Е.С., управление городского хозяйства 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Подготовка и представление отчетности за 1 квартал 2022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15 апреля.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DA2D56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Отчеты по межбюджетным трансфертам (Министерство)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ежемесячно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DA2D56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Отчетность в ФСС, ИФНС, статистику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Отчетность в Финуправление (за месяц, 1 квартал 2022 год)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 15 апреля.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Отчет по ТЭРам (топливно-энергетические ресурсы)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Отчет по форме 1 (автотранс)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Отчет по БДД (в Министерство, зам.Губернатора, Министерство дорожного хозяйства)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Отчет по оборудованию пешеходных переходов вблизи образовательных учреждений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Отчет в Минстрой «3-ЖКХ» в системе «БАРС»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ежемесячно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Отчет «Дорожная карта»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Отчет в Минстрой по технологическому присоединению в сфере теплоснабжения в системе «БАРС»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ежемесячно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Отчеты по задолженности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ежемесячно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Отчет об оснащенности ПУ жилищного фонда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ежемесячно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Подготовка, формирование и размещение на общероссийском сайте плана закупок, плана графика администрации Кыштымского городского округа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10 дней после утверждения лимитов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Зуйкова О.С., отдел бухгалтерского учета и отчетности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121FA5" w:rsidRDefault="00121FA5" w:rsidP="00F01253">
            <w:pPr>
              <w:rPr>
                <w:sz w:val="26"/>
                <w:szCs w:val="26"/>
              </w:rPr>
            </w:pPr>
          </w:p>
          <w:p w:rsidR="00121FA5" w:rsidRDefault="00121FA5" w:rsidP="00F01253">
            <w:pPr>
              <w:rPr>
                <w:sz w:val="26"/>
                <w:szCs w:val="26"/>
              </w:rPr>
            </w:pPr>
          </w:p>
          <w:p w:rsidR="00121FA5" w:rsidRDefault="00121FA5" w:rsidP="00F01253">
            <w:pPr>
              <w:rPr>
                <w:sz w:val="26"/>
                <w:szCs w:val="26"/>
              </w:rPr>
            </w:pPr>
          </w:p>
          <w:p w:rsidR="00121FA5" w:rsidRDefault="00121FA5" w:rsidP="00F01253">
            <w:pPr>
              <w:rPr>
                <w:sz w:val="26"/>
                <w:szCs w:val="26"/>
              </w:rPr>
            </w:pPr>
          </w:p>
          <w:p w:rsidR="00121FA5" w:rsidRDefault="00121FA5" w:rsidP="00F01253">
            <w:pPr>
              <w:rPr>
                <w:sz w:val="26"/>
                <w:szCs w:val="26"/>
              </w:rPr>
            </w:pPr>
          </w:p>
          <w:p w:rsidR="00121FA5" w:rsidRDefault="00121FA5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Зуйкова О.С., отдел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Доведение бюджетных ассигнований, лимитов на 2022 год до подведомственных получателей бюджетных средств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1 дня после утверждения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DA2D56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Расчет авансовых платежей по налогу на имущество организаций за 1 квартал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до 21 апреля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DA2D56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  <w:shd w:val="clear" w:color="auto" w:fill="FFFFFF"/>
              </w:rPr>
              <w:t xml:space="preserve">Расчет по начисленным и уплаченным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за 1 квартал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15 апреля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DA2D56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  <w:shd w:val="clear" w:color="auto" w:fill="FFFFFF"/>
              </w:rPr>
            </w:pPr>
            <w:r w:rsidRPr="00767414">
              <w:rPr>
                <w:sz w:val="26"/>
                <w:szCs w:val="26"/>
                <w:shd w:val="clear" w:color="auto" w:fill="FFFFFF"/>
              </w:rPr>
              <w:t xml:space="preserve">Расчет по начисленным и уплаченным страховым взносам на обязательное пенсионное страхование производящим выплаты и иные вознаграждения физическим лицам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15  апреля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DA2D56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20" w:type="dxa"/>
                <w:right w:w="0" w:type="dxa"/>
              </w:tblCellMar>
              <w:tblLook w:val="0000"/>
            </w:tblPr>
            <w:tblGrid>
              <w:gridCol w:w="418"/>
              <w:gridCol w:w="1339"/>
              <w:gridCol w:w="719"/>
              <w:gridCol w:w="625"/>
              <w:gridCol w:w="568"/>
              <w:gridCol w:w="671"/>
              <w:gridCol w:w="719"/>
              <w:gridCol w:w="362"/>
              <w:gridCol w:w="625"/>
              <w:gridCol w:w="898"/>
            </w:tblGrid>
            <w:tr w:rsidR="00F41B10" w:rsidRPr="00767414" w:rsidTr="00D93A8A">
              <w:trPr>
                <w:hidden/>
              </w:trPr>
              <w:tc>
                <w:tcPr>
                  <w:tcW w:w="418" w:type="dxa"/>
                  <w:vAlign w:val="center"/>
                </w:tcPr>
                <w:p w:rsidR="00F41B10" w:rsidRPr="00767414" w:rsidRDefault="00F41B10" w:rsidP="00F01253">
                  <w:pPr>
                    <w:rPr>
                      <w:vanish/>
                      <w:sz w:val="26"/>
                      <w:szCs w:val="26"/>
                    </w:rPr>
                  </w:pPr>
                </w:p>
              </w:tc>
              <w:tc>
                <w:tcPr>
                  <w:tcW w:w="1339" w:type="dxa"/>
                  <w:vAlign w:val="center"/>
                </w:tcPr>
                <w:p w:rsidR="00F41B10" w:rsidRPr="00767414" w:rsidRDefault="00F41B10" w:rsidP="00F01253">
                  <w:pPr>
                    <w:rPr>
                      <w:vanish/>
                      <w:sz w:val="26"/>
                      <w:szCs w:val="26"/>
                    </w:rPr>
                  </w:pPr>
                </w:p>
              </w:tc>
              <w:tc>
                <w:tcPr>
                  <w:tcW w:w="719" w:type="dxa"/>
                  <w:vAlign w:val="center"/>
                </w:tcPr>
                <w:p w:rsidR="00F41B10" w:rsidRPr="00767414" w:rsidRDefault="00F41B10" w:rsidP="00F01253">
                  <w:pPr>
                    <w:rPr>
                      <w:vanish/>
                      <w:sz w:val="26"/>
                      <w:szCs w:val="26"/>
                    </w:rPr>
                  </w:pPr>
                </w:p>
              </w:tc>
              <w:tc>
                <w:tcPr>
                  <w:tcW w:w="625" w:type="dxa"/>
                  <w:vAlign w:val="center"/>
                </w:tcPr>
                <w:p w:rsidR="00F41B10" w:rsidRPr="00767414" w:rsidRDefault="00F41B10" w:rsidP="00F01253">
                  <w:pPr>
                    <w:rPr>
                      <w:vanish/>
                      <w:sz w:val="26"/>
                      <w:szCs w:val="26"/>
                    </w:rPr>
                  </w:pPr>
                </w:p>
              </w:tc>
              <w:tc>
                <w:tcPr>
                  <w:tcW w:w="568" w:type="dxa"/>
                  <w:vAlign w:val="center"/>
                </w:tcPr>
                <w:p w:rsidR="00F41B10" w:rsidRPr="00767414" w:rsidRDefault="00F41B10" w:rsidP="00F01253">
                  <w:pPr>
                    <w:rPr>
                      <w:vanish/>
                      <w:sz w:val="26"/>
                      <w:szCs w:val="26"/>
                    </w:rPr>
                  </w:pPr>
                </w:p>
              </w:tc>
              <w:tc>
                <w:tcPr>
                  <w:tcW w:w="671" w:type="dxa"/>
                  <w:vAlign w:val="center"/>
                </w:tcPr>
                <w:p w:rsidR="00F41B10" w:rsidRPr="00767414" w:rsidRDefault="00F41B10" w:rsidP="00F01253">
                  <w:pPr>
                    <w:rPr>
                      <w:vanish/>
                      <w:sz w:val="26"/>
                      <w:szCs w:val="26"/>
                    </w:rPr>
                  </w:pPr>
                </w:p>
              </w:tc>
              <w:tc>
                <w:tcPr>
                  <w:tcW w:w="719" w:type="dxa"/>
                  <w:vAlign w:val="center"/>
                </w:tcPr>
                <w:p w:rsidR="00F41B10" w:rsidRPr="00767414" w:rsidRDefault="00F41B10" w:rsidP="00F01253">
                  <w:pPr>
                    <w:rPr>
                      <w:vanish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vAlign w:val="center"/>
                </w:tcPr>
                <w:p w:rsidR="00F41B10" w:rsidRPr="00767414" w:rsidRDefault="00F41B10" w:rsidP="00F01253">
                  <w:pPr>
                    <w:rPr>
                      <w:vanish/>
                      <w:sz w:val="26"/>
                      <w:szCs w:val="26"/>
                    </w:rPr>
                  </w:pPr>
                </w:p>
              </w:tc>
              <w:tc>
                <w:tcPr>
                  <w:tcW w:w="625" w:type="dxa"/>
                  <w:vAlign w:val="center"/>
                </w:tcPr>
                <w:p w:rsidR="00F41B10" w:rsidRPr="00767414" w:rsidRDefault="00F41B10" w:rsidP="00F01253">
                  <w:pPr>
                    <w:rPr>
                      <w:vanish/>
                      <w:sz w:val="26"/>
                      <w:szCs w:val="26"/>
                    </w:rPr>
                  </w:pPr>
                </w:p>
              </w:tc>
              <w:tc>
                <w:tcPr>
                  <w:tcW w:w="898" w:type="dxa"/>
                  <w:vAlign w:val="center"/>
                </w:tcPr>
                <w:p w:rsidR="00F41B10" w:rsidRPr="00767414" w:rsidRDefault="00F41B10" w:rsidP="00F01253">
                  <w:pPr>
                    <w:rPr>
                      <w:vanish/>
                      <w:sz w:val="26"/>
                      <w:szCs w:val="26"/>
                    </w:rPr>
                  </w:pPr>
                </w:p>
              </w:tc>
            </w:tr>
          </w:tbl>
          <w:p w:rsidR="00F41B10" w:rsidRPr="00767414" w:rsidRDefault="00F41B10" w:rsidP="00F01253">
            <w:pPr>
              <w:rPr>
                <w:sz w:val="26"/>
                <w:szCs w:val="26"/>
                <w:shd w:val="clear" w:color="auto" w:fill="FFFFFF"/>
              </w:rPr>
            </w:pPr>
            <w:r w:rsidRPr="00767414">
              <w:rPr>
                <w:sz w:val="26"/>
                <w:szCs w:val="26"/>
                <w:shd w:val="clear" w:color="auto" w:fill="FFFFFF"/>
              </w:rPr>
              <w:t xml:space="preserve">Сведения о сумме выплат и иных вознаграждений, начисленных и уплаченных страховых взносах на обязательное пенсионное страхование и страховом стаже застрахованных лиц, за 1 квартал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20 апреля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DA2D56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C42885" w:rsidP="00F01253">
            <w:pPr>
              <w:rPr>
                <w:sz w:val="26"/>
                <w:szCs w:val="26"/>
                <w:shd w:val="clear" w:color="auto" w:fill="FFFFFF"/>
              </w:rPr>
            </w:pPr>
            <w:hyperlink r:id="rId8" w:anchor="/document/140/8562//" w:history="1">
              <w:r w:rsidR="00F41B10" w:rsidRPr="00767414">
                <w:rPr>
                  <w:rStyle w:val="a3"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Форма № П-4</w:t>
              </w:r>
            </w:hyperlink>
            <w:r w:rsidR="00F41B10" w:rsidRPr="00767414">
              <w:rPr>
                <w:sz w:val="26"/>
                <w:szCs w:val="26"/>
              </w:rPr>
              <w:t xml:space="preserve"> </w:t>
            </w:r>
            <w:r w:rsidR="00F41B10" w:rsidRPr="00767414">
              <w:rPr>
                <w:sz w:val="26"/>
                <w:szCs w:val="26"/>
                <w:shd w:val="clear" w:color="auto" w:fill="FFFFFF"/>
              </w:rPr>
              <w:t xml:space="preserve">за 1 квартал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15 апреля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DA2D56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C42885" w:rsidP="00F01253">
            <w:pPr>
              <w:rPr>
                <w:sz w:val="26"/>
                <w:szCs w:val="26"/>
                <w:shd w:val="clear" w:color="auto" w:fill="FFFFFF"/>
              </w:rPr>
            </w:pPr>
            <w:hyperlink r:id="rId9" w:anchor="/document/140/12954//" w:history="1">
              <w:r w:rsidR="00F41B10" w:rsidRPr="00767414">
                <w:rPr>
                  <w:rStyle w:val="a3"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Декларация по НДС</w:t>
              </w:r>
            </w:hyperlink>
            <w:r w:rsidR="00F41B10" w:rsidRPr="00767414">
              <w:rPr>
                <w:sz w:val="26"/>
                <w:szCs w:val="26"/>
                <w:shd w:val="clear" w:color="auto" w:fill="FFFFFF"/>
              </w:rPr>
              <w:t xml:space="preserve"> за  1 квартал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до 20 апреля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  <w:shd w:val="clear" w:color="auto" w:fill="FFFFFF"/>
              </w:rPr>
            </w:pPr>
            <w:r w:rsidRPr="00767414">
              <w:rPr>
                <w:sz w:val="26"/>
                <w:szCs w:val="26"/>
                <w:shd w:val="clear" w:color="auto" w:fill="FFFFFF"/>
              </w:rPr>
              <w:t xml:space="preserve">Реестр застрахованных лиц, за которых были перечислены дополнительные взносы на накопительную часть трудовой пенсии и взносы работодателя по форме ДСВ-3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ежемесячно до 5 числа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DA2D56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C42885" w:rsidP="00F01253">
            <w:pPr>
              <w:pStyle w:val="aa"/>
              <w:spacing w:line="180" w:lineRule="atLeast"/>
              <w:textAlignment w:val="baseline"/>
              <w:rPr>
                <w:color w:val="FF0000"/>
                <w:sz w:val="26"/>
                <w:szCs w:val="26"/>
              </w:rPr>
            </w:pPr>
            <w:hyperlink r:id="rId10" w:anchor="/document/140/10610//" w:history="1">
              <w:r w:rsidR="00F41B10" w:rsidRPr="00767414">
                <w:rPr>
                  <w:rStyle w:val="a3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Форма № П-2</w:t>
              </w:r>
            </w:hyperlink>
            <w:r w:rsidR="00F41B10" w:rsidRPr="00767414">
              <w:rPr>
                <w:sz w:val="26"/>
                <w:szCs w:val="26"/>
              </w:rPr>
              <w:t xml:space="preserve">«Сведения об инвестициях в нефинансовые активы и средствах на долевое строительство»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до 09 апреля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C42885" w:rsidP="00F01253">
            <w:pPr>
              <w:pStyle w:val="aa"/>
              <w:spacing w:before="0" w:beforeAutospacing="0" w:after="0" w:afterAutospacing="0" w:line="180" w:lineRule="atLeast"/>
              <w:textAlignment w:val="baseline"/>
              <w:rPr>
                <w:sz w:val="26"/>
                <w:szCs w:val="26"/>
              </w:rPr>
            </w:pPr>
            <w:hyperlink r:id="rId11" w:anchor="/document/140/10644//" w:history="1">
              <w:r w:rsidR="00F41B10" w:rsidRPr="00767414">
                <w:rPr>
                  <w:rStyle w:val="a3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Форма № 1-торги</w:t>
              </w:r>
            </w:hyperlink>
            <w:r w:rsidR="00F41B10" w:rsidRPr="00767414">
              <w:rPr>
                <w:sz w:val="26"/>
                <w:szCs w:val="26"/>
              </w:rPr>
              <w:t xml:space="preserve"> «Сведения о проведении торгов и о других способах размещения заказов на поставки товаров, выполнение работ, оказание услуг для государственных и муниципальных нужд»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до 10 апреля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DA2D56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C42885" w:rsidP="00F01253">
            <w:pPr>
              <w:pStyle w:val="aa"/>
              <w:spacing w:before="0" w:beforeAutospacing="0" w:after="0" w:afterAutospacing="0" w:line="180" w:lineRule="atLeast"/>
              <w:textAlignment w:val="baseline"/>
              <w:rPr>
                <w:sz w:val="26"/>
                <w:szCs w:val="26"/>
              </w:rPr>
            </w:pPr>
            <w:hyperlink r:id="rId12" w:anchor="/document/140/12851//" w:history="1">
              <w:r w:rsidR="00F41B10" w:rsidRPr="00767414">
                <w:rPr>
                  <w:rStyle w:val="a3"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Декларация по налогу на прибыль</w:t>
              </w:r>
            </w:hyperlink>
            <w:r w:rsidR="00F41B10" w:rsidRPr="00767414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="00F41B10" w:rsidRPr="00767414">
              <w:rPr>
                <w:sz w:val="26"/>
                <w:szCs w:val="26"/>
                <w:shd w:val="clear" w:color="auto" w:fill="FFFFFF"/>
              </w:rPr>
              <w:t xml:space="preserve">за 1 квартал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до 20 апреля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DA2D56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bCs/>
                <w:sz w:val="26"/>
                <w:szCs w:val="26"/>
              </w:rPr>
            </w:pPr>
            <w:r w:rsidRPr="00767414">
              <w:rPr>
                <w:bCs/>
                <w:sz w:val="26"/>
                <w:szCs w:val="26"/>
              </w:rPr>
              <w:t>Справочная таблица к отчету об исполнении консолидированного бюджета субъекта ф № 0503387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до 09 числа ежемесячно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DA2D56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bCs/>
                <w:sz w:val="26"/>
                <w:szCs w:val="26"/>
              </w:rPr>
            </w:pPr>
            <w:r w:rsidRPr="00767414">
              <w:rPr>
                <w:bCs/>
                <w:sz w:val="26"/>
                <w:szCs w:val="26"/>
              </w:rPr>
              <w:t>Отчет об исполнении бюджета  ф. 127 по ГРБС, ПБС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до 15 числа ежемесячно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DA2D56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Справка по консолидируемым расчетам ф.125 в Фин.управление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до 5 числа ежемесячно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DA2D56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Отчет об использовании межбюджетных трансфертов, предоставленных из бюджета ф. 324 в Министерства Чел. области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до 5 числа ежемесячно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DA2D56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Сводный финансовый отчет ГРБС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15 апреля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DA2D56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Отчеты в Росприроднадзор, Министерство экологии Челябинской области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Дунаева М.Е.,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комитет природных ресурсов</w:t>
            </w:r>
          </w:p>
          <w:p w:rsidR="00B91DA2" w:rsidRPr="00767414" w:rsidRDefault="00B91DA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DA2D56">
            <w:pPr>
              <w:jc w:val="center"/>
              <w:rPr>
                <w:sz w:val="26"/>
                <w:szCs w:val="26"/>
              </w:rPr>
            </w:pPr>
          </w:p>
        </w:tc>
      </w:tr>
      <w:tr w:rsidR="00121FA5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5" w:rsidRPr="00767414" w:rsidRDefault="00121FA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5" w:rsidRPr="00767414" w:rsidRDefault="00121FA5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Отчет на портале ГАС «Управление» по количеству оказанных государственных и муниципальных услуг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5" w:rsidRPr="00767414" w:rsidRDefault="00121FA5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FA5" w:rsidRPr="00767414" w:rsidRDefault="00121FA5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Онищенко А.И.,</w:t>
            </w:r>
          </w:p>
          <w:p w:rsidR="00121FA5" w:rsidRPr="00767414" w:rsidRDefault="00121FA5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проектный офис</w:t>
            </w:r>
          </w:p>
          <w:p w:rsidR="00121FA5" w:rsidRDefault="00121FA5" w:rsidP="00F01253">
            <w:pPr>
              <w:rPr>
                <w:sz w:val="26"/>
                <w:szCs w:val="26"/>
              </w:rPr>
            </w:pPr>
          </w:p>
          <w:p w:rsidR="00121FA5" w:rsidRDefault="00121FA5" w:rsidP="00F01253">
            <w:pPr>
              <w:rPr>
                <w:sz w:val="26"/>
                <w:szCs w:val="26"/>
              </w:rPr>
            </w:pPr>
          </w:p>
          <w:p w:rsidR="00121FA5" w:rsidRDefault="00121FA5" w:rsidP="00F01253">
            <w:pPr>
              <w:rPr>
                <w:sz w:val="26"/>
                <w:szCs w:val="26"/>
              </w:rPr>
            </w:pPr>
          </w:p>
          <w:p w:rsidR="00121FA5" w:rsidRDefault="00121FA5" w:rsidP="00F01253">
            <w:pPr>
              <w:rPr>
                <w:sz w:val="26"/>
                <w:szCs w:val="26"/>
              </w:rPr>
            </w:pPr>
          </w:p>
          <w:p w:rsidR="00121FA5" w:rsidRPr="00767414" w:rsidRDefault="00121FA5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Онищенко А.И.,</w:t>
            </w:r>
          </w:p>
          <w:p w:rsidR="00121FA5" w:rsidRPr="00767414" w:rsidRDefault="00121FA5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проектный офис</w:t>
            </w:r>
          </w:p>
          <w:p w:rsidR="00121FA5" w:rsidRPr="00767414" w:rsidRDefault="00121FA5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5" w:rsidRPr="00767414" w:rsidRDefault="00121FA5" w:rsidP="00DA2D56">
            <w:pPr>
              <w:jc w:val="center"/>
              <w:rPr>
                <w:sz w:val="26"/>
                <w:szCs w:val="26"/>
              </w:rPr>
            </w:pPr>
          </w:p>
        </w:tc>
      </w:tr>
      <w:tr w:rsidR="00121FA5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5" w:rsidRPr="00767414" w:rsidRDefault="00121FA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5" w:rsidRPr="00767414" w:rsidRDefault="00121FA5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Отчет в единой системе сбора данных «Барс. </w:t>
            </w:r>
            <w:r w:rsidRPr="00767414">
              <w:rPr>
                <w:sz w:val="26"/>
                <w:szCs w:val="26"/>
                <w:lang w:val="en-US"/>
              </w:rPr>
              <w:t>Web</w:t>
            </w:r>
            <w:r w:rsidRPr="00767414">
              <w:rPr>
                <w:sz w:val="26"/>
                <w:szCs w:val="26"/>
              </w:rPr>
              <w:t>- своды. Муниципалитет»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5" w:rsidRPr="00767414" w:rsidRDefault="00121FA5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ежемесячно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FA5" w:rsidRPr="00767414" w:rsidRDefault="00121FA5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5" w:rsidRPr="00767414" w:rsidRDefault="00121FA5" w:rsidP="00DA2D56">
            <w:pPr>
              <w:jc w:val="center"/>
              <w:rPr>
                <w:sz w:val="26"/>
                <w:szCs w:val="26"/>
              </w:rPr>
            </w:pPr>
          </w:p>
        </w:tc>
      </w:tr>
      <w:tr w:rsidR="00121FA5" w:rsidRPr="00767414" w:rsidTr="00121FA5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5" w:rsidRPr="00767414" w:rsidRDefault="00121FA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5" w:rsidRPr="00767414" w:rsidRDefault="00121FA5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Внесение сведений о муниципальных услугах в Федеральную государственную информационную систему «Федеральный реестр государственных и муниципальных услуг (функций)»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5" w:rsidRPr="00767414" w:rsidRDefault="00121FA5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FA5" w:rsidRPr="00767414" w:rsidRDefault="00121FA5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5" w:rsidRPr="00767414" w:rsidRDefault="00121FA5" w:rsidP="00DA2D56">
            <w:pPr>
              <w:jc w:val="center"/>
              <w:rPr>
                <w:sz w:val="26"/>
                <w:szCs w:val="26"/>
              </w:rPr>
            </w:pPr>
          </w:p>
        </w:tc>
      </w:tr>
      <w:tr w:rsidR="00121FA5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5" w:rsidRPr="00767414" w:rsidRDefault="00121FA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5" w:rsidRPr="00767414" w:rsidRDefault="00121FA5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Отчет в АС Мониторинг МО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5" w:rsidRPr="00767414" w:rsidRDefault="00121FA5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ежемесячно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5" w:rsidRPr="00767414" w:rsidRDefault="00121FA5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5" w:rsidRPr="00767414" w:rsidRDefault="00121FA5" w:rsidP="00DA2D56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7000DA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Отчёт в Министерство спорта Челябинской области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до 10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Фальков Д.С., управление по физической культуре, спорту и туризму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DA2D56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B069F4"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f"/>
              <w:rPr>
                <w:b/>
                <w:sz w:val="26"/>
                <w:szCs w:val="26"/>
              </w:rPr>
            </w:pPr>
            <w:r w:rsidRPr="00767414">
              <w:rPr>
                <w:b/>
                <w:sz w:val="26"/>
                <w:szCs w:val="26"/>
              </w:rPr>
              <w:t>4. Перечень вопросов для рассмотрения на межведомственных, постоянно действующих комиссиях</w:t>
            </w: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О координации работы политических партий и общественных объединений Кыштымского городского округа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апрель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Трегубова М.Р., управление по работе с общественными организациями и молодежью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О работе антиэкстремистской комиссии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май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67414">
              <w:rPr>
                <w:color w:val="000000"/>
                <w:sz w:val="26"/>
                <w:szCs w:val="26"/>
                <w:shd w:val="clear" w:color="auto" w:fill="FFFFFF"/>
              </w:rPr>
              <w:t>О перепланировке жилых и нежилых помещений, переводе помещений (жилых в нежилые и наоборот) в многоквартирных жилых домах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67414">
              <w:rPr>
                <w:color w:val="000000"/>
                <w:sz w:val="26"/>
                <w:szCs w:val="26"/>
                <w:shd w:val="clear" w:color="auto" w:fill="FFFFFF"/>
              </w:rPr>
              <w:t xml:space="preserve">в течение квартала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Русак В.В., отдел архитектуры и градостроительства</w:t>
            </w:r>
          </w:p>
          <w:p w:rsidR="00F41B10" w:rsidRPr="00767414" w:rsidRDefault="00F41B10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67414">
              <w:rPr>
                <w:color w:val="000000"/>
                <w:sz w:val="26"/>
                <w:szCs w:val="26"/>
                <w:shd w:val="clear" w:color="auto" w:fill="FFFFFF"/>
              </w:rPr>
              <w:t>О рассмотрении вопросов застройки на публичных слушаниях по заявлениям физических и юридических лиц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67414">
              <w:rPr>
                <w:color w:val="000000"/>
                <w:sz w:val="26"/>
                <w:szCs w:val="26"/>
                <w:shd w:val="clear" w:color="auto" w:fill="FFFFFF"/>
              </w:rPr>
              <w:t>по мере поступления обращения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10" w:rsidRPr="00767414" w:rsidRDefault="00F41B10" w:rsidP="00F01253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67414">
              <w:rPr>
                <w:color w:val="000000"/>
                <w:sz w:val="26"/>
                <w:szCs w:val="26"/>
                <w:shd w:val="clear" w:color="auto" w:fill="FFFFFF"/>
              </w:rPr>
              <w:t>О рассмотрении заявлений физических и юридических лиц на градостроительном совете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67414">
              <w:rPr>
                <w:color w:val="000000"/>
                <w:sz w:val="26"/>
                <w:szCs w:val="26"/>
                <w:shd w:val="clear" w:color="auto" w:fill="FFFFFF"/>
              </w:rPr>
              <w:t>по мере поступления обращения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10" w:rsidRPr="00767414" w:rsidRDefault="00F41B10" w:rsidP="00F01253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67414">
              <w:rPr>
                <w:color w:val="000000"/>
                <w:sz w:val="26"/>
                <w:szCs w:val="26"/>
                <w:shd w:val="clear" w:color="auto" w:fill="FFFFFF"/>
              </w:rPr>
              <w:t>Об инвестициях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color w:val="000000"/>
                <w:sz w:val="26"/>
                <w:szCs w:val="26"/>
                <w:shd w:val="clear" w:color="auto" w:fill="FFFFFF"/>
              </w:rPr>
              <w:t xml:space="preserve">в течение квартала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Топол А.М.,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10" w:rsidRPr="00767414" w:rsidRDefault="00F41B10" w:rsidP="00F01253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67414">
              <w:rPr>
                <w:color w:val="000000"/>
                <w:sz w:val="26"/>
                <w:szCs w:val="26"/>
                <w:shd w:val="clear" w:color="auto" w:fill="FFFFFF"/>
              </w:rPr>
              <w:t>О снижении неформальной занятости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color w:val="000000"/>
                <w:sz w:val="26"/>
                <w:szCs w:val="26"/>
                <w:shd w:val="clear" w:color="auto" w:fill="FFFFFF"/>
              </w:rPr>
              <w:t xml:space="preserve">в течение квартала 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Об исполнении постановлений КДНиЗП за 1 квартал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апрель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Корнеева Е.А., отдел по делам несовершеннолетних и защите их прав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Корнеева Е.А., отдел по делам несовершеннолетних и защите их прав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B91DA2" w:rsidRPr="00767414" w:rsidRDefault="00B91DA2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7000DA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К</w:t>
            </w:r>
            <w:r w:rsidR="00F41B10" w:rsidRPr="00767414">
              <w:rPr>
                <w:sz w:val="26"/>
                <w:szCs w:val="26"/>
              </w:rPr>
              <w:t>орнеева Е.А., отдел по делам несовершеннолетних и защите их прав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О состоянии преступности среди несовершеннолетних на территории Кыштымского городского округа за 1 квартал 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2022 г. Межведомственные задачи субъектов системы профилактики безнадзорности и правонарушений в устранении причин и условий, способствующих преступности несовершеннолетних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апрель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color w:val="000000"/>
                <w:sz w:val="26"/>
                <w:szCs w:val="26"/>
              </w:rPr>
            </w:pPr>
            <w:r w:rsidRPr="00767414">
              <w:rPr>
                <w:color w:val="000000"/>
                <w:sz w:val="26"/>
                <w:szCs w:val="26"/>
              </w:rPr>
              <w:t>О работе наркологического кабинета по предупреждению, лечению и оказанию эффективной реабилитационной помощи несовершеннолетним с алкогольной и наркотической зависимостью, по формированию здорового образа жизни, о результатах работы кабинета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апрель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  <w:shd w:val="clear" w:color="auto" w:fill="FFFFFF"/>
              </w:rPr>
            </w:pPr>
            <w:r w:rsidRPr="00767414">
              <w:rPr>
                <w:color w:val="000000"/>
                <w:sz w:val="26"/>
                <w:szCs w:val="26"/>
                <w:shd w:val="clear" w:color="auto" w:fill="FFFFFF"/>
              </w:rPr>
              <w:t>О профилактике экстремизма, межнациональной и религиозной вражды в подростковой и молодежной среде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апрель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color w:val="000000"/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 результатах работы по предупреждению, выявлению и пресечению фактов продажи несовершеннолетним табачных изделий, алкогольных и спиртосодержащих напитков; о мероприятиях по предупреждению вовлечения детей в употребление ПАВ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апрель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4AE5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10" w:rsidRPr="00767414" w:rsidRDefault="00F41B10" w:rsidP="00F01253">
            <w:pPr>
              <w:pStyle w:val="aa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767414">
              <w:rPr>
                <w:color w:val="000000"/>
                <w:sz w:val="26"/>
                <w:szCs w:val="26"/>
              </w:rPr>
              <w:t>О проведении мероприятий в рамках Международного дня детского телефона доверия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апрель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4AE5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color w:val="000000"/>
                <w:sz w:val="26"/>
                <w:szCs w:val="26"/>
              </w:rPr>
              <w:t>О работе по постинтернатному сопровождению выпускников МУСО ЦПД «Горизонт»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май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4AE5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Об итогах акции «За здоровый образ жизни»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май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4AE5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color w:val="000000"/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 проведении межведомственной  профилактической акции «Подросток-2022»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май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4AE5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  <w:shd w:val="clear" w:color="auto" w:fill="FFFFFF"/>
              </w:rPr>
              <w:t>О преступлениях, совершенных несовершеннолетними и в отношении их; о причинах и условиях совершения преступлений несовершеннолетними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май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4AE5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7000DA" w:rsidP="00F01253">
            <w:pPr>
              <w:rPr>
                <w:color w:val="000000"/>
                <w:sz w:val="26"/>
                <w:szCs w:val="26"/>
              </w:rPr>
            </w:pPr>
            <w:r w:rsidRPr="00767414">
              <w:rPr>
                <w:color w:val="000000"/>
                <w:sz w:val="26"/>
                <w:szCs w:val="26"/>
              </w:rPr>
              <w:t xml:space="preserve">Об организации межведомственного взаимодействия по противодействию агрессивному поведению подростков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DA" w:rsidRPr="00767414" w:rsidRDefault="007000DA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май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4AE5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color w:val="000000"/>
                <w:sz w:val="26"/>
                <w:szCs w:val="26"/>
              </w:rPr>
            </w:pPr>
            <w:r w:rsidRPr="00767414">
              <w:rPr>
                <w:color w:val="000000"/>
                <w:sz w:val="26"/>
                <w:szCs w:val="26"/>
              </w:rPr>
              <w:t>О состоянии работы по исполнению постановлений КДН и ЗП о назначении административных наказаний (по привлечению по ст.20.25 КоАП РФ)</w:t>
            </w:r>
          </w:p>
          <w:p w:rsidR="007000DA" w:rsidRPr="00767414" w:rsidRDefault="007000DA" w:rsidP="00F01253">
            <w:pPr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июнь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4AE5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4416B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color w:val="000000"/>
                <w:sz w:val="26"/>
                <w:szCs w:val="26"/>
              </w:rPr>
              <w:t>Об исполнении ФЗ от 24.06.1999 г. № 120 «Об основах системы профилактики безнадзорности и правонарушений несовершеннолетних» в части проведении профилактической работы с детьми, состоящими на различных видах учета, и их семьями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июнь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4AE5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Об организации проведения мероприятий, посвященных международному дню борьбы с наркоманией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июнь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4AE5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color w:val="000000"/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 результатах проведения профилактической работы по детскому дорожно-транспортному травматизму в округе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июнь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4AE5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Об эффективности принятых мер  по организации досуга детей округа и вовлечения в досуговую деятельность несовершеннолетних, состоящих на различных видах учета (исполнение закона № 120-ФЗ)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июнь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4AE5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  <w:shd w:val="clear" w:color="auto" w:fill="FFFFFF"/>
              </w:rPr>
              <w:t xml:space="preserve">О наркоситуации и мерах принимаемых по профилактике и предупреждению распространения наркотиков на территории Кыштымского городского округа;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19 апреля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4AE5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  <w:shd w:val="clear" w:color="auto" w:fill="FFFFFF"/>
              </w:rPr>
              <w:t>О взаимодействии Кыштымского филиала ФКУ УИИ ГУФСИН России по Челябинской области с организациями, осуществляющими социальную реабилитацию осужденных больных наркоманией, планирующих проходить социальную реабилитацию, направление осужденных больных наркоманией на социальную реабилитацию, и организация контроля; О принимаемых мерах по побуждению к прохождению лечения и реабилитации наркобольных лиц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19 апреля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4AE5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  <w:shd w:val="clear" w:color="auto" w:fill="FFFFFF"/>
              </w:rPr>
            </w:pPr>
            <w:r w:rsidRPr="00767414">
              <w:rPr>
                <w:sz w:val="26"/>
                <w:szCs w:val="26"/>
              </w:rPr>
              <w:t>О мерах, направленных на повышение эффективности межведомственного взаимодействия при планировании организации и проведения профилактических акций и операций антинаркотической направленности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19 апреля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4AE5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DA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  <w:shd w:val="clear" w:color="auto" w:fill="FFFFFF"/>
              </w:rPr>
              <w:t xml:space="preserve">О принимаемых мерах по удалению  надписей, связанных с незаконным оборотом наркотиков, по выявлению и удалению дикорастущих наркосодержащих растений; о проводимых с населением профилактических мероприятиях антинаркотической направленности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19 апреля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4AE5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Об исполнении протокольных решений комиссии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21 июня.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4AE5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Об организации деятельности по оказанию наркологической помощи населению в рамках лечебно-профилактической деятельности учреждений здравоохранения. О современных тенденциях заболеваемости наркологическими заболеваниями, смертности наркозависимых в округе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21 июня.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4AE5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  <w:shd w:val="clear" w:color="auto" w:fill="FFFFFF"/>
              </w:rPr>
            </w:pPr>
            <w:r w:rsidRPr="00767414">
              <w:rPr>
                <w:sz w:val="26"/>
                <w:szCs w:val="26"/>
              </w:rPr>
              <w:t>О содействии в трудоустройстве отдельных категорий молодежи на квотированные рабочие места, а также несовершеннолетних в возрасте от 14 до 18 лет в свободное от учебы время и вовремя каникул – как мера профилактики потребления наркотических средств и психотропных веществ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21 июня.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4AE5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color w:val="333333"/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Об организации и эффективности проводимой  работы по профилактике и предупреждению употребления наркотических средств, психоактивных веществ, пропаганде здорового образа жизни среди обучающихся (несовершеннолетних и молодежи); о мероприятиях, приуроченных к дню борьбы с наркоманией (26.06.)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21 июня.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4AE5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О рассмотрении заявлений физических и  юридических  лиц  на  комиссии по землепользованию и застройке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еженедельно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Ескин В.Ю., председатель Комитета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 рассмотрении  заявлений  физических и  юридических  лиц  на  комиссии  по эффективному использованию муниципального  имущества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в  течение   квартала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Рассмотрение заявлений  на комиссии по признанию граждан имеющими право на бесплатное предоставление земельного участка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ежемесячно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 передаче объектов ЖКХ в концессию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в  течение   квартала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 контроле  выполнения наказов, депутатских запросов, первоочередных работ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в течение квартала,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Захарчук С.А., управление делами</w:t>
            </w:r>
          </w:p>
          <w:p w:rsidR="00B91DA2" w:rsidRPr="00767414" w:rsidRDefault="00B91DA2" w:rsidP="00F01253">
            <w:pPr>
              <w:rPr>
                <w:sz w:val="26"/>
                <w:szCs w:val="26"/>
              </w:rPr>
            </w:pPr>
          </w:p>
          <w:p w:rsidR="00B91DA2" w:rsidRPr="00767414" w:rsidRDefault="00B91DA2" w:rsidP="00F01253">
            <w:pPr>
              <w:rPr>
                <w:sz w:val="26"/>
                <w:szCs w:val="26"/>
              </w:rPr>
            </w:pPr>
          </w:p>
          <w:p w:rsidR="00B91DA2" w:rsidRPr="00767414" w:rsidRDefault="00B91DA2" w:rsidP="00F01253">
            <w:pPr>
              <w:rPr>
                <w:sz w:val="26"/>
                <w:szCs w:val="26"/>
              </w:rPr>
            </w:pPr>
          </w:p>
          <w:p w:rsidR="00B91DA2" w:rsidRPr="00767414" w:rsidRDefault="00B91DA2" w:rsidP="00F01253">
            <w:pPr>
              <w:rPr>
                <w:sz w:val="26"/>
                <w:szCs w:val="26"/>
              </w:rPr>
            </w:pPr>
          </w:p>
          <w:p w:rsidR="00B91DA2" w:rsidRPr="00767414" w:rsidRDefault="00B91DA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 рассмотрении вопросов в отношении муниципальных служащих (уведомление об иной оплачиваемой работе и др.) на комиссии конфликта интересов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pacing w:line="276" w:lineRule="auto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pacing w:line="276" w:lineRule="auto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 результатах проверки сведений о доходах, расходах, об имуществе и обязательствах имущественного характера муниципальных служащих и руководителей муниципальных учреждений Кыштымского городского округа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pacing w:line="276" w:lineRule="auto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июнь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 подготовке к летней оздоровительной кампании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Попинако С.П., управление по делам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Об оказании единовременной адресной социальной помощи из средств местного бюджета на ремонт жилья одиноким, одиноко проживающим участникам, инвалидам, ветеранам, вдовам погибших (умерших) участников, инвалидов Великой Отечественной войны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121FA5" w:rsidP="00F012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Шкурупий С.А.</w:t>
            </w:r>
            <w:r w:rsidR="00F41B10" w:rsidRPr="00767414">
              <w:rPr>
                <w:sz w:val="26"/>
                <w:szCs w:val="26"/>
              </w:rPr>
              <w:t xml:space="preserve">., управление социальной защиты населения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3703BD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Об оказании</w:t>
            </w:r>
          </w:p>
          <w:p w:rsidR="00F41B10" w:rsidRPr="00767414" w:rsidRDefault="00F41B10" w:rsidP="00F01253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- адресной материальной помощи гражданам, нуждающимся в социальной защите</w:t>
            </w:r>
          </w:p>
          <w:p w:rsidR="00F41B10" w:rsidRPr="00767414" w:rsidRDefault="00F41B10" w:rsidP="00F01253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-государственной социальной помощи на основании социального контракта;</w:t>
            </w:r>
          </w:p>
          <w:p w:rsidR="00F41B10" w:rsidRPr="00767414" w:rsidRDefault="00F41B10" w:rsidP="00F01253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-социальной помощи в виде единовременного социального пособия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2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3703BD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 подготовке спортивных объектов к работе в летний период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апрель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Шарабрин В.В., управление по физической культуре, спорту и туризму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5F33FF">
            <w:pPr>
              <w:jc w:val="center"/>
              <w:rPr>
                <w:sz w:val="26"/>
                <w:szCs w:val="26"/>
              </w:rPr>
            </w:pPr>
          </w:p>
        </w:tc>
      </w:tr>
      <w:tr w:rsidR="00121FA5" w:rsidRPr="00767414" w:rsidTr="00121F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5" w:rsidRPr="00767414" w:rsidRDefault="00121FA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5" w:rsidRPr="00767414" w:rsidRDefault="00121FA5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 признании граждан нуждающимися в предоставлении социальных выплат  на приобретение или строительство жилья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FA5" w:rsidRPr="00767414" w:rsidRDefault="00121FA5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1 (2) раза в  месяц</w:t>
            </w:r>
          </w:p>
          <w:p w:rsidR="00121FA5" w:rsidRPr="00767414" w:rsidRDefault="00121FA5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FA5" w:rsidRPr="00767414" w:rsidRDefault="00121FA5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Лапшенкова Е.А., жилищный отдел </w:t>
            </w:r>
          </w:p>
          <w:p w:rsidR="00121FA5" w:rsidRPr="00767414" w:rsidRDefault="00121FA5" w:rsidP="00F01253">
            <w:pPr>
              <w:rPr>
                <w:sz w:val="26"/>
                <w:szCs w:val="26"/>
              </w:rPr>
            </w:pPr>
          </w:p>
          <w:p w:rsidR="00121FA5" w:rsidRPr="00767414" w:rsidRDefault="00121FA5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5" w:rsidRPr="00767414" w:rsidRDefault="00121FA5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121FA5" w:rsidRPr="00767414" w:rsidTr="00121F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5" w:rsidRPr="00767414" w:rsidRDefault="00121FA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5" w:rsidRPr="00767414" w:rsidRDefault="00121FA5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 принятии на учет граждан в качестве нуждающихся в жилых помещениях по договорам социального найма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FA5" w:rsidRPr="00767414" w:rsidRDefault="00121FA5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FA5" w:rsidRPr="00767414" w:rsidRDefault="00121FA5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5" w:rsidRPr="00767414" w:rsidRDefault="00121FA5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121FA5" w:rsidRPr="00767414" w:rsidTr="00121F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5" w:rsidRPr="00767414" w:rsidRDefault="00121FA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5" w:rsidRPr="00767414" w:rsidRDefault="00121FA5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 заключении договоров социального найма на жилые помещения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FA5" w:rsidRPr="00767414" w:rsidRDefault="00121FA5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FA5" w:rsidRPr="00767414" w:rsidRDefault="00121FA5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5" w:rsidRPr="00767414" w:rsidRDefault="00121FA5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121FA5" w:rsidRPr="00767414" w:rsidTr="00121FA5"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5" w:rsidRPr="00767414" w:rsidRDefault="00121FA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5" w:rsidRPr="00767414" w:rsidRDefault="00121FA5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 регистрации граждан по месту пребывания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FA5" w:rsidRPr="00767414" w:rsidRDefault="00121FA5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FA5" w:rsidRPr="00767414" w:rsidRDefault="00121FA5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5" w:rsidRPr="00767414" w:rsidRDefault="00121FA5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121FA5" w:rsidRPr="00767414" w:rsidTr="00121F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5" w:rsidRPr="00767414" w:rsidRDefault="00121FA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5" w:rsidRPr="00767414" w:rsidRDefault="00121FA5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 снятии с учета нуждающихся в жилье граждан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FA5" w:rsidRPr="00767414" w:rsidRDefault="00121FA5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FA5" w:rsidRPr="00767414" w:rsidRDefault="00121FA5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5" w:rsidRPr="00767414" w:rsidRDefault="00121FA5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121FA5" w:rsidRPr="00767414" w:rsidTr="00121F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5" w:rsidRPr="00767414" w:rsidRDefault="00121FA5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5" w:rsidRPr="00767414" w:rsidRDefault="00121FA5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 принятии на учет граждан нуждающихся в жилых помещениях социального использования, коммерческого использования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5" w:rsidRPr="00767414" w:rsidRDefault="00121FA5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FA5" w:rsidRPr="00767414" w:rsidRDefault="00121FA5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A5" w:rsidRPr="00767414" w:rsidRDefault="00121FA5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 внесении домов в реестр МКД, признанных аварийными и подлежащими сносу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Координационный совет по платежам в местный бюджет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каждый 4-ой четверг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Гайдухина О.В., финансовое управление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Об обеспечении подготовки к осенне-зимнему периоду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Власова Е.С., управление городского хозяйства 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DA2D56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 задолженности по ТЭР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DA2D56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 подготовке сетей теплоснабжения к передаче в концессию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DA2D56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Об обследовании мест общего пользования в МКД, где проживают инвалиды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DA2D56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О проведении капитального ремонта и обслуживании МКД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DA2D56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 безопасности дорожного движения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DA2D56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О рассмотрении и утверждении разработанных паспортов и планов управления проектами с применением принципов проектного управления на Муниципальном проектном комитете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 мере разработки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Онищенко А.И., проектный офис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DA2D56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О рассмотрении инициативных заявок (проектных предложений)  по вопросу открытия проекта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DA2D56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B069F4"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b/>
                <w:sz w:val="26"/>
                <w:szCs w:val="26"/>
              </w:rPr>
            </w:pPr>
            <w:r w:rsidRPr="00767414">
              <w:rPr>
                <w:b/>
                <w:sz w:val="26"/>
                <w:szCs w:val="26"/>
              </w:rPr>
              <w:t>5. Организационные, культурно-массовые, спортивные мероприятия</w:t>
            </w: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Организация поздравлений учреждений, предприятий независимо от форм собственности, жителей округа, представителей общественных объединений с профессиональными, государственными праздниками, знаменательными датами в соответствии с календарными событиями.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Постоянно,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Панова Н.К., управление организационно-контрольной работы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B91DA2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 </w:t>
            </w:r>
          </w:p>
          <w:p w:rsidR="00B91DA2" w:rsidRPr="00767414" w:rsidRDefault="00B91DA2" w:rsidP="00F01253">
            <w:pPr>
              <w:rPr>
                <w:sz w:val="26"/>
                <w:szCs w:val="26"/>
              </w:rPr>
            </w:pPr>
          </w:p>
          <w:p w:rsidR="00B91DA2" w:rsidRPr="00767414" w:rsidRDefault="00B91DA2" w:rsidP="00F01253">
            <w:pPr>
              <w:rPr>
                <w:sz w:val="26"/>
                <w:szCs w:val="26"/>
              </w:rPr>
            </w:pPr>
          </w:p>
          <w:p w:rsidR="00B91DA2" w:rsidRPr="00767414" w:rsidRDefault="00B91DA2" w:rsidP="00F01253">
            <w:pPr>
              <w:rPr>
                <w:sz w:val="26"/>
                <w:szCs w:val="26"/>
              </w:rPr>
            </w:pPr>
          </w:p>
          <w:p w:rsidR="00B91DA2" w:rsidRPr="00767414" w:rsidRDefault="00B91DA2" w:rsidP="00F01253">
            <w:pPr>
              <w:rPr>
                <w:sz w:val="26"/>
                <w:szCs w:val="26"/>
              </w:rPr>
            </w:pPr>
          </w:p>
          <w:p w:rsidR="00B91DA2" w:rsidRPr="00767414" w:rsidRDefault="00B91DA2" w:rsidP="00F01253">
            <w:pPr>
              <w:rPr>
                <w:sz w:val="26"/>
                <w:szCs w:val="26"/>
              </w:rPr>
            </w:pPr>
          </w:p>
          <w:p w:rsidR="00B91DA2" w:rsidRPr="00767414" w:rsidRDefault="00B91DA2" w:rsidP="00F01253">
            <w:pPr>
              <w:rPr>
                <w:sz w:val="26"/>
                <w:szCs w:val="26"/>
              </w:rPr>
            </w:pPr>
          </w:p>
          <w:p w:rsidR="00B91DA2" w:rsidRPr="00767414" w:rsidRDefault="00E271D7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Панова Н.К., управление организационно-контрольной работы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Организация встреч главы округа с жителями, трудовыми коллективами, рабочих встреч согласно информационному поводу, плану работы, календарю памятных и знаменательных дат.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Подготовка протокольных программ проведения массовых мероприятий  с участием главы Кыштымского городского округа.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Организационно - информационное сопровождение мероприятий, посвящённых Дню Победы, 265-летию Кыштыма, Дню России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Проведение акции «Трудовое лето – 2021»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в течение квартала 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Дунаева М.Е., комитет природных 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ресурсов и охраны окружающей среды 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Организация, проведение городского конкурса «Лучший сборщик макулатуры» среди общеобразовательных и средних специальных учреждений округа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Организация и проведение конкурса видеороликов «Я разделяю отходы»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Организация и проведение городской выставки «Голуби мира»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Организация и проведение городского конкурса чтецов «Голос чистой воды»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Поздравление долгожителей и  золотых юбиляров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Трегубова М.Р., управление по работе с общественными организациями и 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молодёжью 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Организация субботников с участием общественных объединений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Заседания женсовета и женского клуба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Мероприятия, посвященные Дню Победы: «Свеча Памяти», митинг, акция «Забота»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май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Открытие летнего трудового семестра и сезона студенческих трудовых отрядов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июнь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День семьи – чествование золотых юбиляров,  многодетных семей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15 мая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Митинг, посвященный Дню памяти и скорби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22 июня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rPr>
          <w:trHeight w:val="4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Бал молодых специалистов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июнь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Чествование юбиляров семейной жизни, вручение свидетельств о рождении в торжественной обстановке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ежемесячно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Шувалова М.А., отдел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Организация торжественной регистрации брака с участием хора имени А.И.Морозова в День города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июнь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  <w:lang w:val="en-US"/>
              </w:rPr>
              <w:t>X</w:t>
            </w:r>
            <w:r w:rsidRPr="00767414">
              <w:rPr>
                <w:sz w:val="26"/>
                <w:szCs w:val="26"/>
              </w:rPr>
              <w:t xml:space="preserve"> научно-практическая конференция школьников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апрель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A2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Попинако С.П., управление по делам образования 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F41B10" w:rsidRPr="00767414" w:rsidRDefault="00F41B10">
            <w:pPr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Учебные сборы обучающихся образовательных организаций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апрель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B2327">
            <w:pPr>
              <w:rPr>
                <w:sz w:val="26"/>
                <w:szCs w:val="26"/>
              </w:rPr>
            </w:pPr>
          </w:p>
        </w:tc>
      </w:tr>
      <w:tr w:rsidR="00F41B10" w:rsidRPr="00767414" w:rsidTr="005A53F2"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Мероприятия, посвященные  празднику Последнего звонка и окончанию учебного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май-июнь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B2327">
            <w:pPr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Организация и проведение в поселках праздничных мероприятий, посвященных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- Дню Победы;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- Дню защиты детей;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- Дню молодежи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май, июнь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Киселева О.В., управление по обеспечению жизнедеятельности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3703BD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4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Организация чествования долгожителей, супружеских пар – золотых юбиляров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4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Шкурупий С.А. управление социальной защиты населения 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4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Организация и проведение торжественного мероприятия, посвященного Дню социального работника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4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май, июнь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Организация и проведение совещаний, посвященных  Дню российского предпринимательства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май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Топол А.М.,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Проведение общественного координационного Совета по малому бизнесу в рамках Дня российского предпринимателя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май, июнь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Комплексная Спартакиада среди предприятий и организаций Кыштымского городского округа 2022 года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Фальков Д.С., управление по физической культуре, спорту и туризму 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B91DA2" w:rsidRPr="00767414" w:rsidRDefault="00B91DA2" w:rsidP="00F01253">
            <w:pPr>
              <w:rPr>
                <w:sz w:val="26"/>
                <w:szCs w:val="26"/>
              </w:rPr>
            </w:pPr>
          </w:p>
          <w:p w:rsidR="00B91DA2" w:rsidRPr="00767414" w:rsidRDefault="00B91DA2" w:rsidP="00F01253">
            <w:pPr>
              <w:rPr>
                <w:sz w:val="26"/>
                <w:szCs w:val="26"/>
              </w:rPr>
            </w:pPr>
          </w:p>
          <w:p w:rsidR="00B91DA2" w:rsidRPr="00767414" w:rsidRDefault="00B91DA2" w:rsidP="00F01253">
            <w:pPr>
              <w:rPr>
                <w:sz w:val="26"/>
                <w:szCs w:val="26"/>
              </w:rPr>
            </w:pPr>
          </w:p>
          <w:p w:rsidR="00B91DA2" w:rsidRPr="00767414" w:rsidRDefault="00B91DA2" w:rsidP="00F01253">
            <w:pPr>
              <w:rPr>
                <w:sz w:val="26"/>
                <w:szCs w:val="26"/>
              </w:rPr>
            </w:pPr>
          </w:p>
          <w:p w:rsidR="00B91DA2" w:rsidRPr="00767414" w:rsidRDefault="00B91DA2" w:rsidP="00F01253">
            <w:pPr>
              <w:rPr>
                <w:sz w:val="26"/>
                <w:szCs w:val="26"/>
              </w:rPr>
            </w:pPr>
          </w:p>
          <w:p w:rsidR="00B91DA2" w:rsidRPr="00767414" w:rsidRDefault="00B91DA2" w:rsidP="00F01253">
            <w:pPr>
              <w:rPr>
                <w:sz w:val="26"/>
                <w:szCs w:val="26"/>
              </w:rPr>
            </w:pPr>
          </w:p>
          <w:p w:rsidR="00B91DA2" w:rsidRPr="00767414" w:rsidRDefault="00B91DA2" w:rsidP="00F01253">
            <w:pPr>
              <w:rPr>
                <w:sz w:val="26"/>
                <w:szCs w:val="26"/>
              </w:rPr>
            </w:pPr>
          </w:p>
          <w:p w:rsidR="00B91DA2" w:rsidRPr="00767414" w:rsidRDefault="00E271D7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Фальков Д.С., управление по физической культуре, спорту и туризму </w:t>
            </w:r>
          </w:p>
          <w:p w:rsidR="00B91DA2" w:rsidRPr="00767414" w:rsidRDefault="00B91DA2" w:rsidP="00F01253">
            <w:pPr>
              <w:rPr>
                <w:sz w:val="26"/>
                <w:szCs w:val="26"/>
              </w:rPr>
            </w:pPr>
          </w:p>
          <w:p w:rsidR="00B91DA2" w:rsidRPr="00767414" w:rsidRDefault="00B91DA2" w:rsidP="00F01253">
            <w:pPr>
              <w:rPr>
                <w:sz w:val="26"/>
                <w:szCs w:val="26"/>
              </w:rPr>
            </w:pPr>
          </w:p>
          <w:p w:rsidR="00B91DA2" w:rsidRPr="00767414" w:rsidRDefault="00B91DA2" w:rsidP="00F01253">
            <w:pPr>
              <w:rPr>
                <w:sz w:val="26"/>
                <w:szCs w:val="26"/>
              </w:rPr>
            </w:pPr>
          </w:p>
          <w:p w:rsidR="00B91DA2" w:rsidRPr="00767414" w:rsidRDefault="00B91DA2" w:rsidP="00F01253">
            <w:pPr>
              <w:rPr>
                <w:sz w:val="26"/>
                <w:szCs w:val="26"/>
              </w:rPr>
            </w:pPr>
          </w:p>
          <w:p w:rsidR="00B91DA2" w:rsidRPr="00767414" w:rsidRDefault="00B91DA2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Организация областной Спартакиады ветеранов труда и спорта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5F33F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Комплексная Спартакиада   среди ветеранов Кыштымского городского округа 2022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5F33F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keepNext/>
              <w:outlineLvl w:val="0"/>
              <w:rPr>
                <w:bCs/>
                <w:sz w:val="26"/>
                <w:szCs w:val="26"/>
              </w:rPr>
            </w:pPr>
            <w:r w:rsidRPr="00767414">
              <w:rPr>
                <w:bCs/>
                <w:sz w:val="26"/>
                <w:szCs w:val="26"/>
              </w:rPr>
              <w:t>Областной Кубок Дайбова В.В. по футболу среди мужских команд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апрель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5F33F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bCs/>
                <w:sz w:val="26"/>
                <w:szCs w:val="26"/>
              </w:rPr>
              <w:t>Мероприятие по выполнению испытаний Всероссийского спортивного комплекса ГТО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5F33F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Традиционная городская легкоатлетическая эстафета на призы газеты «Кыштымский рабочий»,  посвященная победе в Великой Отечественной войне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01 мая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5F33F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Мемориал имени В.Т. Масленникова, посвященный памяти сотрудников органов внутренних дел, погибших при исполнении служебных обязанностей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июнь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5F33F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Комплексные мероприятия к Дню защиты детей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1 июня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5F33F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Комплексные мероприятия к Дню города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июнь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5F33F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Матчевые встречи по видам спорта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5F33F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Комплексные мероприятия с детьми в пришкольных и загородных лагерях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июнь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5F33F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Организация выставки «С днем рождения, любимый город», посвященной 265-летию Кыштыма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май-июнь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Астахова Е.А., архивный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5F33F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B10" w:rsidRPr="00767414" w:rsidRDefault="00F41B10" w:rsidP="00F01253">
            <w:pPr>
              <w:rPr>
                <w:sz w:val="26"/>
                <w:szCs w:val="26"/>
                <w:highlight w:val="yellow"/>
              </w:rPr>
            </w:pPr>
            <w:r w:rsidRPr="00767414">
              <w:rPr>
                <w:sz w:val="26"/>
                <w:szCs w:val="26"/>
              </w:rPr>
              <w:t>Юбилейный концерт Заслуженного коллектива народного творчества Челябинской области ансамбля «Баллада» (35 лет)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B10" w:rsidRPr="00767414" w:rsidRDefault="00F41B10" w:rsidP="00F01253">
            <w:pPr>
              <w:textAlignment w:val="baseline"/>
              <w:rPr>
                <w:sz w:val="26"/>
                <w:szCs w:val="26"/>
                <w:highlight w:val="yellow"/>
              </w:rPr>
            </w:pPr>
            <w:r w:rsidRPr="00767414">
              <w:rPr>
                <w:sz w:val="26"/>
                <w:szCs w:val="26"/>
              </w:rPr>
              <w:t>2 апреля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Королевская Н.Б., управление по культуре 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B91DA2" w:rsidRPr="00767414" w:rsidRDefault="00B91DA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Королевская Н.Б., управление по культуре </w:t>
            </w:r>
          </w:p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  <w:p w:rsidR="00F41B10" w:rsidRPr="00767414" w:rsidRDefault="00B91DA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Королевская Н.Б., управление по культуре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B232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snapToGrid w:val="0"/>
              <w:rPr>
                <w:color w:val="000000"/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«Рыжая компания», спектакль  Челябинского государственного «Молодежного театра»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10" w:rsidRPr="00767414" w:rsidRDefault="00F41B10" w:rsidP="00F01253">
            <w:pPr>
              <w:textAlignment w:val="baseline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5 апреля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  <w:lang w:val="en-US"/>
              </w:rPr>
              <w:t>IX</w:t>
            </w:r>
            <w:r w:rsidRPr="00767414">
              <w:rPr>
                <w:sz w:val="26"/>
                <w:szCs w:val="26"/>
              </w:rPr>
              <w:t>областной (открытый) фестиваль театров малых форм «Театральная весна -2022»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10" w:rsidRPr="00767414" w:rsidRDefault="00F41B10" w:rsidP="00F01253">
            <w:pPr>
              <w:textAlignment w:val="baseline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9 апреля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Всероссийская образовательная акция «Тотальный диктант»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9 апреля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color w:val="000000"/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Интерактивная театрализованная игровая программа «Белка и стрелка отправляются в полет»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11-13 апреля</w:t>
            </w:r>
          </w:p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«Крылатые качели» Челябинский камерный хор им. В.В.Михальченко. Филармонические уроки для младших школьников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14 апреля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«Музыкальная история советского кино» Челябинский камерный хор им. В.В.Михальченко.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14 апреля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Юбилейная концертная программа детского образцового ансамбля «Гусельки» (30 лет)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15 апреля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Городской конкурс чтецов  «Голос чистой воды»»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10" w:rsidRPr="00767414" w:rsidRDefault="00F41B10" w:rsidP="00F01253">
            <w:pPr>
              <w:textAlignment w:val="baseline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20 апреля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rFonts w:eastAsia="Calibri"/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Всероссийская акция «Библионочь-2022»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22 апреля</w:t>
            </w:r>
          </w:p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Юбилейный концерт Центра духовой и джазовой музыки с участием народного коллектива джаз-бэнд «Самоцвет» и народного коллектива джаз-комбо «</w:t>
            </w:r>
            <w:r w:rsidRPr="00767414">
              <w:rPr>
                <w:sz w:val="26"/>
                <w:szCs w:val="26"/>
                <w:lang w:val="en-US"/>
              </w:rPr>
              <w:t>BandOZZ</w:t>
            </w:r>
            <w:r w:rsidRPr="00767414">
              <w:rPr>
                <w:sz w:val="26"/>
                <w:szCs w:val="26"/>
              </w:rPr>
              <w:t>» (20 лет)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10" w:rsidRPr="00767414" w:rsidRDefault="00F41B10" w:rsidP="00F01253">
            <w:pPr>
              <w:textAlignment w:val="baseline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23 апреля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snapToGrid w:val="0"/>
              <w:rPr>
                <w:color w:val="000000"/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Областной фестиваль творчества детей – инвалидов «Искорки  надежды»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29 апреля</w:t>
            </w:r>
          </w:p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 xml:space="preserve">Концерт татаро-башкирского ансамбля «Яшлек»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30 апреля</w:t>
            </w:r>
          </w:p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Легкоатлетическая эстафета АО «КМЭЗ»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30 апреля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Концерты творческих коллективов Кыштымского городского округа, посвященные  Дню Победы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апрель, май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 xml:space="preserve">Торжественная встреча главы Кыштымского городского округа с ветеранами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май </w:t>
            </w:r>
          </w:p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Поэтический марафон «Им 41 не забыть, нам 45 славить!»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8 мая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Поэтический марафон «Строка к строке о той войне»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8  мая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Акция  «Свеча памяти»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8 мая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Встреча ветеранов ЮУЖД  ВОВ «Ретро – поезда»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май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Всероссийская акция «Бессмертный полк»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9 мая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Митинг –концерт, посвященный Дню Победы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9 мая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Городской митинг, посвященный 77- летию Победы в Великой Отечественной войне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f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674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9 мая </w:t>
            </w:r>
          </w:p>
          <w:p w:rsidR="00F41B10" w:rsidRPr="00767414" w:rsidRDefault="00F41B10" w:rsidP="00F01253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Выставка «Фронтовики»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f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Организация приема ветеранов Великой Отечественной войны от имени Губернатора Челябинской области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«Цветущий май». Концерт инструментального ансамбля «Маэстро аккордеон»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17 мая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Отчетный концерт преподавателей и учащихся  ДШИ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21 мая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Отчетный концерт детских коллективов ДК Металлургов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27 мая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 «Кыштымский детский Сабантуй»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28 мая</w:t>
            </w:r>
          </w:p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Балет «Чиполлино» ДШИ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28 мая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Спектакль народного театра «То, что надо!»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  <w:p w:rsidR="00F41B10" w:rsidRPr="00767414" w:rsidRDefault="00F41B10" w:rsidP="00F01253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color w:val="000000"/>
                <w:sz w:val="26"/>
                <w:szCs w:val="26"/>
              </w:rPr>
            </w:pPr>
            <w:r w:rsidRPr="00767414">
              <w:rPr>
                <w:color w:val="000000"/>
                <w:sz w:val="26"/>
                <w:szCs w:val="26"/>
              </w:rPr>
              <w:t>Прием детей от имени Губернатора  Челябинской области, посвященный Дню защиты детей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napToGrid w:val="0"/>
              <w:rPr>
                <w:color w:val="000000"/>
                <w:sz w:val="26"/>
                <w:szCs w:val="26"/>
              </w:rPr>
            </w:pPr>
            <w:r w:rsidRPr="00767414">
              <w:rPr>
                <w:color w:val="000000"/>
                <w:sz w:val="26"/>
                <w:szCs w:val="26"/>
              </w:rPr>
              <w:t xml:space="preserve">май </w:t>
            </w:r>
          </w:p>
          <w:p w:rsidR="00F41B10" w:rsidRPr="00767414" w:rsidRDefault="00F41B10" w:rsidP="00F01253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color w:val="000000"/>
                <w:sz w:val="26"/>
                <w:szCs w:val="26"/>
              </w:rPr>
            </w:pPr>
            <w:r w:rsidRPr="00767414">
              <w:rPr>
                <w:color w:val="000000"/>
                <w:sz w:val="26"/>
                <w:szCs w:val="26"/>
              </w:rPr>
              <w:t>Презентация экскурсионного маршрута «Старый новый завод»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napToGrid w:val="0"/>
              <w:rPr>
                <w:color w:val="000000"/>
                <w:sz w:val="26"/>
                <w:szCs w:val="26"/>
              </w:rPr>
            </w:pPr>
            <w:r w:rsidRPr="00767414">
              <w:rPr>
                <w:color w:val="000000"/>
                <w:sz w:val="26"/>
                <w:szCs w:val="26"/>
              </w:rPr>
              <w:t>30 мая- 5 июня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Детская развлекательная программа , посвященная Дню защиты детей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1 июня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color w:val="000000"/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Городской праздник «Время летнее»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1 июня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color w:val="000000"/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Городской праздник, посвященный 265-летию Кыштыма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4  июня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Фестиваль военных оркестров  войск национальной гвардии Уральского округа «Фанфары Кыштыма»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4 июня</w:t>
            </w:r>
          </w:p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26-й Областной фестиваль народного творчества «Русский хоровод», посвященный Дню России.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12 июня</w:t>
            </w:r>
          </w:p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Пленэр уральских художников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19-26 июня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Митинг, посвященный Дню памяти и скорби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22 июня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Патриотическая акция «Вахта памяти»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22 июня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color w:val="000000"/>
                <w:sz w:val="26"/>
                <w:szCs w:val="26"/>
              </w:rPr>
            </w:pPr>
            <w:r w:rsidRPr="00767414">
              <w:rPr>
                <w:color w:val="000000"/>
                <w:sz w:val="26"/>
                <w:szCs w:val="26"/>
              </w:rPr>
              <w:t>Подготовка к проведению праздничных мероприятий, посвященных 9 мая, Дню города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Захарчук С.А., управление 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Организация субботника по санитарной очистке территории Кыштымского городского округа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Власова Е.С., управление городского хозяйства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CD17E5"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b/>
                <w:sz w:val="26"/>
                <w:szCs w:val="26"/>
              </w:rPr>
            </w:pPr>
            <w:r w:rsidRPr="00767414">
              <w:rPr>
                <w:b/>
                <w:sz w:val="26"/>
                <w:szCs w:val="26"/>
              </w:rPr>
              <w:t>6. Перечень контрольных мероприятий</w:t>
            </w:r>
          </w:p>
          <w:p w:rsidR="00F41B10" w:rsidRPr="00767414" w:rsidRDefault="00F41B10" w:rsidP="00F01253">
            <w:pPr>
              <w:rPr>
                <w:b/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Контроль за исполнением поручений губернатора Челябинской области с областных совещаний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Панова Н.К., управление организационно-контрольной работы </w:t>
            </w: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Pr="00767414" w:rsidRDefault="00E271D7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Панова Н.К., управление организационно-контрольной работы 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Контроль за публикациями в СМИ различного уровня критических замечаний, предложений, вопросов в адрес администрации Кыштымского городского округа, организация подготовки ответов, комментариев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ежедневно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Организация и мониторинг за публикацией и обнародованием нормативно – правовых актов администрации Кыштымского городского округа, выпуском телевизионных сюжетов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ежедневно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Контроль за ходом реализации Подпрограммы «Информационное обеспечение деятельности органов администрации  Кыштымского городского округа» на 2020 – 2022 годы муниципальной программы «Повышение муниципального управления и открытости деятельности органов местного самоуправления  Кыштымского городского округа» на 2020-2022 годы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Контроль за исполнением поручений главы Кыштымского городского округа с еженедельных оперативных, ежемесячных расширенных, еженедельных аппаратных и еженедельных рабочих совещаний при главе Кыштымского городского округа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постоянно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Контроль за выполнением планов работы и основных мероприятий администрации Кыштымского городского округа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постоянно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ind w:left="42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Проведение рейдов в лесной зоне и вдоль обочин федеральных дорог по выявлению захламления  ТКО и реклам на деревьях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Дунаева М.Е.,  комитет природных ресурсов и охраны окружающей среды 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ind w:left="42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Проведение рейдов по проверке санитарного состояния контейнерных площадок и контейнеров, находящихся   на территории КГО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ind w:left="42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Участие в проверках с госинспекторами «Росприроднадзора», Министерства экологии Челябинской области, ОГУ «ООПТ» по соблюдению природоохранного законодательства и положений о памятниках природы оз. Увильды, оз. Сугомак, Сугомакская пещера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Мониторинг санитарного состояния водоохраной зоны питьевого источника оз. Сугомак.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Контроль за нарушениями объектов благоустройства в процессе ведения земляных работ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Русак В.В., отдел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Контроль за проведением спортивных мероприятий согласно календарному плану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в течение 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квартала.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Фальков Д.С., управление по физической культуре, спорту и туризму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Контроль исполнения плана спортивно-массовой работы в  загородных и пришкольных лагерях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июнь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Контроль за реализацией комплексного плана ВФСК ГТО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в течение 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E271D7" w:rsidRPr="00767414" w:rsidTr="00F01253">
        <w:trPr>
          <w:trHeight w:val="6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1D7" w:rsidRPr="00767414" w:rsidRDefault="00E271D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1D7" w:rsidRPr="00767414" w:rsidRDefault="00E271D7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Контроль за использованием муниципального имущества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1D7" w:rsidRPr="00767414" w:rsidRDefault="00E271D7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в течение  квартала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1D7" w:rsidRPr="00767414" w:rsidRDefault="00E271D7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Ескин В.Ю.,  </w:t>
            </w:r>
            <w:r>
              <w:rPr>
                <w:sz w:val="26"/>
                <w:szCs w:val="26"/>
              </w:rPr>
              <w:t>Комитет</w:t>
            </w:r>
            <w:r w:rsidRPr="00767414">
              <w:rPr>
                <w:sz w:val="26"/>
                <w:szCs w:val="26"/>
              </w:rPr>
              <w:t xml:space="preserve"> по управлению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1D7" w:rsidRPr="00767414" w:rsidRDefault="00E271D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Контроль за исполнением писем вышестоящих организаций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к 1 и 15 числу ежемесячно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Захарчук С.А., управление  делами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pacing w:line="220" w:lineRule="atLeast"/>
              <w:rPr>
                <w:color w:val="000000"/>
                <w:sz w:val="26"/>
                <w:szCs w:val="26"/>
              </w:rPr>
            </w:pPr>
            <w:r w:rsidRPr="00767414">
              <w:rPr>
                <w:color w:val="000000"/>
                <w:sz w:val="26"/>
                <w:szCs w:val="26"/>
              </w:rPr>
              <w:t>Документарная проверка по  реализации «Дорожной карты проекта «Успех каждого ребенка» по функционированию спортивных клубов и театральных объединений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10" w:rsidRPr="00767414" w:rsidRDefault="00E271D7" w:rsidP="00F01253">
            <w:pPr>
              <w:spacing w:line="22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="00F41B10" w:rsidRPr="00767414">
              <w:rPr>
                <w:color w:val="000000"/>
                <w:sz w:val="26"/>
                <w:szCs w:val="26"/>
              </w:rPr>
              <w:t>прель</w:t>
            </w:r>
          </w:p>
          <w:p w:rsidR="00F41B10" w:rsidRPr="00767414" w:rsidRDefault="00F41B10" w:rsidP="00F01253">
            <w:pPr>
              <w:spacing w:line="22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Попинако С.П., управление по делам образования</w:t>
            </w: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B91DA2" w:rsidRPr="00767414" w:rsidRDefault="00B91DA2" w:rsidP="00F01253">
            <w:pPr>
              <w:rPr>
                <w:sz w:val="26"/>
                <w:szCs w:val="26"/>
              </w:rPr>
            </w:pPr>
          </w:p>
          <w:p w:rsidR="00B91DA2" w:rsidRPr="00767414" w:rsidRDefault="00B91DA2" w:rsidP="00F01253">
            <w:pPr>
              <w:rPr>
                <w:sz w:val="26"/>
                <w:szCs w:val="26"/>
              </w:rPr>
            </w:pPr>
          </w:p>
          <w:p w:rsidR="00B91DA2" w:rsidRPr="00767414" w:rsidRDefault="00B91DA2" w:rsidP="00F01253">
            <w:pPr>
              <w:rPr>
                <w:sz w:val="26"/>
                <w:szCs w:val="26"/>
              </w:rPr>
            </w:pPr>
          </w:p>
          <w:p w:rsidR="00B91DA2" w:rsidRPr="00767414" w:rsidRDefault="00B91DA2" w:rsidP="00F01253">
            <w:pPr>
              <w:rPr>
                <w:sz w:val="26"/>
                <w:szCs w:val="26"/>
              </w:rPr>
            </w:pPr>
          </w:p>
          <w:p w:rsidR="00B91DA2" w:rsidRPr="00767414" w:rsidRDefault="00B91DA2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pacing w:line="220" w:lineRule="atLeast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Контроль соблюдения процедуры организации и проведения ВПР в 4-7 классах.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10" w:rsidRPr="00767414" w:rsidRDefault="00E271D7" w:rsidP="00F01253">
            <w:pPr>
              <w:spacing w:line="2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F41B10" w:rsidRPr="00767414">
              <w:rPr>
                <w:sz w:val="26"/>
                <w:szCs w:val="26"/>
              </w:rPr>
              <w:t>прель, май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pacing w:line="0" w:lineRule="atLeast"/>
              <w:rPr>
                <w:sz w:val="26"/>
                <w:szCs w:val="26"/>
              </w:rPr>
            </w:pPr>
            <w:r w:rsidRPr="00767414">
              <w:rPr>
                <w:color w:val="000000"/>
                <w:sz w:val="26"/>
                <w:szCs w:val="26"/>
              </w:rPr>
              <w:t>Организация государственной  итоговой  аттестации  по программам среднего общего образования в 2022 году 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E271D7" w:rsidP="00F01253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F41B10" w:rsidRPr="00767414">
              <w:rPr>
                <w:sz w:val="26"/>
                <w:szCs w:val="26"/>
              </w:rPr>
              <w:t xml:space="preserve">ай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7C1DD3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pacing w:line="220" w:lineRule="atLeast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Тематическая проверка: Готовность общеобразовательных учреждений Кыштымского городского округа  к итоговой аттестации по образовательным программам основного общего, среднего общего образования, нормативное обеспечение 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10" w:rsidRPr="00767414" w:rsidRDefault="00E271D7" w:rsidP="00F012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F41B10" w:rsidRPr="00767414">
              <w:rPr>
                <w:sz w:val="26"/>
                <w:szCs w:val="26"/>
              </w:rPr>
              <w:t>ай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7C1DD3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Документарная проверка «Объективность выставления оценок обучающимся, претендующим на медаль «За особые успехи в учении»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10" w:rsidRPr="00767414" w:rsidRDefault="00E271D7" w:rsidP="00F012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F41B10" w:rsidRPr="00767414">
              <w:rPr>
                <w:sz w:val="26"/>
                <w:szCs w:val="26"/>
              </w:rPr>
              <w:t>ай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7C1DD3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spacing w:line="220" w:lineRule="atLeast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Выездная тематическая проверка ОО «Деятельность администрации по организации зачисления  в первый класс»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10" w:rsidRPr="00767414" w:rsidRDefault="00E271D7" w:rsidP="00F012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F41B10" w:rsidRPr="00767414">
              <w:rPr>
                <w:sz w:val="26"/>
                <w:szCs w:val="26"/>
              </w:rPr>
              <w:t>ай- июнь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7C1DD3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 </w:t>
            </w:r>
            <w:r w:rsidRPr="00767414">
              <w:rPr>
                <w:color w:val="000000"/>
                <w:sz w:val="26"/>
                <w:szCs w:val="26"/>
              </w:rPr>
              <w:t>Организация питания в летних оздоровительных лагерях с дневным пребыванием детей, ДОЛ «Волна» в соответствии с требованиями СаНПиН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10" w:rsidRPr="00767414" w:rsidRDefault="00E271D7" w:rsidP="00F012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F41B10" w:rsidRPr="00767414">
              <w:rPr>
                <w:sz w:val="26"/>
                <w:szCs w:val="26"/>
              </w:rPr>
              <w:t xml:space="preserve">юнь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7C1DD3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Тематическая проверка «Организация профильных смен в загородных оздоровительных лагерях и лагерях с дневным пребыванием детей»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10" w:rsidRPr="00767414" w:rsidRDefault="00E271D7" w:rsidP="00F012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F41B10" w:rsidRPr="00767414">
              <w:rPr>
                <w:sz w:val="26"/>
                <w:szCs w:val="26"/>
              </w:rPr>
              <w:t>юнь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7C1DD3">
            <w:pPr>
              <w:jc w:val="center"/>
              <w:rPr>
                <w:sz w:val="26"/>
                <w:szCs w:val="26"/>
              </w:rPr>
            </w:pPr>
          </w:p>
        </w:tc>
      </w:tr>
      <w:tr w:rsidR="00F41B10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Контроль соблюдения сроков и качества рассмотрения обращений граждан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еженедельно, по четвергам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Устинова Ю.А., отдел по работе с обращениями граждан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10" w:rsidRPr="00767414" w:rsidRDefault="00F41B10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4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Контроль за предоставлением мер социальной поддержки отдельным категориям граждан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4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Шкурупий С.А., управление социальной защиты населения 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4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Контроль за формированием заявок на финансирование в Министерство социальных отношений и Финуправление администрации Кыштымского городского округа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4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согласно графику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3703BD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02" w:rsidRPr="00767414" w:rsidRDefault="00413302" w:rsidP="00F01253">
            <w:pPr>
              <w:pStyle w:val="4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Организация контрольных обследований условий содержания, воспитания, образования несовершеннолетних, стоящих на учете в отделе опеки и попечительства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4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02" w:rsidRPr="00767414" w:rsidRDefault="00413302" w:rsidP="00F01253">
            <w:pPr>
              <w:pStyle w:val="4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Организация контрольного обследования условий содержания совершеннолетних недееспособных граждан, над которыми установлена опека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4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3703BD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02" w:rsidRPr="00767414" w:rsidRDefault="00413302" w:rsidP="00F01253">
            <w:pPr>
              <w:pStyle w:val="4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Организация контрольного обследования сохранности закрепленного жилья и имущества несовершеннолетних и совершеннолетних граждан, стоящих на учете в отделе опеки и попечительства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4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3703BD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rPr>
          <w:trHeight w:val="27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Организация проверок:</w:t>
            </w:r>
          </w:p>
          <w:p w:rsidR="00413302" w:rsidRPr="00767414" w:rsidRDefault="00413302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- по организации реабилитационной работы с семьями, выполнение индивидуальных планов жизнеустройства и развития воспитанников МУСО ЦПД «Горизонт»;</w:t>
            </w:r>
          </w:p>
          <w:p w:rsidR="00413302" w:rsidRPr="00767414" w:rsidRDefault="00413302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- по организации питания воспитанников МУСО ЦПД «Горизонт»;</w:t>
            </w:r>
          </w:p>
          <w:p w:rsidR="00413302" w:rsidRPr="00767414" w:rsidRDefault="00413302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- по контролю качества предоставляемых социальных услуг гражданам пожилого возраста и инвалидам в МУ «Комплексный центр»;</w:t>
            </w:r>
          </w:p>
          <w:p w:rsidR="00413302" w:rsidRPr="00767414" w:rsidRDefault="00413302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- по организации профилактической работы с семьями, находящимися в трудной жизненной ситуации и социально опасном положении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  <w:p w:rsidR="00413302" w:rsidRPr="00767414" w:rsidRDefault="00413302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19 мая</w:t>
            </w:r>
          </w:p>
          <w:p w:rsidR="00413302" w:rsidRPr="00767414" w:rsidRDefault="00413302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  <w:p w:rsidR="00413302" w:rsidRPr="00767414" w:rsidRDefault="00413302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13302" w:rsidRPr="00767414" w:rsidRDefault="00413302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 xml:space="preserve">13 мая </w:t>
            </w:r>
          </w:p>
          <w:p w:rsidR="00413302" w:rsidRPr="00767414" w:rsidRDefault="00413302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  <w:p w:rsidR="00413302" w:rsidRPr="00767414" w:rsidRDefault="00413302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  <w:p w:rsidR="00413302" w:rsidRPr="00767414" w:rsidRDefault="00413302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  <w:p w:rsidR="00413302" w:rsidRPr="00767414" w:rsidRDefault="00413302" w:rsidP="00F01253">
            <w:pPr>
              <w:pStyle w:val="13"/>
              <w:rPr>
                <w:rFonts w:ascii="Times New Roman" w:hAnsi="Times New Roman"/>
                <w:color w:val="00B0F0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22 апреля</w:t>
            </w:r>
          </w:p>
          <w:p w:rsidR="00413302" w:rsidRPr="00767414" w:rsidRDefault="00413302" w:rsidP="00F01253">
            <w:pPr>
              <w:pStyle w:val="13"/>
              <w:rPr>
                <w:rFonts w:ascii="Times New Roman" w:hAnsi="Times New Roman"/>
                <w:color w:val="00B0F0"/>
                <w:sz w:val="26"/>
                <w:szCs w:val="26"/>
              </w:rPr>
            </w:pPr>
          </w:p>
          <w:p w:rsidR="00413302" w:rsidRPr="00767414" w:rsidRDefault="00413302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08 апреля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3703BD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Контроль за  разработкой и выполнением программ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Топол А.М., управление стратегического развития и привлечения инвестиций</w:t>
            </w:r>
          </w:p>
          <w:p w:rsidR="00E271D7" w:rsidRDefault="00E271D7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  <w:p w:rsidR="00E271D7" w:rsidRDefault="00E271D7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  <w:p w:rsidR="00E271D7" w:rsidRPr="00767414" w:rsidRDefault="00E271D7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Топол А.М., управление стратегического развития и привлечения инвестиций</w:t>
            </w:r>
          </w:p>
          <w:p w:rsidR="00413302" w:rsidRPr="00767414" w:rsidRDefault="00413302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5F33FF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Контроль за соблюдением законодательства по охране труда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5F33FF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Контроль за  применением тарифов на жилищные и коммунальные услуги, оказываемые предприятиями Кыштымского городского округа 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5F33FF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Контроль за размещением временных нестационарных объектов  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Контроль за  санитарным состоянием территорий, прилегающих к торговым объектам и промышленным предприятиям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Контроль готовности предприятий НТО к работе в весенне-летний период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Контроль поступления и финансирования из областного бюджета субсидий, субвенций, дотации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постоянно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Гайдухина О.В., финансовое управление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Контроль размещения информации (планов закупок, планов-графиков, договоров, контрактов) в системе ЕИС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постоянно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Контроль за очисткой дренажей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Власова Е.С., управление городского хозяйства 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Контроль за уборкой несанкционированных свалок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Контроль за осуществлением транспортного обслуживания населения в границах городского округа, соблюдением порядка движения тяжеловесных транспортных средств по муниципальным автомобильным дорогам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Контроль за исполнением муниципального контракта на проведение работ по актуализации схем теплоснабжения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Контроль за ходом работ по благоустройству дворовых территорий в рамках реализации программы «Формирование комфортной городской среды» на территории Кыштымского городского округа в 2022 году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Контроль за исполнением энергосервисного муниципального контракта с ООО «Энергострой»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Контроль исполнения постановлений комиссии по делам несовершеннолетних и защите их прав Кыштымского городского округа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Корнеева Е.А., отдел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Контроль соответствия заявок на перечисление денежных средств выделенным ассигнованиям и лимитам ПБС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ежедневно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Зуйкова О.С., отдел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Heading8"/>
              <w:numPr>
                <w:ilvl w:val="7"/>
                <w:numId w:val="2"/>
              </w:numPr>
              <w:tabs>
                <w:tab w:val="clear" w:pos="1440"/>
                <w:tab w:val="num" w:pos="33"/>
              </w:tabs>
              <w:spacing w:before="0" w:after="0"/>
              <w:ind w:left="0" w:firstLine="0"/>
              <w:rPr>
                <w:i w:val="0"/>
                <w:sz w:val="26"/>
                <w:szCs w:val="26"/>
              </w:rPr>
            </w:pPr>
            <w:r w:rsidRPr="00767414">
              <w:rPr>
                <w:i w:val="0"/>
                <w:sz w:val="26"/>
                <w:szCs w:val="26"/>
              </w:rPr>
              <w:t>Контроль фактического выполнения работ по проектам в соответствии с запланированными значениями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постоянно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a5"/>
              <w:snapToGrid w:val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Онищенко А.И., проектный офис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Контроль фактического выполнения мероприятий по реализации муниципальных «дорожных карт»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a5"/>
              <w:snapToGri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B2327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B069F4"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af"/>
              <w:rPr>
                <w:b/>
                <w:sz w:val="26"/>
                <w:szCs w:val="26"/>
              </w:rPr>
            </w:pPr>
            <w:r w:rsidRPr="00767414">
              <w:rPr>
                <w:b/>
                <w:sz w:val="26"/>
                <w:szCs w:val="26"/>
              </w:rPr>
              <w:t>7. Мероприятия по основной деятельности</w:t>
            </w: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Подготовка еженедельного рабочего плана главы Кыштымского городского округа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еженедельно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Панова Н.К., управление организационно-контрольной работы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Панова Н.К., управление организационно-контрольной работы 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Панова Н.К., управление организационно-контрольной работы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Организация взаимодействия со СМИ  муниципального и регионального уровней по информационному освещению деятельности администрации Кыштымского городского округа.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Организация проведения: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- еженедельных оперативных совещаний при главе Кыштымского городского округа;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- ежемесячных расширенных совещаний при главе Кыштымского городского округа;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- еженедельных аппаратных совещаний при главе Кыштымского городского округа;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 (согласно графику)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Подготовка плана работы администрации 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 на 3 квартал 2022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25 июня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Подготовка плана основных мероприятий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до 25 числа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Подготовка наградных документов.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Подготовка пресс – релизов, информационных событий, телесюжетов о деятельности администрации Кыштымского городского округа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ежедневно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Организация редактуры официального сайта администрации Кыштымского городского округа </w:t>
            </w:r>
            <w:hyperlink r:id="rId13" w:history="1">
              <w:r w:rsidRPr="00767414">
                <w:rPr>
                  <w:rStyle w:val="a3"/>
                  <w:sz w:val="26"/>
                  <w:szCs w:val="26"/>
                  <w:lang w:val="en-US"/>
                </w:rPr>
                <w:t>www</w:t>
              </w:r>
              <w:r w:rsidRPr="00767414">
                <w:rPr>
                  <w:rStyle w:val="a3"/>
                  <w:sz w:val="26"/>
                  <w:szCs w:val="26"/>
                </w:rPr>
                <w:t>.</w:t>
              </w:r>
              <w:r w:rsidRPr="00767414">
                <w:rPr>
                  <w:rStyle w:val="a3"/>
                  <w:sz w:val="26"/>
                  <w:szCs w:val="26"/>
                  <w:lang w:val="en-US"/>
                </w:rPr>
                <w:t>adminkgo</w:t>
              </w:r>
              <w:r w:rsidRPr="00767414">
                <w:rPr>
                  <w:rStyle w:val="a3"/>
                  <w:sz w:val="26"/>
                  <w:szCs w:val="26"/>
                </w:rPr>
                <w:t>.</w:t>
              </w:r>
              <w:r w:rsidRPr="00767414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  <w:r w:rsidRPr="00767414">
              <w:rPr>
                <w:sz w:val="26"/>
                <w:szCs w:val="26"/>
              </w:rPr>
              <w:t>, обновление новостной ленты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ежедневно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Подготовка публичных выступлений, поздравительных адресов, открыток и др. от имени главы Кыштымского городского округа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Организация работы по созданию фотоархива по реализации ключевых мероприятий федеральных, региональных, муниципальных программ, национальных проектов деятельности администрации Кыштымского городского округа в 2021 году..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Ведение реестра граждан, награждённых Почётной грамотой и Благодарственным письмом главы Кыштымского городского округа.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Ведение реестра опубликованных нормативных правовых актов.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Организация и продвижение официальной страницы «Кыштым» администрации Кыштымского городского округа в социальных сетях «ВКонтакте», «Одноклассники». Модерирование официальных аккаунтов.  Создание телеграм - канала администрации Кыштымского городского округа.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ConsNormal"/>
              <w:widowControl/>
              <w:tabs>
                <w:tab w:val="left" w:pos="0"/>
                <w:tab w:val="left" w:pos="34"/>
              </w:tabs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Подготовка конкурсной документации для проведения аукциона по определению поставщика на оказание услуг по изготовлению печатной продукции на 2 полугодие 2021 год.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до 04 апреля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Разработка баннеров и инфографики для официального сайта администрации Кыштымского городского округа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Подготовка документов Управления организационно-контрольной работы, оформление в дела для передачи на хранение в архивный отдел согласно описи.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Участие в реализации плана мероприятий по подготовке празднования 265-летия Кыштыма, ведение группы «265-летие Кыштыма» в социальной сети ВКонтакте.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Рассмотрение вопросов размещения наружной рекламы и информации в Кыштымском городском округе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Техническая поддержка: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- официального сайта администрации Кыштымского городского округа </w:t>
            </w:r>
            <w:hyperlink r:id="rId14" w:history="1">
              <w:r w:rsidRPr="00767414">
                <w:rPr>
                  <w:rStyle w:val="a3"/>
                  <w:sz w:val="26"/>
                  <w:szCs w:val="26"/>
                  <w:lang w:val="en-US"/>
                </w:rPr>
                <w:t>www</w:t>
              </w:r>
              <w:r w:rsidRPr="00767414">
                <w:rPr>
                  <w:rStyle w:val="a3"/>
                  <w:sz w:val="26"/>
                  <w:szCs w:val="26"/>
                </w:rPr>
                <w:t>.</w:t>
              </w:r>
              <w:r w:rsidRPr="00767414">
                <w:rPr>
                  <w:rStyle w:val="a3"/>
                  <w:sz w:val="26"/>
                  <w:szCs w:val="26"/>
                  <w:lang w:val="en-US"/>
                </w:rPr>
                <w:t>adminkgo</w:t>
              </w:r>
              <w:r w:rsidRPr="00767414">
                <w:rPr>
                  <w:rStyle w:val="a3"/>
                  <w:sz w:val="26"/>
                  <w:szCs w:val="26"/>
                </w:rPr>
                <w:t>.</w:t>
              </w:r>
              <w:r w:rsidRPr="00767414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  <w:r w:rsidRPr="00767414">
              <w:rPr>
                <w:sz w:val="26"/>
                <w:szCs w:val="26"/>
              </w:rPr>
              <w:t>;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- локальной сети администрации Кыштымского городского округа.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Организация работы в программном комплексе «Умная остановка»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rPr>
          <w:trHeight w:val="18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Ведение активных баннеров (раздела) на официальном сайте администрации Кыштымского городского округа </w:t>
            </w:r>
            <w:hyperlink r:id="rId15" w:history="1">
              <w:r w:rsidRPr="00767414">
                <w:rPr>
                  <w:rStyle w:val="a3"/>
                  <w:sz w:val="26"/>
                  <w:szCs w:val="26"/>
                  <w:lang w:val="en-US"/>
                </w:rPr>
                <w:t>www</w:t>
              </w:r>
              <w:r w:rsidRPr="00767414">
                <w:rPr>
                  <w:rStyle w:val="a3"/>
                  <w:sz w:val="26"/>
                  <w:szCs w:val="26"/>
                </w:rPr>
                <w:t>.</w:t>
              </w:r>
              <w:r w:rsidRPr="00767414">
                <w:rPr>
                  <w:rStyle w:val="a3"/>
                  <w:sz w:val="26"/>
                  <w:szCs w:val="26"/>
                  <w:lang w:val="en-US"/>
                </w:rPr>
                <w:t>adminkgo</w:t>
              </w:r>
              <w:r w:rsidRPr="00767414">
                <w:rPr>
                  <w:rStyle w:val="a3"/>
                  <w:sz w:val="26"/>
                  <w:szCs w:val="26"/>
                </w:rPr>
                <w:t>.</w:t>
              </w:r>
              <w:r w:rsidRPr="00767414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  <w:r w:rsidRPr="00767414">
              <w:rPr>
                <w:sz w:val="26"/>
                <w:szCs w:val="26"/>
              </w:rPr>
              <w:t xml:space="preserve"> :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- «Национальные проекты»;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- «Комфортная городская среда»;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- «Инициативное бюджетирование».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A74A7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Приём описей дел постоянного хранения и по личному составу, номенклатур дел  от организаций источников комплектования архивного отдела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Астахова Е.А., архивный отдел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Приём документов от предприятий, организаций, учреждений на постоянное хранение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Исполнение запросов юридических и физических лиц по вопросам, относящихся к компетенции отдела 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Заполнение баз данных: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- заголовки дел из описей постоянного хранения фондов архива;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- участники Великой Отечественной войны;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- документы по личному составу;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- данные по ветеранам труда;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- паспорта архивохранилищ;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- источники комплектования.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Участие в экспертизе ценности и подготовке передачи на хранение документов военкомата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Участие в экспертизе ценности выплатных дел пенсионного фонда.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Работа с посетителями читального зала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rPr>
          <w:trHeight w:val="8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Участие в городских и областных мероприятиях по очистке захламления в черте города, береговой зоны на территории Кыштымского городского округа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Дунаева М.Е., комитет природных ресурсов и охраны окружающей среды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Размещение информации экологической направленности на официальном сайте администрации Кыштымского городского округа в сети Интернет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Внесение изменений   на портале Государственных услуг  муниципальных и государственных услуг в электронном виде, утвержденных  в Кыштымском городском округе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Павлова А.О. управление информатизации 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Размещение официальной информации на официальном сайте администрации Кыштымского городского округа 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Организация видеонаблюдения на территории округа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Методическое сопровождение процесса перехода Кыштымского городского округа к оказанию услуг в электронном виде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Разработка и реализация мероприятий по подготовке и размещению общедоступной информации  о деятельности органов местного самоуправления Администрации Кыштымского городского округа в информационно - телекоммуникационной сети «Интернет»  в форме открытых данных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Техническое сопровождение  отделов, управлений и комитетов  администрации Кыштымского городского округа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Подготовка документации, получение и внедрение ЭЦП для работы в системах служащими Администрации Кыштымского городского округа 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Ввод в эксплуатацию ГИС и АИС, поступающих в администрацию Кыштымского городского округа 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ind w:left="34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Сопровождение  вопросов по программному обеспечению навигационного спутникового оборудования ГЛОНАСС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ind w:left="34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Консультационное сопровождение структурных подразделений и подведомственных учреждений по вопросам </w:t>
            </w:r>
          </w:p>
          <w:p w:rsidR="00413302" w:rsidRPr="00767414" w:rsidRDefault="00413302" w:rsidP="00F01253">
            <w:pPr>
              <w:ind w:left="34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-перевода услуг в электронный вид, в том числе с использованием «одного окна»;</w:t>
            </w:r>
          </w:p>
          <w:p w:rsidR="00413302" w:rsidRPr="00767414" w:rsidRDefault="00413302" w:rsidP="00F01253">
            <w:pPr>
              <w:ind w:left="34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- подготовки технического задания для проведения аукционов и котировок для приобретения компьютерной техники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rPr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Подготовка разрешений на производство земляных работ, приемка благоустройства с оформлением актов (с выездом  на место), предписаний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Русак В.В., отдел архитектуры и градостроительства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Подготовка разрешений на строительство, на ввод в эксплуатацию капитальных объектов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Подготовка градостроительных планов земельных участков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Прием, подготовка  и  оформление документов  для проведения градостроительных советов, публичных слушаний по вопросам застройки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Подготовка актов освидетельствования проведения основных работ для освоения материнского капитала на строительство или реконструкцию индивидуальных жилых домов (с выездом на место)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Подготовка ситуационных планов для физических и юридических лиц, а также для подразделений администрации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Подготовка уведомлений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- о планируемых строительстве или реконструкции объекта индивидуального жилищного строительства или садового дома;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-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деятельности,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Подготовка, организация и проведение заседаний комиссии по делам несовершеннолетних и защите их прав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2 раза в месяц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Корнеева Е.А., отдел по делам несовершеннолетних и защите их прав 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Корнеева Е.А., отдел по делам несовершеннолетних и защите их прав 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E271D7" w:rsidRPr="00767414" w:rsidRDefault="00E271D7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Корнеева Е.А., отдел по делам несовершеннолетних и защите их прав 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Осуществление мониторинга: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- состоящих на учете в ПДН МО МВД России «Кыштымский»;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-состоящих на учете несовершеннолетних, осужденных к наказаниям, не связанным с изоляцией от общества;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- несовершеннолетних, совершивших самовольные уходы из семей и учреждений;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-  семей, состоящих на учете в категории СОП и ТЖС;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- несовершеннолетних, пропускающих учебные занятия без уважительной причины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ежемесячно</w:t>
            </w:r>
          </w:p>
          <w:p w:rsidR="00413302" w:rsidRPr="00767414" w:rsidRDefault="00413302" w:rsidP="00F01253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4AE5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af3"/>
              <w:spacing w:before="0" w:beforeAutospacing="0" w:after="0" w:afterAutospacing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</w:t>
            </w:r>
            <w:r w:rsidRPr="00767414">
              <w:rPr>
                <w:color w:val="000000"/>
                <w:sz w:val="26"/>
                <w:szCs w:val="26"/>
                <w:shd w:val="clear" w:color="auto" w:fill="FFFFFF"/>
              </w:rPr>
              <w:t xml:space="preserve">роведение в округе </w:t>
            </w:r>
            <w:r w:rsidRPr="00767414">
              <w:rPr>
                <w:sz w:val="26"/>
                <w:szCs w:val="26"/>
              </w:rPr>
              <w:t xml:space="preserve"> межведомственной профилактической акции  «За здоровый образ жизни»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апрель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af3"/>
              <w:spacing w:before="0" w:beforeAutospacing="0" w:after="0" w:afterAutospacing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</w:t>
            </w:r>
            <w:r w:rsidRPr="00767414">
              <w:rPr>
                <w:color w:val="000000"/>
                <w:sz w:val="26"/>
                <w:szCs w:val="26"/>
                <w:shd w:val="clear" w:color="auto" w:fill="FFFFFF"/>
              </w:rPr>
              <w:t xml:space="preserve">роведение в округе </w:t>
            </w:r>
            <w:r w:rsidRPr="00767414">
              <w:rPr>
                <w:sz w:val="26"/>
                <w:szCs w:val="26"/>
              </w:rPr>
              <w:t>акции «Безопасное окно»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май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af3"/>
              <w:spacing w:before="0" w:beforeAutospacing="0" w:after="0" w:afterAutospacing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</w:t>
            </w:r>
            <w:r w:rsidRPr="00767414">
              <w:rPr>
                <w:color w:val="000000"/>
                <w:sz w:val="26"/>
                <w:szCs w:val="26"/>
                <w:shd w:val="clear" w:color="auto" w:fill="FFFFFF"/>
              </w:rPr>
              <w:t>роведение в округе</w:t>
            </w:r>
            <w:r w:rsidRPr="00767414">
              <w:rPr>
                <w:sz w:val="26"/>
                <w:szCs w:val="26"/>
              </w:rPr>
              <w:t xml:space="preserve"> межведомственной профилактической акции  «Подросток»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май-август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4AE5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af3"/>
              <w:spacing w:before="0" w:beforeAutospacing="0" w:after="0" w:afterAutospacing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Проведение </w:t>
            </w:r>
            <w:r w:rsidRPr="00767414">
              <w:rPr>
                <w:color w:val="000000"/>
                <w:sz w:val="26"/>
                <w:szCs w:val="26"/>
              </w:rPr>
              <w:t>мероприятий в рамках Международного дня детского телефона доверия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май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4AE5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Оказание методической помощи органам и учреждениям системы профилактики по вопросам защиты прав несовершеннолетних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aa"/>
              <w:spacing w:before="0" w:beforeAutospacing="0" w:after="128" w:afterAutospacing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постоянно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4AE5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Проведение межведомственных рейдов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ежемесячно  и согласно графику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КЦСОН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4AE5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Оказание необходимой помощи в трудоустройстве, определении форм обучения несовершеннолетних, социально-психологической и иной помощи детям и семьям, находящимся в социально-опасном положении</w:t>
            </w:r>
            <w:r w:rsidRPr="00767414">
              <w:rPr>
                <w:color w:val="000000"/>
                <w:sz w:val="26"/>
                <w:szCs w:val="26"/>
                <w:shd w:val="clear" w:color="auto" w:fill="FFFFFF"/>
              </w:rPr>
              <w:t>, несовершеннолетним, освобождённым из учреждений уголовно-исполнительной системы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aa"/>
              <w:spacing w:before="0" w:beforeAutospacing="0" w:after="128" w:afterAutospacing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постоянно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4AE5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Формирование единого банка данных и картотеки лиц, рассмотренных на КДН и ЗП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aa"/>
              <w:spacing w:before="0" w:beforeAutospacing="0" w:after="128" w:afterAutospacing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постоянно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4AE5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Организация работы по запросам, справкам и информациям из ОВД, суда, прокуратуры, следственного отдела, воспитательных колоний, специальных учреждений закрытого типа и ЦВСНП и других органов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aa"/>
              <w:spacing w:before="0" w:beforeAutospacing="0" w:after="128" w:afterAutospacing="0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постоянно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4AE5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autoSpaceDE w:val="0"/>
              <w:autoSpaceDN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67414">
              <w:rPr>
                <w:color w:val="000000"/>
                <w:sz w:val="26"/>
                <w:szCs w:val="26"/>
                <w:shd w:val="clear" w:color="auto" w:fill="FFFFFF"/>
              </w:rPr>
              <w:t>Рассмотрение обращений граждан, поступивших в органы власти, КДН и ЗП, в связи с нарушением прав и законных интересов несовершеннолетних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bCs/>
                <w:color w:val="000000"/>
                <w:sz w:val="26"/>
                <w:szCs w:val="26"/>
              </w:rPr>
            </w:pPr>
            <w:r w:rsidRPr="00767414">
              <w:rPr>
                <w:bCs/>
                <w:color w:val="000000"/>
                <w:sz w:val="26"/>
                <w:szCs w:val="26"/>
              </w:rPr>
              <w:t>по мере поступления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4AE5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b/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Освещение в СМИ мероприятий, направленных на профилактику безнадзорности и правонарушений несовершеннолетних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постоянно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4AE5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Осуществление подготовки материалов в суд для решения вопросов о помещении несовершеннолетних в специальные учебно-воспитательные учреждения закрытого типа, ЦВСНП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4AE5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Подготовка, организация и проведение заседаний антинаркотической комиссии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1 раз в месяц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4AE5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Организация внесения исправлений и (или) изменений, отметок в первые экземпляры актовых записей.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Шувалова М.А., отдел ЗАГС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Организация направления извещений и заключений о внесении исправлений и (или) изменений во вторые экземпляры актовых записей.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Проведение репетиционных экзаменов по математике в 9, 11 классах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bCs/>
                <w:sz w:val="26"/>
                <w:szCs w:val="26"/>
              </w:rPr>
            </w:pPr>
            <w:r w:rsidRPr="00767414">
              <w:rPr>
                <w:bCs/>
                <w:sz w:val="26"/>
                <w:szCs w:val="26"/>
              </w:rPr>
              <w:t>5,7 апреля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Попинако С.П., управление по делам образования 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E271D7" w:rsidRDefault="00E271D7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Попинако С.П., управление по делам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7C1DD3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spacing w:line="0" w:lineRule="atLeast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Интеллектуальная игра «Шаг в будущее».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02" w:rsidRPr="00767414" w:rsidRDefault="00E271D7" w:rsidP="00F012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413302" w:rsidRPr="00767414">
              <w:rPr>
                <w:sz w:val="26"/>
                <w:szCs w:val="26"/>
              </w:rPr>
              <w:t>прель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7C1DD3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spacing w:line="0" w:lineRule="atLeast"/>
              <w:rPr>
                <w:sz w:val="26"/>
                <w:szCs w:val="26"/>
              </w:rPr>
            </w:pPr>
            <w:r w:rsidRPr="00767414">
              <w:rPr>
                <w:color w:val="000000"/>
                <w:sz w:val="26"/>
                <w:szCs w:val="26"/>
              </w:rPr>
              <w:t>День открытых дверей в ДОУ.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02" w:rsidRPr="00767414" w:rsidRDefault="00E271D7" w:rsidP="00F0125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="00413302" w:rsidRPr="00767414">
              <w:rPr>
                <w:color w:val="000000"/>
                <w:sz w:val="26"/>
                <w:szCs w:val="26"/>
              </w:rPr>
              <w:t>прель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7C1DD3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spacing w:line="0" w:lineRule="atLeast"/>
              <w:rPr>
                <w:sz w:val="26"/>
                <w:szCs w:val="26"/>
              </w:rPr>
            </w:pPr>
            <w:r w:rsidRPr="00767414">
              <w:rPr>
                <w:color w:val="000000"/>
                <w:sz w:val="26"/>
                <w:szCs w:val="26"/>
              </w:rPr>
              <w:t>Организация участия в спортивных соревнованиях среди детей «Группы риска» в рамках акции ЗОЖ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02" w:rsidRPr="00767414" w:rsidRDefault="00E271D7" w:rsidP="00F0125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="00413302" w:rsidRPr="00767414">
              <w:rPr>
                <w:color w:val="000000"/>
                <w:sz w:val="26"/>
                <w:szCs w:val="26"/>
              </w:rPr>
              <w:t>прель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spacing w:line="0" w:lineRule="atLeast"/>
              <w:rPr>
                <w:color w:val="000000"/>
                <w:sz w:val="26"/>
                <w:szCs w:val="26"/>
              </w:rPr>
            </w:pPr>
            <w:r w:rsidRPr="00767414">
              <w:rPr>
                <w:color w:val="000000"/>
                <w:sz w:val="26"/>
                <w:szCs w:val="26"/>
              </w:rPr>
              <w:t>Участие в областном конкурсе профессионального мастерства «Учитель года»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02" w:rsidRPr="00767414" w:rsidRDefault="00E271D7" w:rsidP="00F0125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="00413302" w:rsidRPr="00767414">
              <w:rPr>
                <w:color w:val="000000"/>
                <w:sz w:val="26"/>
                <w:szCs w:val="26"/>
              </w:rPr>
              <w:t>прель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spacing w:line="0" w:lineRule="atLeast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Участие в конкурсе РМК «Измени свой город к лучшему»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E271D7" w:rsidP="00F01253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413302" w:rsidRPr="00767414">
              <w:rPr>
                <w:sz w:val="26"/>
                <w:szCs w:val="26"/>
              </w:rPr>
              <w:t>арт-апрель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Итоговое сочинение как условие допуска к ГИА-11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bCs/>
                <w:sz w:val="26"/>
                <w:szCs w:val="26"/>
              </w:rPr>
            </w:pPr>
            <w:r w:rsidRPr="00767414">
              <w:rPr>
                <w:bCs/>
                <w:sz w:val="26"/>
                <w:szCs w:val="26"/>
              </w:rPr>
              <w:t>4 мая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Итоговое собеседование как условие допуска к ГИА-9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bCs/>
                <w:sz w:val="26"/>
                <w:szCs w:val="26"/>
              </w:rPr>
            </w:pPr>
            <w:r w:rsidRPr="00767414">
              <w:rPr>
                <w:bCs/>
                <w:sz w:val="26"/>
                <w:szCs w:val="26"/>
              </w:rPr>
              <w:t>15 мая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E271D7" w:rsidRPr="00767414" w:rsidTr="00F0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D7" w:rsidRPr="00767414" w:rsidRDefault="00E271D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D7" w:rsidRPr="00767414" w:rsidRDefault="00E271D7" w:rsidP="00F01253">
            <w:pPr>
              <w:spacing w:line="0" w:lineRule="atLeast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Декада «Салют, Победа!».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1D7" w:rsidRPr="00767414" w:rsidRDefault="00E271D7" w:rsidP="00F012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767414">
              <w:rPr>
                <w:sz w:val="26"/>
                <w:szCs w:val="26"/>
              </w:rPr>
              <w:t>ай</w:t>
            </w:r>
          </w:p>
          <w:p w:rsidR="00E271D7" w:rsidRPr="00767414" w:rsidRDefault="00E271D7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1D7" w:rsidRPr="00767414" w:rsidRDefault="00E271D7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D7" w:rsidRPr="00767414" w:rsidRDefault="00E271D7">
            <w:pPr>
              <w:jc w:val="center"/>
              <w:rPr>
                <w:sz w:val="26"/>
                <w:szCs w:val="26"/>
              </w:rPr>
            </w:pPr>
          </w:p>
        </w:tc>
      </w:tr>
      <w:tr w:rsidR="00E271D7" w:rsidRPr="00767414" w:rsidTr="00F0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D7" w:rsidRPr="00767414" w:rsidRDefault="00E271D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D7" w:rsidRPr="00767414" w:rsidRDefault="00E271D7" w:rsidP="00F01253">
            <w:pPr>
              <w:spacing w:line="0" w:lineRule="atLeast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Итоговое мероприятие по передаче Знамени Победы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1D7" w:rsidRPr="00767414" w:rsidRDefault="00E271D7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1D7" w:rsidRPr="00767414" w:rsidRDefault="00E271D7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D7" w:rsidRPr="00767414" w:rsidRDefault="00E271D7">
            <w:pPr>
              <w:jc w:val="center"/>
              <w:rPr>
                <w:sz w:val="26"/>
                <w:szCs w:val="26"/>
              </w:rPr>
            </w:pPr>
          </w:p>
        </w:tc>
      </w:tr>
      <w:tr w:rsidR="00E271D7" w:rsidRPr="00767414" w:rsidTr="00F0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D7" w:rsidRPr="00767414" w:rsidRDefault="00E271D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D7" w:rsidRPr="00767414" w:rsidRDefault="00E271D7" w:rsidP="00F01253">
            <w:pPr>
              <w:spacing w:line="0" w:lineRule="atLeast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Межведомственная операция «Подросток»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1D7" w:rsidRPr="00767414" w:rsidRDefault="00E271D7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1D7" w:rsidRPr="00767414" w:rsidRDefault="00E271D7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D7" w:rsidRPr="00767414" w:rsidRDefault="00E271D7">
            <w:pPr>
              <w:jc w:val="center"/>
              <w:rPr>
                <w:sz w:val="26"/>
                <w:szCs w:val="26"/>
              </w:rPr>
            </w:pPr>
          </w:p>
        </w:tc>
      </w:tr>
      <w:tr w:rsidR="00E271D7" w:rsidRPr="00767414" w:rsidTr="00F0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D7" w:rsidRPr="00767414" w:rsidRDefault="00E271D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D7" w:rsidRPr="00767414" w:rsidRDefault="00E271D7" w:rsidP="00F01253">
            <w:pPr>
              <w:spacing w:line="0" w:lineRule="atLeast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Муниципальный конкурс “Безопасное колесо”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1D7" w:rsidRPr="00767414" w:rsidRDefault="00E271D7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1D7" w:rsidRPr="00767414" w:rsidRDefault="00E271D7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D7" w:rsidRPr="00767414" w:rsidRDefault="00E271D7">
            <w:pPr>
              <w:jc w:val="center"/>
              <w:rPr>
                <w:sz w:val="26"/>
                <w:szCs w:val="26"/>
              </w:rPr>
            </w:pPr>
          </w:p>
        </w:tc>
      </w:tr>
      <w:tr w:rsidR="00E271D7" w:rsidRPr="00767414" w:rsidTr="00F0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D7" w:rsidRPr="00767414" w:rsidRDefault="00E271D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D7" w:rsidRPr="00767414" w:rsidRDefault="00E271D7" w:rsidP="00F01253">
            <w:pPr>
              <w:spacing w:line="0" w:lineRule="atLeast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Организация проведения Международного дня детского телефона доверия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D7" w:rsidRPr="00767414" w:rsidRDefault="00E271D7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1D7" w:rsidRPr="00767414" w:rsidRDefault="00E271D7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D7" w:rsidRPr="00767414" w:rsidRDefault="00E271D7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color w:val="000000"/>
                <w:sz w:val="26"/>
                <w:szCs w:val="26"/>
              </w:rPr>
              <w:t>Комплектование ДОУ на 2022-2023 учебный год.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02" w:rsidRPr="00767414" w:rsidRDefault="00E271D7" w:rsidP="00F012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413302" w:rsidRPr="00767414">
              <w:rPr>
                <w:sz w:val="26"/>
                <w:szCs w:val="26"/>
              </w:rPr>
              <w:t>ай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color w:val="000000"/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Организация отдыха и оздоровления детей «группы риска» в каникулярное время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E271D7" w:rsidP="00F01253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413302" w:rsidRPr="00767414">
              <w:rPr>
                <w:sz w:val="26"/>
                <w:szCs w:val="26"/>
              </w:rPr>
              <w:t>ай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spacing w:line="0" w:lineRule="atLeast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Реализация мероприятий (дорожная карта) по внедрению бережливых технологий в системе образования Кыштымского городского округа на период 2021-2025 годы (утвержден Губернатором Челябинской области 04.08.2021)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E271D7" w:rsidP="00F01253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413302" w:rsidRPr="00767414">
              <w:rPr>
                <w:sz w:val="26"/>
                <w:szCs w:val="26"/>
              </w:rPr>
              <w:t>прель, май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spacing w:line="0" w:lineRule="atLeast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Реализация проекта «500+» адресной методической помощи общеобразовательным организациям, имеющим низкие образовательные результаты обучающихся Челябинской области в 2022 году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E271D7" w:rsidP="00F01253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413302" w:rsidRPr="00767414">
              <w:rPr>
                <w:sz w:val="26"/>
                <w:szCs w:val="26"/>
              </w:rPr>
              <w:t>прель, май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color w:val="000000"/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Организация занятости несовершеннолетних, состоящих на учёте в КДНиЗП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E271D7" w:rsidP="00F01253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413302" w:rsidRPr="00767414">
              <w:rPr>
                <w:sz w:val="26"/>
                <w:szCs w:val="26"/>
              </w:rPr>
              <w:t>юнь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Прием граждан с письменными обращениями в адрес главы округа, заместителей главы Кыштымского городского округа, предоставление информации и консультаций гражданам по личным вопросам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ежедневно, согласно графику приема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Устинова Ю.А., отдел по работе с обращениями граждан 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Организация проведения «горячей линии» главы округа с населением совместно с АНО «Кыштымский рабочий»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28  апреля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26 мая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3703BD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Работа и подготовка ответов в программе «Инцидент-менеджмент»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ежедневно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3703BD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Прием и обработка обращений из Правительства РФ, Правительства Челябинской области, с официального сайта Администрации Кыштымского городского округа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ежедневно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3703BD">
            <w:pPr>
              <w:jc w:val="center"/>
              <w:rPr>
                <w:sz w:val="26"/>
                <w:szCs w:val="26"/>
              </w:rPr>
            </w:pPr>
          </w:p>
        </w:tc>
      </w:tr>
      <w:tr w:rsidR="00E271D7" w:rsidRPr="00767414" w:rsidTr="00F0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D7" w:rsidRPr="00767414" w:rsidRDefault="00E271D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D7" w:rsidRPr="00767414" w:rsidRDefault="00E271D7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Запись на личный прием граждан к главе округа, к заместителям главы, начальникам управлений и отделов</w:t>
            </w:r>
            <w:bookmarkStart w:id="0" w:name="_GoBack"/>
            <w:bookmarkEnd w:id="0"/>
            <w:r w:rsidRPr="00767414">
              <w:rPr>
                <w:sz w:val="26"/>
                <w:szCs w:val="26"/>
              </w:rPr>
              <w:t xml:space="preserve">, организация личного приёма главы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1D7" w:rsidRPr="00767414" w:rsidRDefault="00E271D7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  <w:p w:rsidR="00E271D7" w:rsidRPr="00767414" w:rsidRDefault="00E271D7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1D7" w:rsidRPr="00767414" w:rsidRDefault="00E271D7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D7" w:rsidRPr="00767414" w:rsidRDefault="00E271D7" w:rsidP="00255802">
            <w:pPr>
              <w:tabs>
                <w:tab w:val="left" w:pos="345"/>
              </w:tabs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ab/>
            </w:r>
          </w:p>
        </w:tc>
      </w:tr>
      <w:tr w:rsidR="00E271D7" w:rsidRPr="00767414" w:rsidTr="00F0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D7" w:rsidRPr="00767414" w:rsidRDefault="00E271D7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D7" w:rsidRPr="00767414" w:rsidRDefault="00E271D7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Подготовка проектов ответов, запросов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D7" w:rsidRPr="00767414" w:rsidRDefault="00E271D7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1D7" w:rsidRPr="00767414" w:rsidRDefault="00E271D7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D7" w:rsidRPr="00767414" w:rsidRDefault="00E271D7" w:rsidP="00255802">
            <w:pPr>
              <w:tabs>
                <w:tab w:val="left" w:pos="345"/>
              </w:tabs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4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Проведение совещаний с директорами учреждений, в отношении которых УСЗН администрации Кыштымского городского округа осуществляет функции и полномочия учредителя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4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 xml:space="preserve">1, 3 пятница каждого месяца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Шкурупий С.А., управление социальной защиты населения 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Шкурупий С.А., управление социальной защиты населения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Шкурупий С.А., управление социальной защиты населения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4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Организация приема граждан по вопросам, относящимся к компетенции УСЗН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4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3703BD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Организация работы с документами, письменными и устными обращениями граждан, поступившими в УСЗН.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3703BD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4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Организация работы по определению права на получение областного материнского (семейного) капитала семьям, имеющим трех и более детей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4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3703BD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Организация работы со списками отдела ЗАГС по проверке и уточнению базы данных в связи с государственной регистрацией смерти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3703BD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02" w:rsidRPr="00767414" w:rsidRDefault="00413302" w:rsidP="00F01253">
            <w:pPr>
              <w:pStyle w:val="4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Подготовка актов обследования жилищно-бытовых условий несовершеннолетних граждан, совершеннолетних граждан при установлении опеки (попечительства), организации приемной семьи, усыновлении, продаже жилого помещения, где собственником (сособственником) является несовершеннолетний ребенок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4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02" w:rsidRPr="00767414" w:rsidRDefault="00413302" w:rsidP="00F01253">
            <w:pPr>
              <w:pStyle w:val="4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Выдача разрешений на снятие денежных средств со счетов несовершеннолетних детей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4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02" w:rsidRPr="00767414" w:rsidRDefault="00413302" w:rsidP="00F01253">
            <w:pPr>
              <w:pStyle w:val="4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Организация работы по переоформлению лицевых счетов на получение пенсии по потере кормильца и алиментов на несовершеннолетних подопечных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4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апрель-май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02" w:rsidRPr="00767414" w:rsidRDefault="00413302" w:rsidP="00F01253">
            <w:pPr>
              <w:pStyle w:val="4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Направление кандидатов  в усыновители, опекуны (попечители), приемные родители в Челябинский областной центр социальной защиты «Семья» на диагностику готовности кандидатов к принятию ребенка, оставшегося без попечения родителей в свою семью и в «Школу приемного родителя» на базе МУСО ЦПД «Комплексный центр»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4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02" w:rsidRPr="00767414" w:rsidRDefault="00413302" w:rsidP="00F01253">
            <w:pPr>
              <w:pStyle w:val="4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Оформление документов в отделе ЗАГС:</w:t>
            </w:r>
          </w:p>
          <w:p w:rsidR="00413302" w:rsidRPr="00767414" w:rsidRDefault="00413302" w:rsidP="00F01253">
            <w:pPr>
              <w:pStyle w:val="4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- свидетельство о рождении;</w:t>
            </w:r>
          </w:p>
          <w:p w:rsidR="00413302" w:rsidRPr="00767414" w:rsidRDefault="00413302" w:rsidP="00F01253">
            <w:pPr>
              <w:pStyle w:val="4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- свидетельство о смерти;</w:t>
            </w:r>
          </w:p>
          <w:p w:rsidR="00413302" w:rsidRPr="00767414" w:rsidRDefault="00413302" w:rsidP="00F01253">
            <w:pPr>
              <w:pStyle w:val="4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- справка ф.25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4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02" w:rsidRPr="00767414" w:rsidRDefault="00413302" w:rsidP="00F01253">
            <w:pPr>
              <w:pStyle w:val="4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Подготовка документов  для определения детей-сирот и детей, оставшихся без попечения родителей, в государственные учреждения на полное государственное обеспечение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4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02" w:rsidRPr="00767414" w:rsidRDefault="00413302" w:rsidP="00F01253">
            <w:pPr>
              <w:pStyle w:val="4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Подготовка документов для защиты прав и интересов несовершеннолетних в судебном порядке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4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02" w:rsidRPr="00767414" w:rsidRDefault="00413302" w:rsidP="00F01253">
            <w:pPr>
              <w:pStyle w:val="4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Участие в подготовке и организации оздоровительного заезда для детей-инвалидов «Мать и дитя» на базе МУ «Комплексный центр».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4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3703BD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4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Формирование личных дел граждан (семей) – получателей выплат, субсидий, компенсаций, пособий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4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3703BD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4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Проведение выездных приемов в поселках , на предприятиях и в организациях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4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3703BD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Консультирование  субъектов малого и среднего предпринимательства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  <w:r w:rsidRPr="00767414">
              <w:rPr>
                <w:rFonts w:ascii="Times New Roman" w:hAnsi="Times New Roman"/>
                <w:sz w:val="26"/>
                <w:szCs w:val="26"/>
              </w:rPr>
              <w:t>Топол А.М., управление стратегического развития и привлечения инвестиций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5F33FF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Выполнение работ в рамках программы сбора муниципальных статистических ресурсов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5F33FF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Ведение и обновление реестра муниципальных целевых программ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5F33FF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Проведение рейдовых мероприятий по соблюдению масочного режима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5F33FF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Подготовка информации и ведение реестра объектов торговли, общественного питания и бытовых услуг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rPr>
          <w:trHeight w:val="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Сбор информации по подготовке прогноза социально-экономического развития Кыштымского городского округа на 2023 год и плановый период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май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5F33FF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Подготовка информации для схемы дислокации торговых объектов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в течение квартала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5F33FF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Прием граждан по вопросам жилищной сферы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ежедневно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Лапшенкова Е.А. жилищный отдел 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Лапшенкова Е.А. жилищный отдел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Формирование, подготовка вопросов на жилищную комиссию, организация и проведение заседаний жилищной комиссии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Обследование жилья по заявлениям граждан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Разработка, согласование с соответствующими службами и предоставление на утверждение главе Кыштымского городского округа проектов постановлений по жилищным вопросам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постоянно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Организация и проведение собрания собственников жилых помещений,   в рамках  муниципальной программы «Переселение в 2019-2023 годах граждан из аварийного жилищного фонда в городах и районах Челябинской области», о выборе способа переселения  (по перечню)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Апрель, май, июнь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 Подготовка документов на проведение процедур закупа  по программе   «Приобретение жилых помещений для детей-сирот и детей, оставшихся без попечения родителей за счет средств областного бюджета»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Апрель, май, июнь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Сбор документов, заключение предварительных  соглашений  о переселении  с собственниками  жилых помещений включенных в программу «Переселение в 2019-2023 годах граждан из аварийного жилищного фонда в городах и районах Челябинской области»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Апрель, май, июнь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Ведение книги о распределении жилой площади по договорам социального найма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постоянно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Исполнение местного бюджета в 2022 году в  порядке установленным бюджетным законодательством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ежедневно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Гайдухина О.В., финансовое управление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Гайдухина О.В., финансовое управление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F01253" w:rsidRPr="00767414" w:rsidRDefault="00F01253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Гайдухина О.В., финансовое управление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Составление   сводной бюджетной росписи на 01.04.2022 года.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апрель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Внесение в АЦК изменений бюджетных назначений и кассового плана   2022 года, ПОФ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ежедневно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Доведение предельных объемов финансирования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ежемесячно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 Возврат в областной бюджет  неиспользованных остатков  субсидий  субвенций 2021 года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 Курирование и контроль работы по вводу электронных документов учреждений в программе  БИС/ГМЗ-РРО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постоянно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4F264F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 Доведение бюджетной росписи на 01.04.2022 года  до главных распорядителей бюджетных средств.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апрель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 Работа с бюджетными учреждениями по формированию планов финансово-хозяйственной деятельности в программе АЦК-финансы, проверка планов ФХД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постоянно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2E4254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 Анализ финансово-хозяйственной деятельности бюджетных учреждений  Кыштымского городского округа за 2021 год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апрель-июнь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 Работа с программой АЦК 2022: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 - разноска уведомлений об изменении бюджетных назначений и кассового плана по доходам местного бюджета на 2021 год, в том числе по налоговым и неналоговым доходам в соответствии с принятыми решениями Собрания депутатов Кыштымского городского округа и межбюджетным трансфертам в соответствии с уведомлениями об ассигнованиях из областного бюджета;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ежемесячно до 10 числа месяца, следующего за отчетным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2E4254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 Работа по администрированию доходов: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- получение и обработка платежных документов администратора доходов из Управления Федерального казначейства ЧО в электронной системе СУФД;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- уточнение вида и принадлежности платежа,  возврат излишне уплаченных сумм на счет УФК 40101 в соответствии с Соглашением информационному взаимодействию, Порядком взаимодействия главных администраторов (администраторов) местного бюджета;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- работа с администраторами доходов местного бюджета по контролю за правильностью и своевременностью поступлений в местный бюджет межбюджетных трансфертов из областного бюджета и своевременностью уточнения невыясненных платежей;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- получение и обработка ведомости «О поступлении доходов в местный бюджет от юридических лиц», проведение анализа в разрезе плательщиков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- работа с кодами доходов бюджетной классификации в системе СУФД – приведение в соответствие КБК, утвержденных приказами администраторов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ежедневно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 мере поступления запросов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постоянно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ежедневно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постоянно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Работа с главными администраторами поступлений в местный бюджет (Комитетом  по управлению имуществом, Администрацией) по анализу и планированию поступлений в бюджет доходов от использования муниципального имущества, арендной платы за землю, штрафных санкций, государственной пошлины и др.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постоянно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2E4254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Работа с Межрайонной ИФНС № 3 по Челябинской области: 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-   получение и обработка информационного массива налогового органа о начисленных и уплаченных суммах налоговых и неналоговых платежей, недоимке по налогам в местный бюджет в части доходов местного бюджета, администрируемых Межрайонной ИФНС № 3.  Анализ полученных данных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ежемесячно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2E4254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Проведение контроля на непревышение  сумм планируемых платежей над планом закупок; сумм планов закупок товаров, работ, услуг над суммами утвержденных  лимитов и планов финансово-хозяйственной деятельности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постоянно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2E4254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rPr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Взаимодействие с организацией МКП «Дорсервис» в части исполнения муниципальных контрактов</w:t>
            </w:r>
          </w:p>
          <w:p w:rsidR="00413302" w:rsidRPr="00767414" w:rsidRDefault="00413302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- «Содержание объектов улично-дорожной сети»</w:t>
            </w:r>
          </w:p>
          <w:p w:rsidR="00413302" w:rsidRPr="00767414" w:rsidRDefault="00413302" w:rsidP="00F01253">
            <w:pPr>
              <w:pStyle w:val="a5"/>
              <w:rPr>
                <w:sz w:val="26"/>
                <w:szCs w:val="26"/>
                <w:highlight w:val="yellow"/>
              </w:rPr>
            </w:pPr>
            <w:r w:rsidRPr="00767414">
              <w:rPr>
                <w:sz w:val="26"/>
                <w:szCs w:val="26"/>
              </w:rPr>
              <w:t>- «Обеспечение санитарно-эпидемиологического благополучия населения и Правил благоустройства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Власова Е.С., управление городского хозяйства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F01253" w:rsidRPr="00767414" w:rsidRDefault="00F01253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Власова Е.С., управление городского хозяйства</w:t>
            </w:r>
          </w:p>
          <w:p w:rsidR="00F01253" w:rsidRPr="00767414" w:rsidRDefault="00F01253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Взаимодействие с ИП и организациями, осуществляющими перевозки по внутримаршрутной сети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Планирование, разработка и размещение документации по закупкам, проведение процедур, заключение договоров по основным направлениям деятельности управления 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Организация работ по ремонту улично-дорожной сети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Взаимодействие с подрядными организациями по вопросам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выполнения мероприятий по БДД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Техническое обслуживание светофорных объектов, сбор и передача показаний приборов учета светофорных объектов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Взаимодействие с региональным оператором по обращению с ТКО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Организация проведения весенних субботников по санитарной очистке территории Кыштымского городского округа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Организация публичных слушаний по вопросам актуализации схем водо- и теплоснабжения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color w:val="000000"/>
                <w:sz w:val="26"/>
                <w:szCs w:val="26"/>
              </w:rPr>
            </w:pPr>
            <w:r w:rsidRPr="00767414">
              <w:rPr>
                <w:color w:val="000000"/>
                <w:sz w:val="26"/>
                <w:szCs w:val="26"/>
              </w:rPr>
              <w:t>Организация гастролей профессиональных коллективов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snapToGrid w:val="0"/>
              <w:rPr>
                <w:color w:val="000000"/>
                <w:sz w:val="26"/>
                <w:szCs w:val="26"/>
              </w:rPr>
            </w:pPr>
            <w:r w:rsidRPr="00767414">
              <w:rPr>
                <w:color w:val="000000"/>
                <w:sz w:val="26"/>
                <w:szCs w:val="26"/>
              </w:rPr>
              <w:t>в течение квартала</w:t>
            </w:r>
          </w:p>
          <w:p w:rsidR="00413302" w:rsidRPr="00767414" w:rsidRDefault="00413302" w:rsidP="00F01253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Королевская Н.Б., управление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color w:val="000000"/>
                <w:sz w:val="26"/>
                <w:szCs w:val="26"/>
              </w:rPr>
            </w:pPr>
            <w:r w:rsidRPr="00767414">
              <w:rPr>
                <w:color w:val="000000"/>
                <w:sz w:val="26"/>
                <w:szCs w:val="26"/>
              </w:rPr>
              <w:t>Участие творческих коллективов в областных, региональных конкурсах, фестивалях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color w:val="000000"/>
                <w:sz w:val="26"/>
                <w:szCs w:val="26"/>
              </w:rPr>
            </w:pPr>
            <w:r w:rsidRPr="00767414">
              <w:rPr>
                <w:color w:val="000000"/>
                <w:sz w:val="26"/>
                <w:szCs w:val="26"/>
              </w:rPr>
              <w:t xml:space="preserve">Мероприятия в поселковых ДК и клубах 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Обеспечение тренировочного процесса, проведение и участие в  соревнованиях согласно календарному плану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Фальков Д.С., управление по физической культуре, спорту и туризму</w:t>
            </w: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 xml:space="preserve">Формирование, комплектование спортивно-педагогических отрядов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до 20 мая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Организация работы инструкторов по спорту, тренеров по спортивным секциям на физкультурно-спортивном комплексе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до 20 июня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767414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pStyle w:val="a5"/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Ремонт спортивных площадок, обеспечение спортивным оборудованием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до 1 июня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767414" w:rsidRDefault="00413302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767414" w:rsidRDefault="00413302">
            <w:pPr>
              <w:jc w:val="center"/>
              <w:rPr>
                <w:sz w:val="26"/>
                <w:szCs w:val="26"/>
              </w:rPr>
            </w:pPr>
          </w:p>
        </w:tc>
      </w:tr>
      <w:tr w:rsidR="00F01253" w:rsidRPr="00767414" w:rsidTr="00F0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3" w:rsidRPr="00767414" w:rsidRDefault="00F0125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3" w:rsidRPr="00767414" w:rsidRDefault="00F01253" w:rsidP="00F01253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6741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Создание, формирование и ведение реестра проектов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253" w:rsidRPr="00767414" w:rsidRDefault="00F01253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по мере поступления</w:t>
            </w:r>
          </w:p>
          <w:p w:rsidR="00F01253" w:rsidRPr="00767414" w:rsidRDefault="00F01253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253" w:rsidRPr="00767414" w:rsidRDefault="00F01253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Онищенко А.И., проектный офис</w:t>
            </w:r>
          </w:p>
          <w:p w:rsidR="00F01253" w:rsidRPr="00767414" w:rsidRDefault="00F01253" w:rsidP="00F01253">
            <w:pPr>
              <w:rPr>
                <w:sz w:val="26"/>
                <w:szCs w:val="26"/>
              </w:rPr>
            </w:pPr>
          </w:p>
          <w:p w:rsidR="00F01253" w:rsidRPr="00767414" w:rsidRDefault="00F01253" w:rsidP="00F01253">
            <w:pPr>
              <w:rPr>
                <w:sz w:val="26"/>
                <w:szCs w:val="26"/>
              </w:rPr>
            </w:pPr>
          </w:p>
          <w:p w:rsidR="00F01253" w:rsidRPr="00767414" w:rsidRDefault="00F01253" w:rsidP="00F01253">
            <w:pPr>
              <w:rPr>
                <w:sz w:val="26"/>
                <w:szCs w:val="26"/>
              </w:rPr>
            </w:pPr>
          </w:p>
          <w:p w:rsidR="00F01253" w:rsidRPr="00767414" w:rsidRDefault="00F01253" w:rsidP="00F01253">
            <w:pPr>
              <w:rPr>
                <w:sz w:val="26"/>
                <w:szCs w:val="26"/>
              </w:rPr>
            </w:pPr>
          </w:p>
          <w:p w:rsidR="00F01253" w:rsidRPr="00767414" w:rsidRDefault="00F01253" w:rsidP="00F01253">
            <w:pPr>
              <w:rPr>
                <w:sz w:val="26"/>
                <w:szCs w:val="26"/>
              </w:rPr>
            </w:pPr>
          </w:p>
          <w:p w:rsidR="00F01253" w:rsidRPr="00767414" w:rsidRDefault="00F01253" w:rsidP="00F01253">
            <w:pPr>
              <w:rPr>
                <w:sz w:val="26"/>
                <w:szCs w:val="26"/>
              </w:rPr>
            </w:pPr>
            <w:r w:rsidRPr="00767414">
              <w:rPr>
                <w:sz w:val="26"/>
                <w:szCs w:val="26"/>
              </w:rPr>
              <w:t>Онищенко А.И., проектный офис</w:t>
            </w:r>
          </w:p>
          <w:p w:rsidR="00F01253" w:rsidRPr="00767414" w:rsidRDefault="00F01253" w:rsidP="00F01253">
            <w:pPr>
              <w:rPr>
                <w:sz w:val="26"/>
                <w:szCs w:val="26"/>
              </w:rPr>
            </w:pPr>
          </w:p>
          <w:p w:rsidR="00F01253" w:rsidRPr="00767414" w:rsidRDefault="00F01253" w:rsidP="00F01253">
            <w:pPr>
              <w:rPr>
                <w:sz w:val="26"/>
                <w:szCs w:val="26"/>
              </w:rPr>
            </w:pPr>
          </w:p>
          <w:p w:rsidR="00F01253" w:rsidRPr="00767414" w:rsidRDefault="00F01253" w:rsidP="00F01253">
            <w:pPr>
              <w:rPr>
                <w:sz w:val="26"/>
                <w:szCs w:val="26"/>
              </w:rPr>
            </w:pPr>
          </w:p>
          <w:p w:rsidR="00F01253" w:rsidRPr="00767414" w:rsidRDefault="00F01253" w:rsidP="00F01253">
            <w:pPr>
              <w:rPr>
                <w:sz w:val="26"/>
                <w:szCs w:val="26"/>
              </w:rPr>
            </w:pPr>
          </w:p>
          <w:p w:rsidR="00F01253" w:rsidRPr="00767414" w:rsidRDefault="00F01253" w:rsidP="00F01253">
            <w:pPr>
              <w:rPr>
                <w:sz w:val="26"/>
                <w:szCs w:val="26"/>
              </w:rPr>
            </w:pPr>
          </w:p>
          <w:p w:rsidR="00F01253" w:rsidRPr="00767414" w:rsidRDefault="00F01253" w:rsidP="00F01253">
            <w:pPr>
              <w:rPr>
                <w:sz w:val="26"/>
                <w:szCs w:val="26"/>
              </w:rPr>
            </w:pPr>
          </w:p>
          <w:p w:rsidR="00F01253" w:rsidRPr="00767414" w:rsidRDefault="00F01253" w:rsidP="00F01253">
            <w:pPr>
              <w:rPr>
                <w:sz w:val="26"/>
                <w:szCs w:val="26"/>
              </w:rPr>
            </w:pPr>
          </w:p>
          <w:p w:rsidR="00F01253" w:rsidRPr="00767414" w:rsidRDefault="00F01253" w:rsidP="00F01253">
            <w:pPr>
              <w:rPr>
                <w:sz w:val="26"/>
                <w:szCs w:val="26"/>
              </w:rPr>
            </w:pPr>
          </w:p>
          <w:p w:rsidR="00F01253" w:rsidRPr="00767414" w:rsidRDefault="00F01253" w:rsidP="00F01253">
            <w:pPr>
              <w:rPr>
                <w:sz w:val="26"/>
                <w:szCs w:val="26"/>
              </w:rPr>
            </w:pPr>
          </w:p>
          <w:p w:rsidR="00F01253" w:rsidRPr="00767414" w:rsidRDefault="00F01253" w:rsidP="00F01253">
            <w:pPr>
              <w:rPr>
                <w:sz w:val="26"/>
                <w:szCs w:val="26"/>
              </w:rPr>
            </w:pPr>
          </w:p>
          <w:p w:rsidR="00F01253" w:rsidRPr="00767414" w:rsidRDefault="00F01253" w:rsidP="00F01253">
            <w:pPr>
              <w:rPr>
                <w:sz w:val="26"/>
                <w:szCs w:val="26"/>
              </w:rPr>
            </w:pPr>
          </w:p>
          <w:p w:rsidR="00F01253" w:rsidRPr="00767414" w:rsidRDefault="00F01253" w:rsidP="00F01253">
            <w:pPr>
              <w:rPr>
                <w:sz w:val="26"/>
                <w:szCs w:val="26"/>
              </w:rPr>
            </w:pPr>
          </w:p>
          <w:p w:rsidR="00F01253" w:rsidRPr="00767414" w:rsidRDefault="00F01253" w:rsidP="00F01253">
            <w:pPr>
              <w:rPr>
                <w:sz w:val="26"/>
                <w:szCs w:val="26"/>
              </w:rPr>
            </w:pPr>
          </w:p>
          <w:p w:rsidR="00F01253" w:rsidRPr="00767414" w:rsidRDefault="00F01253" w:rsidP="00F01253">
            <w:pPr>
              <w:rPr>
                <w:sz w:val="26"/>
                <w:szCs w:val="26"/>
              </w:rPr>
            </w:pPr>
          </w:p>
          <w:p w:rsidR="00F01253" w:rsidRPr="00767414" w:rsidRDefault="00F01253" w:rsidP="00F01253">
            <w:pPr>
              <w:rPr>
                <w:sz w:val="26"/>
                <w:szCs w:val="26"/>
              </w:rPr>
            </w:pPr>
          </w:p>
          <w:p w:rsidR="00F01253" w:rsidRPr="00767414" w:rsidRDefault="00F01253" w:rsidP="00F01253">
            <w:pPr>
              <w:rPr>
                <w:sz w:val="26"/>
                <w:szCs w:val="26"/>
              </w:rPr>
            </w:pPr>
          </w:p>
          <w:p w:rsidR="00F01253" w:rsidRPr="00767414" w:rsidRDefault="00F01253" w:rsidP="00F01253">
            <w:pPr>
              <w:rPr>
                <w:sz w:val="26"/>
                <w:szCs w:val="26"/>
              </w:rPr>
            </w:pPr>
          </w:p>
          <w:p w:rsidR="00F01253" w:rsidRPr="00767414" w:rsidRDefault="00F01253" w:rsidP="00F01253">
            <w:pPr>
              <w:rPr>
                <w:sz w:val="26"/>
                <w:szCs w:val="26"/>
              </w:rPr>
            </w:pPr>
          </w:p>
          <w:p w:rsidR="00F01253" w:rsidRPr="00767414" w:rsidRDefault="00F01253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3" w:rsidRPr="00767414" w:rsidRDefault="00F01253">
            <w:pPr>
              <w:jc w:val="center"/>
              <w:rPr>
                <w:sz w:val="26"/>
                <w:szCs w:val="26"/>
              </w:rPr>
            </w:pPr>
          </w:p>
        </w:tc>
      </w:tr>
      <w:tr w:rsidR="00F01253" w:rsidRPr="00767414" w:rsidTr="00F0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3" w:rsidRPr="00767414" w:rsidRDefault="00F0125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3" w:rsidRPr="00767414" w:rsidRDefault="00F01253" w:rsidP="00F01253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6741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Регистрация проектных предложений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253" w:rsidRPr="00767414" w:rsidRDefault="00F01253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253" w:rsidRPr="00767414" w:rsidRDefault="00F01253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3" w:rsidRPr="00767414" w:rsidRDefault="00F01253">
            <w:pPr>
              <w:jc w:val="center"/>
              <w:rPr>
                <w:sz w:val="26"/>
                <w:szCs w:val="26"/>
              </w:rPr>
            </w:pPr>
          </w:p>
        </w:tc>
      </w:tr>
      <w:tr w:rsidR="00F01253" w:rsidRPr="00767414" w:rsidTr="00F01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3" w:rsidRPr="00767414" w:rsidRDefault="00F01253" w:rsidP="00802805">
            <w:pPr>
              <w:pStyle w:val="af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3" w:rsidRPr="00767414" w:rsidRDefault="00F01253" w:rsidP="00F01253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6741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Направление в Муниципальный проектный комитет  Кыштымского городского округа проектных предложений в целях рассмотрения и принятия решения целесообразности открытия и реализации проектов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3" w:rsidRPr="00767414" w:rsidRDefault="00F01253" w:rsidP="00F01253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253" w:rsidRPr="00767414" w:rsidRDefault="00F01253" w:rsidP="00F0125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53" w:rsidRPr="00767414" w:rsidRDefault="00F01253">
            <w:pPr>
              <w:jc w:val="center"/>
              <w:rPr>
                <w:sz w:val="26"/>
                <w:szCs w:val="26"/>
              </w:rPr>
            </w:pPr>
          </w:p>
        </w:tc>
      </w:tr>
      <w:tr w:rsidR="00413302" w:rsidRPr="00F01253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F01253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F01253">
              <w:rPr>
                <w:rFonts w:ascii="Times New Roman" w:hAnsi="Times New Roman" w:cs="Times New Roman"/>
                <w:color w:val="auto"/>
              </w:rPr>
              <w:t>Осуществление мониторинга, сопровождения и контроля управления проектами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F01253">
            <w:r w:rsidRPr="00F01253">
              <w:t>постоянно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F01253" w:rsidRDefault="00413302" w:rsidP="00F0125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>
            <w:pPr>
              <w:jc w:val="center"/>
            </w:pPr>
          </w:p>
        </w:tc>
      </w:tr>
      <w:tr w:rsidR="00413302" w:rsidRPr="00F01253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F01253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F01253">
              <w:rPr>
                <w:rFonts w:ascii="Times New Roman" w:hAnsi="Times New Roman" w:cs="Times New Roman"/>
                <w:color w:val="auto"/>
              </w:rPr>
              <w:t>Проведение анализа предоставляемой информации о ходе реализации проектов, при необходимости инициирование рассмотрения соответствующих вопросов на заседаниях Муниципального проектного комитета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F01253">
            <w:r w:rsidRPr="00F01253">
              <w:t>постоянно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F01253" w:rsidRDefault="00413302" w:rsidP="00F0125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>
            <w:pPr>
              <w:jc w:val="center"/>
            </w:pPr>
          </w:p>
        </w:tc>
      </w:tr>
      <w:tr w:rsidR="00413302" w:rsidRPr="00F01253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F01253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F01253">
              <w:rPr>
                <w:rFonts w:ascii="Times New Roman" w:hAnsi="Times New Roman" w:cs="Times New Roman"/>
                <w:color w:val="auto"/>
              </w:rPr>
              <w:t>Предоставление данных мониторинга реализации проектов на заседания Муниципального проектного комитета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F01253" w:rsidP="00F01253">
            <w:r w:rsidRPr="00F01253">
              <w:t>в</w:t>
            </w:r>
            <w:r w:rsidR="00413302" w:rsidRPr="00F01253">
              <w:t xml:space="preserve"> течение квартала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F01253" w:rsidRDefault="00413302" w:rsidP="00F0125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>
            <w:pPr>
              <w:jc w:val="center"/>
            </w:pPr>
          </w:p>
        </w:tc>
      </w:tr>
      <w:tr w:rsidR="00413302" w:rsidRPr="00F01253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F01253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F01253">
              <w:rPr>
                <w:rFonts w:ascii="Times New Roman" w:hAnsi="Times New Roman" w:cs="Times New Roman"/>
                <w:color w:val="auto"/>
              </w:rPr>
              <w:t>Обеспечение соответствия процесса управления проектами установленным стандартам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F01253">
            <w:r w:rsidRPr="00F01253">
              <w:t>постоянно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F01253" w:rsidRDefault="00413302" w:rsidP="00F0125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>
            <w:pPr>
              <w:jc w:val="center"/>
            </w:pPr>
          </w:p>
        </w:tc>
      </w:tr>
      <w:tr w:rsidR="00413302" w:rsidRPr="00F01253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F01253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F01253">
              <w:rPr>
                <w:rFonts w:ascii="Times New Roman" w:hAnsi="Times New Roman" w:cs="Times New Roman"/>
                <w:color w:val="auto"/>
              </w:rPr>
              <w:t>Совершенствование инфраструктуры управления проектами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F01253">
            <w:r w:rsidRPr="00F01253">
              <w:t>постоянно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F01253" w:rsidRDefault="00413302" w:rsidP="00F0125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>
            <w:pPr>
              <w:jc w:val="center"/>
            </w:pPr>
          </w:p>
        </w:tc>
      </w:tr>
      <w:tr w:rsidR="00413302" w:rsidRPr="00F01253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F01253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F01253">
              <w:rPr>
                <w:rFonts w:ascii="Times New Roman" w:hAnsi="Times New Roman" w:cs="Times New Roman"/>
                <w:color w:val="auto"/>
              </w:rPr>
              <w:t xml:space="preserve">Подготовка периодической </w:t>
            </w:r>
            <w:hyperlink r:id="rId16" w:tooltip="Отчет о прибылях и убытках (пример)" w:history="1">
              <w:r w:rsidRPr="00F01253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отчетности</w:t>
              </w:r>
            </w:hyperlink>
            <w:r w:rsidRPr="00F01253">
              <w:rPr>
                <w:rStyle w:val="apple-converted-space"/>
                <w:rFonts w:ascii="Times New Roman" w:hAnsi="Times New Roman" w:cs="Times New Roman"/>
                <w:color w:val="auto"/>
              </w:rPr>
              <w:t> </w:t>
            </w:r>
            <w:r w:rsidRPr="00F01253">
              <w:rPr>
                <w:rFonts w:ascii="Times New Roman" w:hAnsi="Times New Roman" w:cs="Times New Roman"/>
                <w:color w:val="auto"/>
              </w:rPr>
              <w:t>по ключевым направлениям подготовки и реализации проектов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F01253">
            <w:r w:rsidRPr="00F01253">
              <w:t>по мере необходимости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F01253" w:rsidRDefault="00413302" w:rsidP="00F0125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>
            <w:pPr>
              <w:jc w:val="center"/>
            </w:pPr>
          </w:p>
        </w:tc>
      </w:tr>
      <w:tr w:rsidR="00413302" w:rsidRPr="00F01253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F01253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F01253">
              <w:rPr>
                <w:rFonts w:ascii="Times New Roman" w:hAnsi="Times New Roman" w:cs="Times New Roman"/>
                <w:color w:val="auto"/>
              </w:rPr>
              <w:t>Управление процессом</w:t>
            </w:r>
            <w:r w:rsidRPr="00F01253">
              <w:rPr>
                <w:rStyle w:val="apple-converted-space"/>
                <w:rFonts w:ascii="Times New Roman" w:hAnsi="Times New Roman" w:cs="Times New Roman"/>
                <w:color w:val="auto"/>
              </w:rPr>
              <w:t xml:space="preserve"> проектного </w:t>
            </w:r>
            <w:hyperlink r:id="rId17" w:tooltip="Торговый обычай обмена документами для подтверждения сделки купли-продажи" w:history="1">
              <w:r w:rsidRPr="00F01253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документооборота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F01253">
            <w:r w:rsidRPr="00F01253">
              <w:t>постоянно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F01253" w:rsidRDefault="00413302" w:rsidP="00F0125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>
            <w:pPr>
              <w:jc w:val="center"/>
            </w:pPr>
          </w:p>
        </w:tc>
      </w:tr>
      <w:tr w:rsidR="00413302" w:rsidRPr="00F01253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F01253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F01253">
              <w:rPr>
                <w:rFonts w:ascii="Times New Roman" w:hAnsi="Times New Roman" w:cs="Times New Roman"/>
                <w:color w:val="auto"/>
              </w:rPr>
              <w:t>Проверка административных регламентов по предоставлению муниципальной услуги на соответствие типовым административным регламентам и действующему законодательству, внесение в них изменений и дополнений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F01253">
            <w:r w:rsidRPr="00F01253">
              <w:t>постоянно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F01253" w:rsidRDefault="00413302" w:rsidP="00F0125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>
            <w:pPr>
              <w:jc w:val="center"/>
            </w:pPr>
          </w:p>
        </w:tc>
      </w:tr>
      <w:tr w:rsidR="00413302" w:rsidRPr="00F01253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F01253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F01253">
              <w:rPr>
                <w:rFonts w:ascii="Times New Roman" w:hAnsi="Times New Roman" w:cs="Times New Roman"/>
                <w:color w:val="auto"/>
              </w:rPr>
              <w:t>Внесение данных в раздел «событие» системы диспетчеризации «Наш Кыштым»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F01253">
            <w:r w:rsidRPr="00F01253">
              <w:t>ежедневно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F01253" w:rsidRDefault="00413302" w:rsidP="00F0125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>
            <w:pPr>
              <w:jc w:val="center"/>
            </w:pPr>
          </w:p>
        </w:tc>
      </w:tr>
      <w:tr w:rsidR="00413302" w:rsidRPr="00F01253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F01253">
            <w:r w:rsidRPr="00F01253">
              <w:t>Проверка и согласование муниципальных целевых программ</w:t>
            </w:r>
          </w:p>
          <w:p w:rsidR="00413302" w:rsidRPr="00F01253" w:rsidRDefault="00413302" w:rsidP="00F01253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F01253">
            <w:r w:rsidRPr="00F01253">
              <w:t>по мере разработки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F0125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>
            <w:pPr>
              <w:jc w:val="center"/>
            </w:pPr>
          </w:p>
        </w:tc>
      </w:tr>
      <w:tr w:rsidR="00413302" w:rsidRPr="00F01253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F01253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F01253">
              <w:rPr>
                <w:rFonts w:ascii="Times New Roman" w:hAnsi="Times New Roman" w:cs="Times New Roman"/>
                <w:color w:val="auto"/>
              </w:rPr>
              <w:t>Подготовка и проведение мероприятий по благоустройству поселков:</w:t>
            </w:r>
          </w:p>
          <w:p w:rsidR="00413302" w:rsidRPr="00F01253" w:rsidRDefault="00413302" w:rsidP="00F01253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F01253">
              <w:rPr>
                <w:rFonts w:ascii="Times New Roman" w:hAnsi="Times New Roman" w:cs="Times New Roman"/>
                <w:color w:val="auto"/>
              </w:rPr>
              <w:t>- весенний субботник;</w:t>
            </w:r>
          </w:p>
          <w:p w:rsidR="00413302" w:rsidRPr="00F01253" w:rsidRDefault="00413302" w:rsidP="00F01253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F01253">
              <w:rPr>
                <w:rFonts w:ascii="Times New Roman" w:hAnsi="Times New Roman" w:cs="Times New Roman"/>
                <w:color w:val="auto"/>
              </w:rPr>
              <w:t>-обрезка деревьев;</w:t>
            </w:r>
          </w:p>
          <w:p w:rsidR="00413302" w:rsidRPr="00F01253" w:rsidRDefault="00413302" w:rsidP="00F01253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F01253">
              <w:rPr>
                <w:rFonts w:ascii="Times New Roman" w:hAnsi="Times New Roman" w:cs="Times New Roman"/>
                <w:color w:val="auto"/>
              </w:rPr>
              <w:t>- подсыпка и грейдирование дорог п. Тайгинка</w:t>
            </w:r>
          </w:p>
          <w:p w:rsidR="00413302" w:rsidRPr="00F01253" w:rsidRDefault="00413302" w:rsidP="00F01253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F01253">
              <w:rPr>
                <w:rFonts w:ascii="Times New Roman" w:hAnsi="Times New Roman" w:cs="Times New Roman"/>
                <w:color w:val="auto"/>
              </w:rPr>
              <w:t>- оформление цветников</w:t>
            </w:r>
          </w:p>
          <w:p w:rsidR="00413302" w:rsidRPr="00F01253" w:rsidRDefault="00413302" w:rsidP="00F01253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F01253">
              <w:rPr>
                <w:rFonts w:ascii="Times New Roman" w:hAnsi="Times New Roman" w:cs="Times New Roman"/>
                <w:color w:val="auto"/>
              </w:rPr>
              <w:t>- замена ведер на колодцах</w:t>
            </w:r>
          </w:p>
          <w:p w:rsidR="00413302" w:rsidRPr="00F01253" w:rsidRDefault="00413302" w:rsidP="00F01253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F01253">
              <w:rPr>
                <w:rFonts w:ascii="Times New Roman" w:hAnsi="Times New Roman" w:cs="Times New Roman"/>
                <w:color w:val="auto"/>
              </w:rPr>
              <w:t>- очистка кладбищ поселков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F01253">
            <w:r w:rsidRPr="00F01253">
              <w:t>в течение квартала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F01253">
            <w:r w:rsidRPr="00F01253">
              <w:t xml:space="preserve">Киселева О.В., управление по обеспечению жизнедеятельности поселков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44512A">
            <w:pPr>
              <w:jc w:val="center"/>
            </w:pPr>
          </w:p>
        </w:tc>
      </w:tr>
      <w:tr w:rsidR="00413302" w:rsidRPr="00F01253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F01253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F01253">
              <w:rPr>
                <w:rFonts w:ascii="Times New Roman" w:hAnsi="Times New Roman" w:cs="Times New Roman"/>
                <w:color w:val="auto"/>
              </w:rPr>
              <w:t>Индивидуальная работа с общественными организациями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F01253" w:rsidRDefault="00413302" w:rsidP="00F01253">
            <w:r w:rsidRPr="00F01253">
              <w:t>в течение квартала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F01253" w:rsidRDefault="00413302" w:rsidP="00F01253">
            <w:r w:rsidRPr="00F01253">
              <w:t>Трегубова М.Р., управление по работе с общественными организациями и молодежью</w:t>
            </w:r>
          </w:p>
          <w:p w:rsidR="00F01253" w:rsidRPr="00F01253" w:rsidRDefault="00F01253" w:rsidP="00F01253"/>
          <w:p w:rsidR="00F01253" w:rsidRPr="00F01253" w:rsidRDefault="00F01253" w:rsidP="00F01253"/>
          <w:p w:rsidR="00F01253" w:rsidRPr="00F01253" w:rsidRDefault="00F01253" w:rsidP="00F01253">
            <w:r w:rsidRPr="00F01253">
              <w:t>Трегубова М.Р., управление по работе с общественными организациями и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44512A">
            <w:pPr>
              <w:jc w:val="center"/>
            </w:pPr>
          </w:p>
        </w:tc>
      </w:tr>
      <w:tr w:rsidR="00413302" w:rsidRPr="00F01253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F01253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F01253">
              <w:rPr>
                <w:rFonts w:ascii="Times New Roman" w:hAnsi="Times New Roman" w:cs="Times New Roman"/>
                <w:color w:val="auto"/>
              </w:rPr>
              <w:t>Работа с общественными организациями по консультированию, проведению мероприятий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F01253" w:rsidRDefault="00413302" w:rsidP="00F01253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F01253" w:rsidRDefault="00413302" w:rsidP="00F0125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44512A">
            <w:pPr>
              <w:jc w:val="center"/>
            </w:pPr>
          </w:p>
        </w:tc>
      </w:tr>
      <w:tr w:rsidR="00413302" w:rsidRPr="00F01253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802805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F01253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F01253">
              <w:rPr>
                <w:rFonts w:ascii="Times New Roman" w:hAnsi="Times New Roman" w:cs="Times New Roman"/>
                <w:color w:val="auto"/>
              </w:rPr>
              <w:t>Оперативное информирование населения округа о деятельности учреждений социальной сферы через официальный сайт администрации Кыштымского городского округа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F01253" w:rsidRDefault="00413302" w:rsidP="00F01253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F01253" w:rsidRDefault="00413302" w:rsidP="00F0125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44512A">
            <w:pPr>
              <w:jc w:val="center"/>
            </w:pPr>
          </w:p>
        </w:tc>
      </w:tr>
      <w:tr w:rsidR="00413302" w:rsidRPr="00F01253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8A430F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F01253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F01253">
              <w:rPr>
                <w:rFonts w:ascii="Times New Roman" w:hAnsi="Times New Roman" w:cs="Times New Roman"/>
                <w:color w:val="auto"/>
              </w:rPr>
              <w:t>Совместное совещание председателей обществ инвалидов, Совета ветеранов, Общественной палаты с руководителями Управления по культуре, Управления по физической культуре, спорту и  туризму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F01253" w:rsidRDefault="00413302" w:rsidP="00F01253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F01253" w:rsidRDefault="00413302" w:rsidP="00F0125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8A430F">
            <w:pPr>
              <w:jc w:val="center"/>
            </w:pPr>
          </w:p>
        </w:tc>
      </w:tr>
      <w:tr w:rsidR="00413302" w:rsidRPr="00F01253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8A430F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F01253">
            <w:pPr>
              <w:pStyle w:val="Default"/>
              <w:ind w:right="32"/>
              <w:rPr>
                <w:rFonts w:ascii="Times New Roman" w:hAnsi="Times New Roman" w:cs="Times New Roman"/>
                <w:color w:val="auto"/>
              </w:rPr>
            </w:pPr>
            <w:r w:rsidRPr="00F01253">
              <w:rPr>
                <w:rFonts w:ascii="Times New Roman" w:hAnsi="Times New Roman" w:cs="Times New Roman"/>
                <w:color w:val="auto"/>
              </w:rPr>
              <w:t>Дополнение списка свадебных юбиляров 50,60,70 лет совместной жизни, организация поздравления от администрации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F01253"/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F0125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8A430F">
            <w:pPr>
              <w:jc w:val="center"/>
            </w:pPr>
          </w:p>
        </w:tc>
      </w:tr>
      <w:tr w:rsidR="00413302" w:rsidRPr="00F01253" w:rsidTr="007000DA">
        <w:trPr>
          <w:trHeight w:val="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F01253" w:rsidRDefault="00413302" w:rsidP="008A430F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F01253" w:rsidRDefault="00413302" w:rsidP="00F01253">
            <w:r w:rsidRPr="00F01253">
              <w:t>Проведение конкурсов на замещение вакантных  должностей:</w:t>
            </w:r>
          </w:p>
          <w:p w:rsidR="00413302" w:rsidRPr="00F01253" w:rsidRDefault="00413302" w:rsidP="00F01253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F01253" w:rsidRDefault="00413302" w:rsidP="00F01253">
            <w:r w:rsidRPr="00F01253">
              <w:t>по мере необходимости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F01253" w:rsidRDefault="00413302" w:rsidP="00F01253">
            <w:r w:rsidRPr="00F01253">
              <w:t>Захарчук С.А., управление делами</w:t>
            </w:r>
          </w:p>
          <w:p w:rsidR="00413302" w:rsidRPr="00F01253" w:rsidRDefault="00413302" w:rsidP="00F01253"/>
          <w:p w:rsidR="00413302" w:rsidRPr="00F01253" w:rsidRDefault="00413302" w:rsidP="00F01253"/>
          <w:p w:rsidR="00413302" w:rsidRPr="00F01253" w:rsidRDefault="00413302" w:rsidP="00F01253"/>
          <w:p w:rsidR="00413302" w:rsidRPr="00F01253" w:rsidRDefault="00413302" w:rsidP="00F01253"/>
          <w:p w:rsidR="00413302" w:rsidRPr="00F01253" w:rsidRDefault="00413302" w:rsidP="00F01253"/>
          <w:p w:rsidR="00413302" w:rsidRPr="00F01253" w:rsidRDefault="00413302" w:rsidP="00F01253"/>
          <w:p w:rsidR="00413302" w:rsidRPr="00F01253" w:rsidRDefault="00413302" w:rsidP="00F01253"/>
          <w:p w:rsidR="00413302" w:rsidRPr="00F01253" w:rsidRDefault="00413302" w:rsidP="00F01253"/>
          <w:p w:rsidR="00413302" w:rsidRPr="00F01253" w:rsidRDefault="00413302" w:rsidP="00F0125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F01253" w:rsidRDefault="00413302" w:rsidP="008A430F">
            <w:pPr>
              <w:jc w:val="center"/>
            </w:pPr>
          </w:p>
        </w:tc>
      </w:tr>
      <w:tr w:rsidR="00413302" w:rsidRPr="00F01253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8A430F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8A430F">
            <w:r w:rsidRPr="00F01253">
              <w:t>Формирование кадрового резерва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8A430F">
            <w:pPr>
              <w:tabs>
                <w:tab w:val="center" w:pos="1026"/>
              </w:tabs>
              <w:jc w:val="both"/>
            </w:pPr>
            <w:r w:rsidRPr="00F01253">
              <w:t>постоянно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F01253" w:rsidRDefault="00413302" w:rsidP="008A430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8A430F">
            <w:pPr>
              <w:jc w:val="center"/>
            </w:pPr>
          </w:p>
        </w:tc>
      </w:tr>
      <w:tr w:rsidR="00413302" w:rsidRPr="00F01253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8A430F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8A430F">
            <w:r w:rsidRPr="00F01253">
              <w:t>Подготовка информации для размещения на сайте в разделах «Кадровый резерв», «Борьба с коррупцией»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8A430F">
            <w:r w:rsidRPr="00F01253">
              <w:t>1 раз в месяц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F01253" w:rsidRDefault="00413302" w:rsidP="008A430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8A430F">
            <w:pPr>
              <w:jc w:val="center"/>
            </w:pPr>
          </w:p>
        </w:tc>
      </w:tr>
      <w:tr w:rsidR="00413302" w:rsidRPr="00F01253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8A430F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8A430F">
            <w:r w:rsidRPr="00F01253">
              <w:t xml:space="preserve">Проведение экзамена на присвоение классных чинов муниципальным служащим администрации Кыштымского городского округа.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8A430F">
            <w:r w:rsidRPr="00F01253">
              <w:t xml:space="preserve">в течение квартала.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F01253" w:rsidRDefault="00413302" w:rsidP="008A430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8A430F">
            <w:pPr>
              <w:jc w:val="center"/>
            </w:pPr>
          </w:p>
        </w:tc>
      </w:tr>
      <w:tr w:rsidR="00413302" w:rsidRPr="00F01253" w:rsidTr="005A53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8A430F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8A430F">
            <w:r w:rsidRPr="00F01253">
              <w:t>Организация проведения диспансеризации работников администрации Кыштымского городского округа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02" w:rsidRPr="00F01253" w:rsidRDefault="00413302" w:rsidP="008A430F">
            <w:r w:rsidRPr="00F01253">
              <w:t xml:space="preserve">в течение квартала.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F01253" w:rsidRDefault="00413302" w:rsidP="008A430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8A430F">
            <w:pPr>
              <w:jc w:val="center"/>
            </w:pPr>
          </w:p>
        </w:tc>
      </w:tr>
      <w:tr w:rsidR="00413302" w:rsidRPr="00F01253" w:rsidTr="005A53F2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8A430F">
            <w:pPr>
              <w:pStyle w:val="af"/>
              <w:numPr>
                <w:ilvl w:val="0"/>
                <w:numId w:val="3"/>
              </w:num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8A430F">
            <w:r w:rsidRPr="00F01253">
              <w:t xml:space="preserve">Организация проверки сведений о расходах, доходах, об имуществе и обязательствах имущественного характера. 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F01253" w:rsidRDefault="00413302" w:rsidP="008A430F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02" w:rsidRPr="00F01253" w:rsidRDefault="00413302" w:rsidP="008A430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02" w:rsidRPr="00F01253" w:rsidRDefault="00413302" w:rsidP="008A430F">
            <w:pPr>
              <w:jc w:val="center"/>
            </w:pPr>
          </w:p>
        </w:tc>
      </w:tr>
    </w:tbl>
    <w:p w:rsidR="009038F6" w:rsidRPr="00F01253" w:rsidRDefault="00FF1984" w:rsidP="000110B2">
      <w:pPr>
        <w:rPr>
          <w:highlight w:val="yellow"/>
        </w:rPr>
      </w:pPr>
      <w:r w:rsidRPr="00F01253">
        <w:rPr>
          <w:highlight w:val="yellow"/>
        </w:rPr>
        <w:t xml:space="preserve"> </w:t>
      </w:r>
    </w:p>
    <w:p w:rsidR="00FF1984" w:rsidRPr="00F01253" w:rsidRDefault="00FF1984" w:rsidP="000110B2">
      <w:r w:rsidRPr="00F01253">
        <w:t xml:space="preserve">  СОГЛАСОВАНО:</w:t>
      </w:r>
    </w:p>
    <w:p w:rsidR="00FF1984" w:rsidRPr="00F01253" w:rsidRDefault="00FF1984" w:rsidP="000110B2"/>
    <w:p w:rsidR="00FF1984" w:rsidRPr="00F01253" w:rsidRDefault="007000DA" w:rsidP="000110B2">
      <w:r w:rsidRPr="00F01253">
        <w:t xml:space="preserve">  </w:t>
      </w:r>
      <w:r w:rsidR="00FF1984" w:rsidRPr="00F01253">
        <w:t xml:space="preserve">Первый заместитель главы Кыштымского городского округа                                                  </w:t>
      </w:r>
      <w:r w:rsidR="00E41BF3" w:rsidRPr="00F01253">
        <w:t xml:space="preserve">       </w:t>
      </w:r>
      <w:r w:rsidR="00F01253">
        <w:t xml:space="preserve">            </w:t>
      </w:r>
      <w:r w:rsidR="00FF1984" w:rsidRPr="00F01253">
        <w:t>__________________/Мошкин П.Г.</w:t>
      </w:r>
    </w:p>
    <w:p w:rsidR="00FF1984" w:rsidRPr="00F01253" w:rsidRDefault="00FF1984" w:rsidP="000110B2">
      <w:r w:rsidRPr="00F01253">
        <w:t xml:space="preserve">   </w:t>
      </w:r>
    </w:p>
    <w:p w:rsidR="00FF1984" w:rsidRPr="00F01253" w:rsidRDefault="00FF1984" w:rsidP="000110B2">
      <w:r w:rsidRPr="00F01253">
        <w:t xml:space="preserve">  Заместитель главы по экономике и инвестициям                                                        </w:t>
      </w:r>
      <w:r w:rsidR="00E41BF3" w:rsidRPr="00F01253">
        <w:t xml:space="preserve">                    </w:t>
      </w:r>
      <w:r w:rsidR="00F01253">
        <w:t xml:space="preserve">           </w:t>
      </w:r>
      <w:r w:rsidR="00E41BF3" w:rsidRPr="00F01253">
        <w:t xml:space="preserve">   __________________/ Заикин А.А.</w:t>
      </w:r>
    </w:p>
    <w:p w:rsidR="00E41BF3" w:rsidRPr="00F01253" w:rsidRDefault="00E41BF3" w:rsidP="000110B2"/>
    <w:p w:rsidR="00FF1984" w:rsidRPr="00F01253" w:rsidRDefault="00FF1984" w:rsidP="000110B2">
      <w:r w:rsidRPr="00F01253">
        <w:t xml:space="preserve">  </w:t>
      </w:r>
      <w:r w:rsidR="009038F6" w:rsidRPr="00F01253">
        <w:t>З</w:t>
      </w:r>
      <w:r w:rsidRPr="00F01253">
        <w:t>аместител</w:t>
      </w:r>
      <w:r w:rsidR="007B3E98" w:rsidRPr="00F01253">
        <w:t>ь</w:t>
      </w:r>
      <w:r w:rsidRPr="00F01253">
        <w:t xml:space="preserve"> главы по социальной сфере                                                     </w:t>
      </w:r>
      <w:r w:rsidR="00E41BF3" w:rsidRPr="00F01253">
        <w:t xml:space="preserve">                    </w:t>
      </w:r>
      <w:r w:rsidR="009038F6" w:rsidRPr="00F01253">
        <w:t xml:space="preserve">        </w:t>
      </w:r>
      <w:r w:rsidR="00E41BF3" w:rsidRPr="00F01253">
        <w:t xml:space="preserve">   </w:t>
      </w:r>
      <w:r w:rsidR="00F01253">
        <w:t xml:space="preserve">                </w:t>
      </w:r>
      <w:r w:rsidR="00E41BF3" w:rsidRPr="00F01253">
        <w:t xml:space="preserve">   </w:t>
      </w:r>
      <w:r w:rsidRPr="00F01253">
        <w:t xml:space="preserve"> __________________/ </w:t>
      </w:r>
      <w:r w:rsidR="009038F6" w:rsidRPr="00F01253">
        <w:t>Саланчук Е.Ю.</w:t>
      </w:r>
    </w:p>
    <w:p w:rsidR="00FF1984" w:rsidRPr="00F01253" w:rsidRDefault="00F01253" w:rsidP="000110B2">
      <w:r>
        <w:t xml:space="preserve">    </w:t>
      </w:r>
    </w:p>
    <w:p w:rsidR="00E41BF3" w:rsidRPr="00767414" w:rsidRDefault="00E41BF3" w:rsidP="000110B2">
      <w:pPr>
        <w:rPr>
          <w:sz w:val="26"/>
          <w:szCs w:val="26"/>
        </w:rPr>
      </w:pPr>
      <w:r w:rsidRPr="00767414">
        <w:rPr>
          <w:sz w:val="26"/>
          <w:szCs w:val="26"/>
        </w:rPr>
        <w:t xml:space="preserve">  Заместитель главы по информационным технологиям                                                            </w:t>
      </w:r>
      <w:r w:rsidR="00F01253">
        <w:rPr>
          <w:sz w:val="26"/>
          <w:szCs w:val="26"/>
        </w:rPr>
        <w:t xml:space="preserve">     </w:t>
      </w:r>
      <w:r w:rsidR="007000DA" w:rsidRPr="00767414">
        <w:rPr>
          <w:sz w:val="26"/>
          <w:szCs w:val="26"/>
        </w:rPr>
        <w:t xml:space="preserve"> </w:t>
      </w:r>
      <w:r w:rsidRPr="00767414">
        <w:rPr>
          <w:sz w:val="26"/>
          <w:szCs w:val="26"/>
        </w:rPr>
        <w:t xml:space="preserve"> __________________/ Зарубина Е.А.</w:t>
      </w:r>
      <w:r w:rsidR="00FF1984" w:rsidRPr="00767414">
        <w:rPr>
          <w:sz w:val="26"/>
          <w:szCs w:val="26"/>
        </w:rPr>
        <w:t xml:space="preserve">  </w:t>
      </w:r>
    </w:p>
    <w:p w:rsidR="00F01253" w:rsidRDefault="00F01253" w:rsidP="000110B2">
      <w:pPr>
        <w:rPr>
          <w:sz w:val="26"/>
          <w:szCs w:val="26"/>
        </w:rPr>
      </w:pPr>
    </w:p>
    <w:p w:rsidR="00F01253" w:rsidRDefault="00F01253" w:rsidP="00F01253">
      <w:pPr>
        <w:ind w:firstLine="142"/>
        <w:rPr>
          <w:sz w:val="16"/>
          <w:szCs w:val="16"/>
        </w:rPr>
      </w:pPr>
    </w:p>
    <w:p w:rsidR="00F01253" w:rsidRDefault="00F01253" w:rsidP="00F01253">
      <w:pPr>
        <w:ind w:firstLine="142"/>
        <w:rPr>
          <w:sz w:val="16"/>
          <w:szCs w:val="16"/>
        </w:rPr>
      </w:pPr>
    </w:p>
    <w:p w:rsidR="00D11B8A" w:rsidRPr="00F01253" w:rsidRDefault="00F01253" w:rsidP="00F01253">
      <w:pPr>
        <w:ind w:firstLine="142"/>
        <w:rPr>
          <w:sz w:val="16"/>
          <w:szCs w:val="16"/>
        </w:rPr>
      </w:pPr>
      <w:r w:rsidRPr="00F01253">
        <w:rPr>
          <w:sz w:val="16"/>
          <w:szCs w:val="16"/>
        </w:rPr>
        <w:t>и</w:t>
      </w:r>
      <w:r w:rsidR="00624384" w:rsidRPr="00F01253">
        <w:rPr>
          <w:sz w:val="16"/>
          <w:szCs w:val="16"/>
        </w:rPr>
        <w:t>сп. Галкина М.Н.,</w:t>
      </w:r>
    </w:p>
    <w:p w:rsidR="00670FF3" w:rsidRPr="00F01253" w:rsidRDefault="00624384" w:rsidP="00F01253">
      <w:pPr>
        <w:ind w:firstLine="142"/>
        <w:rPr>
          <w:sz w:val="16"/>
          <w:szCs w:val="16"/>
        </w:rPr>
      </w:pPr>
      <w:r w:rsidRPr="00F01253">
        <w:rPr>
          <w:sz w:val="16"/>
          <w:szCs w:val="16"/>
        </w:rPr>
        <w:t>управление организационно-контрольной работы</w:t>
      </w:r>
    </w:p>
    <w:p w:rsidR="00670FF3" w:rsidRPr="00F01253" w:rsidRDefault="00D11B8A" w:rsidP="00F01253">
      <w:pPr>
        <w:ind w:firstLine="142"/>
        <w:rPr>
          <w:sz w:val="16"/>
          <w:szCs w:val="16"/>
        </w:rPr>
      </w:pPr>
      <w:r w:rsidRPr="00F01253">
        <w:rPr>
          <w:sz w:val="16"/>
          <w:szCs w:val="16"/>
        </w:rPr>
        <w:t>тел. 40537</w:t>
      </w:r>
    </w:p>
    <w:sectPr w:rsidR="00670FF3" w:rsidRPr="00F01253" w:rsidSect="00670FF3">
      <w:footerReference w:type="default" r:id="rId18"/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724" w:rsidRDefault="00332724" w:rsidP="00006DB4">
      <w:r>
        <w:separator/>
      </w:r>
    </w:p>
  </w:endnote>
  <w:endnote w:type="continuationSeparator" w:id="1">
    <w:p w:rsidR="00332724" w:rsidRDefault="00332724" w:rsidP="00006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5379"/>
    </w:sdtPr>
    <w:sdtContent>
      <w:p w:rsidR="00F01253" w:rsidRDefault="00C42885">
        <w:pPr>
          <w:pStyle w:val="ad"/>
          <w:jc w:val="right"/>
        </w:pPr>
        <w:fldSimple w:instr=" PAGE   \* MERGEFORMAT ">
          <w:r w:rsidR="00FF6B8B">
            <w:rPr>
              <w:noProof/>
            </w:rPr>
            <w:t>12</w:t>
          </w:r>
        </w:fldSimple>
      </w:p>
    </w:sdtContent>
  </w:sdt>
  <w:p w:rsidR="00F01253" w:rsidRDefault="00F0125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724" w:rsidRDefault="00332724" w:rsidP="00006DB4">
      <w:r>
        <w:separator/>
      </w:r>
    </w:p>
  </w:footnote>
  <w:footnote w:type="continuationSeparator" w:id="1">
    <w:p w:rsidR="00332724" w:rsidRDefault="00332724" w:rsidP="00006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DD9"/>
    <w:multiLevelType w:val="hybridMultilevel"/>
    <w:tmpl w:val="FA5C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C58AD"/>
    <w:multiLevelType w:val="hybridMultilevel"/>
    <w:tmpl w:val="13D8B0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C92114"/>
    <w:multiLevelType w:val="multilevel"/>
    <w:tmpl w:val="897CC2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A004C11"/>
    <w:multiLevelType w:val="hybridMultilevel"/>
    <w:tmpl w:val="FD72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27C68"/>
    <w:multiLevelType w:val="hybridMultilevel"/>
    <w:tmpl w:val="BB426556"/>
    <w:lvl w:ilvl="0" w:tplc="DFEAC664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0B2"/>
    <w:rsid w:val="00004F2F"/>
    <w:rsid w:val="00006DB4"/>
    <w:rsid w:val="0000716F"/>
    <w:rsid w:val="000110B2"/>
    <w:rsid w:val="0001208E"/>
    <w:rsid w:val="000125C6"/>
    <w:rsid w:val="00014093"/>
    <w:rsid w:val="00015713"/>
    <w:rsid w:val="0001680F"/>
    <w:rsid w:val="00022A5D"/>
    <w:rsid w:val="00026CBB"/>
    <w:rsid w:val="00026FD4"/>
    <w:rsid w:val="00030DB0"/>
    <w:rsid w:val="00032C7A"/>
    <w:rsid w:val="00033110"/>
    <w:rsid w:val="00044301"/>
    <w:rsid w:val="000476FC"/>
    <w:rsid w:val="00050363"/>
    <w:rsid w:val="00050700"/>
    <w:rsid w:val="00051A12"/>
    <w:rsid w:val="0006245A"/>
    <w:rsid w:val="000634EB"/>
    <w:rsid w:val="00070ED2"/>
    <w:rsid w:val="00071EAE"/>
    <w:rsid w:val="00071EEB"/>
    <w:rsid w:val="00071FA6"/>
    <w:rsid w:val="000744DF"/>
    <w:rsid w:val="00077A49"/>
    <w:rsid w:val="00080BF3"/>
    <w:rsid w:val="00081B0C"/>
    <w:rsid w:val="00082CF6"/>
    <w:rsid w:val="0009081B"/>
    <w:rsid w:val="000967B0"/>
    <w:rsid w:val="00096F76"/>
    <w:rsid w:val="000A0611"/>
    <w:rsid w:val="000A1AD9"/>
    <w:rsid w:val="000B124B"/>
    <w:rsid w:val="000B1A4F"/>
    <w:rsid w:val="000B1BF2"/>
    <w:rsid w:val="000C0D5E"/>
    <w:rsid w:val="000C7C33"/>
    <w:rsid w:val="000D0BFA"/>
    <w:rsid w:val="000E4A48"/>
    <w:rsid w:val="000E52A6"/>
    <w:rsid w:val="000E58E1"/>
    <w:rsid w:val="000E6DD4"/>
    <w:rsid w:val="000F19FD"/>
    <w:rsid w:val="000F53F2"/>
    <w:rsid w:val="000F7F8C"/>
    <w:rsid w:val="0010765C"/>
    <w:rsid w:val="00110362"/>
    <w:rsid w:val="001118BB"/>
    <w:rsid w:val="00113753"/>
    <w:rsid w:val="0011701B"/>
    <w:rsid w:val="00121FA5"/>
    <w:rsid w:val="00125ACF"/>
    <w:rsid w:val="00125C8A"/>
    <w:rsid w:val="00127EEB"/>
    <w:rsid w:val="00135E20"/>
    <w:rsid w:val="00137388"/>
    <w:rsid w:val="001378B8"/>
    <w:rsid w:val="001415A0"/>
    <w:rsid w:val="0014363C"/>
    <w:rsid w:val="0014434A"/>
    <w:rsid w:val="00145344"/>
    <w:rsid w:val="00151E80"/>
    <w:rsid w:val="0015237E"/>
    <w:rsid w:val="00157895"/>
    <w:rsid w:val="00163345"/>
    <w:rsid w:val="00166392"/>
    <w:rsid w:val="0017223B"/>
    <w:rsid w:val="001725B1"/>
    <w:rsid w:val="0017541F"/>
    <w:rsid w:val="0018235F"/>
    <w:rsid w:val="00183E25"/>
    <w:rsid w:val="001909D1"/>
    <w:rsid w:val="00193AF4"/>
    <w:rsid w:val="00193C27"/>
    <w:rsid w:val="00194306"/>
    <w:rsid w:val="00195571"/>
    <w:rsid w:val="001A1368"/>
    <w:rsid w:val="001A4EC9"/>
    <w:rsid w:val="001A5118"/>
    <w:rsid w:val="001A6887"/>
    <w:rsid w:val="001B3DF1"/>
    <w:rsid w:val="001C017C"/>
    <w:rsid w:val="001C3101"/>
    <w:rsid w:val="001C32E3"/>
    <w:rsid w:val="001C5CF0"/>
    <w:rsid w:val="001C6EE5"/>
    <w:rsid w:val="001D0FD0"/>
    <w:rsid w:val="001E3717"/>
    <w:rsid w:val="001E3CDE"/>
    <w:rsid w:val="001E4C95"/>
    <w:rsid w:val="001E552C"/>
    <w:rsid w:val="001F2991"/>
    <w:rsid w:val="001F53F8"/>
    <w:rsid w:val="001F5DBD"/>
    <w:rsid w:val="001F6EA2"/>
    <w:rsid w:val="00200895"/>
    <w:rsid w:val="00201AD1"/>
    <w:rsid w:val="00204E64"/>
    <w:rsid w:val="002117DF"/>
    <w:rsid w:val="002128EA"/>
    <w:rsid w:val="00217743"/>
    <w:rsid w:val="002177D8"/>
    <w:rsid w:val="00217C99"/>
    <w:rsid w:val="002238D9"/>
    <w:rsid w:val="0022474A"/>
    <w:rsid w:val="00225465"/>
    <w:rsid w:val="0023575C"/>
    <w:rsid w:val="00236B93"/>
    <w:rsid w:val="00241784"/>
    <w:rsid w:val="0024751D"/>
    <w:rsid w:val="0025572A"/>
    <w:rsid w:val="00255802"/>
    <w:rsid w:val="00261292"/>
    <w:rsid w:val="00267688"/>
    <w:rsid w:val="00273434"/>
    <w:rsid w:val="002752CF"/>
    <w:rsid w:val="00277437"/>
    <w:rsid w:val="002832D6"/>
    <w:rsid w:val="00283979"/>
    <w:rsid w:val="002864DB"/>
    <w:rsid w:val="0028680C"/>
    <w:rsid w:val="0028794C"/>
    <w:rsid w:val="00290801"/>
    <w:rsid w:val="00290BA1"/>
    <w:rsid w:val="00291087"/>
    <w:rsid w:val="0029146C"/>
    <w:rsid w:val="002926FE"/>
    <w:rsid w:val="0029438F"/>
    <w:rsid w:val="0029455C"/>
    <w:rsid w:val="002A1EE7"/>
    <w:rsid w:val="002A61A4"/>
    <w:rsid w:val="002A63D1"/>
    <w:rsid w:val="002A647E"/>
    <w:rsid w:val="002B0162"/>
    <w:rsid w:val="002B3760"/>
    <w:rsid w:val="002C706E"/>
    <w:rsid w:val="002D06B0"/>
    <w:rsid w:val="002D0E60"/>
    <w:rsid w:val="002D3A25"/>
    <w:rsid w:val="002D698B"/>
    <w:rsid w:val="002E1534"/>
    <w:rsid w:val="002E4254"/>
    <w:rsid w:val="002E470C"/>
    <w:rsid w:val="002E562A"/>
    <w:rsid w:val="002E5F25"/>
    <w:rsid w:val="002E762F"/>
    <w:rsid w:val="002F671A"/>
    <w:rsid w:val="00300C3D"/>
    <w:rsid w:val="00304A08"/>
    <w:rsid w:val="00304F27"/>
    <w:rsid w:val="00305D07"/>
    <w:rsid w:val="003067FB"/>
    <w:rsid w:val="00307CEE"/>
    <w:rsid w:val="00317523"/>
    <w:rsid w:val="00322511"/>
    <w:rsid w:val="003263DB"/>
    <w:rsid w:val="00326BC2"/>
    <w:rsid w:val="00326E1F"/>
    <w:rsid w:val="00331899"/>
    <w:rsid w:val="003318A7"/>
    <w:rsid w:val="00332724"/>
    <w:rsid w:val="00342349"/>
    <w:rsid w:val="0034239F"/>
    <w:rsid w:val="00347515"/>
    <w:rsid w:val="00350446"/>
    <w:rsid w:val="00353633"/>
    <w:rsid w:val="0035550B"/>
    <w:rsid w:val="0036081D"/>
    <w:rsid w:val="00361D39"/>
    <w:rsid w:val="003703BD"/>
    <w:rsid w:val="0037141B"/>
    <w:rsid w:val="00372076"/>
    <w:rsid w:val="00372F4A"/>
    <w:rsid w:val="00375AC0"/>
    <w:rsid w:val="00377761"/>
    <w:rsid w:val="003821D3"/>
    <w:rsid w:val="00387A7E"/>
    <w:rsid w:val="00390103"/>
    <w:rsid w:val="003929B3"/>
    <w:rsid w:val="00393627"/>
    <w:rsid w:val="003962EA"/>
    <w:rsid w:val="003A0778"/>
    <w:rsid w:val="003A0EEF"/>
    <w:rsid w:val="003A3653"/>
    <w:rsid w:val="003A3F33"/>
    <w:rsid w:val="003A65FC"/>
    <w:rsid w:val="003A6CF4"/>
    <w:rsid w:val="003A73C6"/>
    <w:rsid w:val="003B0F2D"/>
    <w:rsid w:val="003B13F7"/>
    <w:rsid w:val="003B462C"/>
    <w:rsid w:val="003B52CD"/>
    <w:rsid w:val="003B5E84"/>
    <w:rsid w:val="003B7B39"/>
    <w:rsid w:val="003B7B70"/>
    <w:rsid w:val="003C1C49"/>
    <w:rsid w:val="003C1FEA"/>
    <w:rsid w:val="003C4F33"/>
    <w:rsid w:val="003D1ACD"/>
    <w:rsid w:val="003D31FA"/>
    <w:rsid w:val="003D5600"/>
    <w:rsid w:val="003D57C0"/>
    <w:rsid w:val="003D6748"/>
    <w:rsid w:val="003D6BAF"/>
    <w:rsid w:val="003E0A03"/>
    <w:rsid w:val="003E2AE5"/>
    <w:rsid w:val="003E3167"/>
    <w:rsid w:val="003E59C8"/>
    <w:rsid w:val="003E7129"/>
    <w:rsid w:val="003E724B"/>
    <w:rsid w:val="003F03CF"/>
    <w:rsid w:val="003F52DD"/>
    <w:rsid w:val="003F7A82"/>
    <w:rsid w:val="0040366E"/>
    <w:rsid w:val="00405E83"/>
    <w:rsid w:val="00407B1A"/>
    <w:rsid w:val="00410E04"/>
    <w:rsid w:val="00410EEB"/>
    <w:rsid w:val="004112E4"/>
    <w:rsid w:val="00413302"/>
    <w:rsid w:val="0041372E"/>
    <w:rsid w:val="00414064"/>
    <w:rsid w:val="00414905"/>
    <w:rsid w:val="0041512C"/>
    <w:rsid w:val="004162C7"/>
    <w:rsid w:val="00427A2B"/>
    <w:rsid w:val="004335A9"/>
    <w:rsid w:val="00434D56"/>
    <w:rsid w:val="004416B0"/>
    <w:rsid w:val="004429EF"/>
    <w:rsid w:val="0044512A"/>
    <w:rsid w:val="00456531"/>
    <w:rsid w:val="00456B6C"/>
    <w:rsid w:val="004651CE"/>
    <w:rsid w:val="00465D20"/>
    <w:rsid w:val="00465D4C"/>
    <w:rsid w:val="00473141"/>
    <w:rsid w:val="00474ADD"/>
    <w:rsid w:val="00474EB3"/>
    <w:rsid w:val="00475672"/>
    <w:rsid w:val="004779E5"/>
    <w:rsid w:val="004819BC"/>
    <w:rsid w:val="00482121"/>
    <w:rsid w:val="00482493"/>
    <w:rsid w:val="004901DC"/>
    <w:rsid w:val="00490C10"/>
    <w:rsid w:val="004931C8"/>
    <w:rsid w:val="004957AA"/>
    <w:rsid w:val="00495843"/>
    <w:rsid w:val="00496AD3"/>
    <w:rsid w:val="004A0003"/>
    <w:rsid w:val="004A1E3D"/>
    <w:rsid w:val="004A1F00"/>
    <w:rsid w:val="004A4A33"/>
    <w:rsid w:val="004B11AA"/>
    <w:rsid w:val="004B2561"/>
    <w:rsid w:val="004B3486"/>
    <w:rsid w:val="004B3A01"/>
    <w:rsid w:val="004B3B66"/>
    <w:rsid w:val="004B57AD"/>
    <w:rsid w:val="004B59E7"/>
    <w:rsid w:val="004B5AC8"/>
    <w:rsid w:val="004C167F"/>
    <w:rsid w:val="004C652C"/>
    <w:rsid w:val="004C6A99"/>
    <w:rsid w:val="004D5566"/>
    <w:rsid w:val="004D72C5"/>
    <w:rsid w:val="004E0F05"/>
    <w:rsid w:val="004E38EA"/>
    <w:rsid w:val="004F264F"/>
    <w:rsid w:val="004F2E43"/>
    <w:rsid w:val="004F5116"/>
    <w:rsid w:val="00502EDA"/>
    <w:rsid w:val="00503A35"/>
    <w:rsid w:val="00503F60"/>
    <w:rsid w:val="00505963"/>
    <w:rsid w:val="00506D46"/>
    <w:rsid w:val="00510C1D"/>
    <w:rsid w:val="00512F37"/>
    <w:rsid w:val="0051348F"/>
    <w:rsid w:val="00526097"/>
    <w:rsid w:val="0052637A"/>
    <w:rsid w:val="00526F1C"/>
    <w:rsid w:val="005305BC"/>
    <w:rsid w:val="00533C7F"/>
    <w:rsid w:val="00534829"/>
    <w:rsid w:val="00547710"/>
    <w:rsid w:val="00551473"/>
    <w:rsid w:val="00562574"/>
    <w:rsid w:val="00562EEA"/>
    <w:rsid w:val="00564A1D"/>
    <w:rsid w:val="005652BA"/>
    <w:rsid w:val="0056649F"/>
    <w:rsid w:val="00566EEB"/>
    <w:rsid w:val="0057018A"/>
    <w:rsid w:val="00574EBB"/>
    <w:rsid w:val="00576BEA"/>
    <w:rsid w:val="00577889"/>
    <w:rsid w:val="00580DDC"/>
    <w:rsid w:val="0058103E"/>
    <w:rsid w:val="00586AB3"/>
    <w:rsid w:val="005914A1"/>
    <w:rsid w:val="005932E8"/>
    <w:rsid w:val="00595019"/>
    <w:rsid w:val="005A164F"/>
    <w:rsid w:val="005A344D"/>
    <w:rsid w:val="005A34DD"/>
    <w:rsid w:val="005A53F2"/>
    <w:rsid w:val="005A79B5"/>
    <w:rsid w:val="005B1071"/>
    <w:rsid w:val="005B20D5"/>
    <w:rsid w:val="005B2213"/>
    <w:rsid w:val="005B255A"/>
    <w:rsid w:val="005B4CAF"/>
    <w:rsid w:val="005C066D"/>
    <w:rsid w:val="005C5060"/>
    <w:rsid w:val="005C535A"/>
    <w:rsid w:val="005D1664"/>
    <w:rsid w:val="005D44B4"/>
    <w:rsid w:val="005D4B91"/>
    <w:rsid w:val="005D59DF"/>
    <w:rsid w:val="005E0945"/>
    <w:rsid w:val="005E4D3A"/>
    <w:rsid w:val="005F10C1"/>
    <w:rsid w:val="005F1B8F"/>
    <w:rsid w:val="005F2730"/>
    <w:rsid w:val="005F2FB5"/>
    <w:rsid w:val="005F33FF"/>
    <w:rsid w:val="005F4E90"/>
    <w:rsid w:val="00601266"/>
    <w:rsid w:val="0060452B"/>
    <w:rsid w:val="006125EC"/>
    <w:rsid w:val="00614B86"/>
    <w:rsid w:val="00614C7B"/>
    <w:rsid w:val="006164E3"/>
    <w:rsid w:val="00620733"/>
    <w:rsid w:val="00621808"/>
    <w:rsid w:val="00624384"/>
    <w:rsid w:val="00625535"/>
    <w:rsid w:val="0063110B"/>
    <w:rsid w:val="00637790"/>
    <w:rsid w:val="0063797F"/>
    <w:rsid w:val="00637FB8"/>
    <w:rsid w:val="0064402E"/>
    <w:rsid w:val="00644966"/>
    <w:rsid w:val="00652AF8"/>
    <w:rsid w:val="00653236"/>
    <w:rsid w:val="00653FDD"/>
    <w:rsid w:val="006558B0"/>
    <w:rsid w:val="00655BEA"/>
    <w:rsid w:val="00656297"/>
    <w:rsid w:val="00656942"/>
    <w:rsid w:val="006578FB"/>
    <w:rsid w:val="00662054"/>
    <w:rsid w:val="00663FF7"/>
    <w:rsid w:val="00666903"/>
    <w:rsid w:val="00666C3B"/>
    <w:rsid w:val="00667AD8"/>
    <w:rsid w:val="00670FF3"/>
    <w:rsid w:val="006718C5"/>
    <w:rsid w:val="00672C8C"/>
    <w:rsid w:val="00673369"/>
    <w:rsid w:val="006915BF"/>
    <w:rsid w:val="00695E98"/>
    <w:rsid w:val="006A101C"/>
    <w:rsid w:val="006B3706"/>
    <w:rsid w:val="006C09C5"/>
    <w:rsid w:val="006C1446"/>
    <w:rsid w:val="006C3C06"/>
    <w:rsid w:val="006C727A"/>
    <w:rsid w:val="006D3981"/>
    <w:rsid w:val="006E608A"/>
    <w:rsid w:val="006E794A"/>
    <w:rsid w:val="006F2CB9"/>
    <w:rsid w:val="006F3118"/>
    <w:rsid w:val="006F4A33"/>
    <w:rsid w:val="006F4C10"/>
    <w:rsid w:val="006F6920"/>
    <w:rsid w:val="006F69D0"/>
    <w:rsid w:val="007000DA"/>
    <w:rsid w:val="0070205B"/>
    <w:rsid w:val="007026EF"/>
    <w:rsid w:val="007031C4"/>
    <w:rsid w:val="00710E65"/>
    <w:rsid w:val="00711461"/>
    <w:rsid w:val="007131D0"/>
    <w:rsid w:val="0071324D"/>
    <w:rsid w:val="007134C5"/>
    <w:rsid w:val="0072524D"/>
    <w:rsid w:val="00733FD4"/>
    <w:rsid w:val="00740320"/>
    <w:rsid w:val="00743063"/>
    <w:rsid w:val="00744867"/>
    <w:rsid w:val="007448A7"/>
    <w:rsid w:val="007467E4"/>
    <w:rsid w:val="00750F38"/>
    <w:rsid w:val="007548AC"/>
    <w:rsid w:val="007549BB"/>
    <w:rsid w:val="00755EBB"/>
    <w:rsid w:val="00757AA0"/>
    <w:rsid w:val="00757C56"/>
    <w:rsid w:val="00760A14"/>
    <w:rsid w:val="007613F5"/>
    <w:rsid w:val="00764B16"/>
    <w:rsid w:val="00767414"/>
    <w:rsid w:val="007734E5"/>
    <w:rsid w:val="0078295F"/>
    <w:rsid w:val="00785697"/>
    <w:rsid w:val="007858EB"/>
    <w:rsid w:val="00786F4A"/>
    <w:rsid w:val="00787F44"/>
    <w:rsid w:val="0079655D"/>
    <w:rsid w:val="007A214B"/>
    <w:rsid w:val="007A67B9"/>
    <w:rsid w:val="007A6A25"/>
    <w:rsid w:val="007A7DDD"/>
    <w:rsid w:val="007B3E98"/>
    <w:rsid w:val="007B4047"/>
    <w:rsid w:val="007B44E2"/>
    <w:rsid w:val="007B6034"/>
    <w:rsid w:val="007B7B28"/>
    <w:rsid w:val="007C1DD3"/>
    <w:rsid w:val="007C4611"/>
    <w:rsid w:val="007D0201"/>
    <w:rsid w:val="007D02A6"/>
    <w:rsid w:val="007D19BB"/>
    <w:rsid w:val="007D2C28"/>
    <w:rsid w:val="007E00CD"/>
    <w:rsid w:val="007E1111"/>
    <w:rsid w:val="007E2E3F"/>
    <w:rsid w:val="007E5FD9"/>
    <w:rsid w:val="007F2989"/>
    <w:rsid w:val="007F32E9"/>
    <w:rsid w:val="007F3A34"/>
    <w:rsid w:val="007F4ACB"/>
    <w:rsid w:val="007F4D40"/>
    <w:rsid w:val="007F7A03"/>
    <w:rsid w:val="0080012F"/>
    <w:rsid w:val="008008CF"/>
    <w:rsid w:val="00802247"/>
    <w:rsid w:val="00802805"/>
    <w:rsid w:val="008077FC"/>
    <w:rsid w:val="008102E8"/>
    <w:rsid w:val="00812935"/>
    <w:rsid w:val="00813AD2"/>
    <w:rsid w:val="00814EFA"/>
    <w:rsid w:val="00820DC8"/>
    <w:rsid w:val="00821BAF"/>
    <w:rsid w:val="00822189"/>
    <w:rsid w:val="00824D72"/>
    <w:rsid w:val="00825277"/>
    <w:rsid w:val="0082697D"/>
    <w:rsid w:val="00831135"/>
    <w:rsid w:val="008322C1"/>
    <w:rsid w:val="00833C65"/>
    <w:rsid w:val="00833EB5"/>
    <w:rsid w:val="00833F03"/>
    <w:rsid w:val="008350C7"/>
    <w:rsid w:val="00836042"/>
    <w:rsid w:val="008406BF"/>
    <w:rsid w:val="008415A8"/>
    <w:rsid w:val="008434D8"/>
    <w:rsid w:val="00845EAC"/>
    <w:rsid w:val="00862591"/>
    <w:rsid w:val="00864188"/>
    <w:rsid w:val="008643D5"/>
    <w:rsid w:val="00872959"/>
    <w:rsid w:val="008737B7"/>
    <w:rsid w:val="00874728"/>
    <w:rsid w:val="0087505B"/>
    <w:rsid w:val="00875889"/>
    <w:rsid w:val="00880675"/>
    <w:rsid w:val="00880FA3"/>
    <w:rsid w:val="00887C11"/>
    <w:rsid w:val="00893442"/>
    <w:rsid w:val="00895793"/>
    <w:rsid w:val="00895AA6"/>
    <w:rsid w:val="008961ED"/>
    <w:rsid w:val="008A0913"/>
    <w:rsid w:val="008A0C8E"/>
    <w:rsid w:val="008A295D"/>
    <w:rsid w:val="008A2A1A"/>
    <w:rsid w:val="008A3CE6"/>
    <w:rsid w:val="008A430F"/>
    <w:rsid w:val="008A58FC"/>
    <w:rsid w:val="008C0066"/>
    <w:rsid w:val="008C2112"/>
    <w:rsid w:val="008C49FA"/>
    <w:rsid w:val="008C737B"/>
    <w:rsid w:val="008D06AD"/>
    <w:rsid w:val="008D3566"/>
    <w:rsid w:val="008D4840"/>
    <w:rsid w:val="008D5A90"/>
    <w:rsid w:val="008D6436"/>
    <w:rsid w:val="008E18CA"/>
    <w:rsid w:val="008E56AB"/>
    <w:rsid w:val="008E6943"/>
    <w:rsid w:val="008E698E"/>
    <w:rsid w:val="008F30FF"/>
    <w:rsid w:val="008F6E09"/>
    <w:rsid w:val="00902C93"/>
    <w:rsid w:val="00902CEA"/>
    <w:rsid w:val="0090367B"/>
    <w:rsid w:val="009038F6"/>
    <w:rsid w:val="009079F6"/>
    <w:rsid w:val="00911A02"/>
    <w:rsid w:val="009125FE"/>
    <w:rsid w:val="00913F24"/>
    <w:rsid w:val="00914C26"/>
    <w:rsid w:val="009154CF"/>
    <w:rsid w:val="0092140A"/>
    <w:rsid w:val="00921C80"/>
    <w:rsid w:val="009241C9"/>
    <w:rsid w:val="009264A0"/>
    <w:rsid w:val="00930E5A"/>
    <w:rsid w:val="009425E5"/>
    <w:rsid w:val="00945415"/>
    <w:rsid w:val="00945E30"/>
    <w:rsid w:val="00952F27"/>
    <w:rsid w:val="0095374E"/>
    <w:rsid w:val="00956CB6"/>
    <w:rsid w:val="00961A3D"/>
    <w:rsid w:val="00961EDC"/>
    <w:rsid w:val="009711EE"/>
    <w:rsid w:val="0097241E"/>
    <w:rsid w:val="00973C31"/>
    <w:rsid w:val="00980EB5"/>
    <w:rsid w:val="0098571D"/>
    <w:rsid w:val="0098762A"/>
    <w:rsid w:val="009900E1"/>
    <w:rsid w:val="0099230D"/>
    <w:rsid w:val="0099490F"/>
    <w:rsid w:val="009958A8"/>
    <w:rsid w:val="00995DF8"/>
    <w:rsid w:val="00997A43"/>
    <w:rsid w:val="009A08F1"/>
    <w:rsid w:val="009A0C13"/>
    <w:rsid w:val="009A1EBF"/>
    <w:rsid w:val="009A5870"/>
    <w:rsid w:val="009A6345"/>
    <w:rsid w:val="009B3740"/>
    <w:rsid w:val="009B459B"/>
    <w:rsid w:val="009C27B8"/>
    <w:rsid w:val="009D1117"/>
    <w:rsid w:val="009D5992"/>
    <w:rsid w:val="009E18E8"/>
    <w:rsid w:val="009E1A90"/>
    <w:rsid w:val="009E396E"/>
    <w:rsid w:val="009E3BE1"/>
    <w:rsid w:val="009E56FC"/>
    <w:rsid w:val="009E720A"/>
    <w:rsid w:val="009E7A40"/>
    <w:rsid w:val="009F07B9"/>
    <w:rsid w:val="009F6947"/>
    <w:rsid w:val="00A03A3E"/>
    <w:rsid w:val="00A052A6"/>
    <w:rsid w:val="00A060CB"/>
    <w:rsid w:val="00A074A7"/>
    <w:rsid w:val="00A12488"/>
    <w:rsid w:val="00A179EC"/>
    <w:rsid w:val="00A23192"/>
    <w:rsid w:val="00A23248"/>
    <w:rsid w:val="00A2610C"/>
    <w:rsid w:val="00A265FE"/>
    <w:rsid w:val="00A26EF1"/>
    <w:rsid w:val="00A300F7"/>
    <w:rsid w:val="00A3111F"/>
    <w:rsid w:val="00A339E2"/>
    <w:rsid w:val="00A36216"/>
    <w:rsid w:val="00A40504"/>
    <w:rsid w:val="00A409EB"/>
    <w:rsid w:val="00A4119C"/>
    <w:rsid w:val="00A424CF"/>
    <w:rsid w:val="00A4378B"/>
    <w:rsid w:val="00A44256"/>
    <w:rsid w:val="00A56067"/>
    <w:rsid w:val="00A60727"/>
    <w:rsid w:val="00A6653F"/>
    <w:rsid w:val="00A667DB"/>
    <w:rsid w:val="00A66ADA"/>
    <w:rsid w:val="00A705FA"/>
    <w:rsid w:val="00A707C5"/>
    <w:rsid w:val="00A753A6"/>
    <w:rsid w:val="00A775EC"/>
    <w:rsid w:val="00A81512"/>
    <w:rsid w:val="00A83770"/>
    <w:rsid w:val="00A83DBF"/>
    <w:rsid w:val="00A84FE8"/>
    <w:rsid w:val="00A90930"/>
    <w:rsid w:val="00A91BD4"/>
    <w:rsid w:val="00A923FF"/>
    <w:rsid w:val="00A95AFA"/>
    <w:rsid w:val="00AA5C1E"/>
    <w:rsid w:val="00AB2496"/>
    <w:rsid w:val="00AB2F8B"/>
    <w:rsid w:val="00AB3925"/>
    <w:rsid w:val="00AB49A3"/>
    <w:rsid w:val="00AB5750"/>
    <w:rsid w:val="00AB6B35"/>
    <w:rsid w:val="00AD0122"/>
    <w:rsid w:val="00AD0FF3"/>
    <w:rsid w:val="00AD282D"/>
    <w:rsid w:val="00AD4F16"/>
    <w:rsid w:val="00AD5E0E"/>
    <w:rsid w:val="00AD6BA3"/>
    <w:rsid w:val="00AD78C5"/>
    <w:rsid w:val="00AE0DC3"/>
    <w:rsid w:val="00AE5B58"/>
    <w:rsid w:val="00AE5B91"/>
    <w:rsid w:val="00AF05BE"/>
    <w:rsid w:val="00AF21E9"/>
    <w:rsid w:val="00AF445A"/>
    <w:rsid w:val="00AF69B6"/>
    <w:rsid w:val="00B05CC3"/>
    <w:rsid w:val="00B069F4"/>
    <w:rsid w:val="00B07EF1"/>
    <w:rsid w:val="00B15A78"/>
    <w:rsid w:val="00B17C53"/>
    <w:rsid w:val="00B24058"/>
    <w:rsid w:val="00B25D79"/>
    <w:rsid w:val="00B2772B"/>
    <w:rsid w:val="00B27A4E"/>
    <w:rsid w:val="00B31905"/>
    <w:rsid w:val="00B32B63"/>
    <w:rsid w:val="00B34670"/>
    <w:rsid w:val="00B35CDC"/>
    <w:rsid w:val="00B47410"/>
    <w:rsid w:val="00B5450D"/>
    <w:rsid w:val="00B61D71"/>
    <w:rsid w:val="00B7078B"/>
    <w:rsid w:val="00B70FDF"/>
    <w:rsid w:val="00B71FA0"/>
    <w:rsid w:val="00B748D9"/>
    <w:rsid w:val="00B76D11"/>
    <w:rsid w:val="00B76FFC"/>
    <w:rsid w:val="00B80596"/>
    <w:rsid w:val="00B80A12"/>
    <w:rsid w:val="00B84A6D"/>
    <w:rsid w:val="00B90D41"/>
    <w:rsid w:val="00B91DA2"/>
    <w:rsid w:val="00BA08FF"/>
    <w:rsid w:val="00BA140F"/>
    <w:rsid w:val="00BA2784"/>
    <w:rsid w:val="00BA5331"/>
    <w:rsid w:val="00BC2744"/>
    <w:rsid w:val="00BC47FE"/>
    <w:rsid w:val="00BC5262"/>
    <w:rsid w:val="00BC65FB"/>
    <w:rsid w:val="00BC690E"/>
    <w:rsid w:val="00BD6CBE"/>
    <w:rsid w:val="00BE0E49"/>
    <w:rsid w:val="00BE64A8"/>
    <w:rsid w:val="00BE686A"/>
    <w:rsid w:val="00BF12A3"/>
    <w:rsid w:val="00BF1FF7"/>
    <w:rsid w:val="00BF3573"/>
    <w:rsid w:val="00C01A4C"/>
    <w:rsid w:val="00C0243C"/>
    <w:rsid w:val="00C02F26"/>
    <w:rsid w:val="00C061F2"/>
    <w:rsid w:val="00C075D6"/>
    <w:rsid w:val="00C0784C"/>
    <w:rsid w:val="00C1271F"/>
    <w:rsid w:val="00C15338"/>
    <w:rsid w:val="00C20BDA"/>
    <w:rsid w:val="00C20ED6"/>
    <w:rsid w:val="00C21193"/>
    <w:rsid w:val="00C24078"/>
    <w:rsid w:val="00C25ACB"/>
    <w:rsid w:val="00C27D6F"/>
    <w:rsid w:val="00C305F5"/>
    <w:rsid w:val="00C355A0"/>
    <w:rsid w:val="00C359B6"/>
    <w:rsid w:val="00C372C9"/>
    <w:rsid w:val="00C42885"/>
    <w:rsid w:val="00C50D18"/>
    <w:rsid w:val="00C51415"/>
    <w:rsid w:val="00C52FFF"/>
    <w:rsid w:val="00C5598F"/>
    <w:rsid w:val="00C57930"/>
    <w:rsid w:val="00C579A8"/>
    <w:rsid w:val="00C6223D"/>
    <w:rsid w:val="00C675A6"/>
    <w:rsid w:val="00C8171F"/>
    <w:rsid w:val="00C8626D"/>
    <w:rsid w:val="00C92750"/>
    <w:rsid w:val="00C93D15"/>
    <w:rsid w:val="00C97A92"/>
    <w:rsid w:val="00CA0EDF"/>
    <w:rsid w:val="00CA1688"/>
    <w:rsid w:val="00CA51DB"/>
    <w:rsid w:val="00CC03BD"/>
    <w:rsid w:val="00CC09C8"/>
    <w:rsid w:val="00CC2CA1"/>
    <w:rsid w:val="00CC3003"/>
    <w:rsid w:val="00CC350F"/>
    <w:rsid w:val="00CC7EAC"/>
    <w:rsid w:val="00CD17E5"/>
    <w:rsid w:val="00CD294A"/>
    <w:rsid w:val="00CD2B05"/>
    <w:rsid w:val="00CD46F8"/>
    <w:rsid w:val="00CD50DE"/>
    <w:rsid w:val="00CD535B"/>
    <w:rsid w:val="00CD56DA"/>
    <w:rsid w:val="00CD6093"/>
    <w:rsid w:val="00CE304E"/>
    <w:rsid w:val="00CE6F97"/>
    <w:rsid w:val="00CF0FD7"/>
    <w:rsid w:val="00CF287E"/>
    <w:rsid w:val="00CF3AF8"/>
    <w:rsid w:val="00D070C0"/>
    <w:rsid w:val="00D11B8A"/>
    <w:rsid w:val="00D148FB"/>
    <w:rsid w:val="00D15DE2"/>
    <w:rsid w:val="00D20797"/>
    <w:rsid w:val="00D2118F"/>
    <w:rsid w:val="00D24CF9"/>
    <w:rsid w:val="00D250D8"/>
    <w:rsid w:val="00D303B3"/>
    <w:rsid w:val="00D34B83"/>
    <w:rsid w:val="00D34C05"/>
    <w:rsid w:val="00D3686D"/>
    <w:rsid w:val="00D44119"/>
    <w:rsid w:val="00D4581E"/>
    <w:rsid w:val="00D5011C"/>
    <w:rsid w:val="00D52127"/>
    <w:rsid w:val="00D52AD6"/>
    <w:rsid w:val="00D547B5"/>
    <w:rsid w:val="00D55C8F"/>
    <w:rsid w:val="00D569F5"/>
    <w:rsid w:val="00D63154"/>
    <w:rsid w:val="00D63AFF"/>
    <w:rsid w:val="00D7375C"/>
    <w:rsid w:val="00D773C5"/>
    <w:rsid w:val="00D809BA"/>
    <w:rsid w:val="00D80B52"/>
    <w:rsid w:val="00D81C49"/>
    <w:rsid w:val="00D838CD"/>
    <w:rsid w:val="00D9127C"/>
    <w:rsid w:val="00D93A8A"/>
    <w:rsid w:val="00D93FC0"/>
    <w:rsid w:val="00D96FB9"/>
    <w:rsid w:val="00D9768D"/>
    <w:rsid w:val="00D97BCF"/>
    <w:rsid w:val="00DA20D5"/>
    <w:rsid w:val="00DA2D56"/>
    <w:rsid w:val="00DA56EF"/>
    <w:rsid w:val="00DA78A5"/>
    <w:rsid w:val="00DB1B51"/>
    <w:rsid w:val="00DC65A1"/>
    <w:rsid w:val="00DC6687"/>
    <w:rsid w:val="00DD4714"/>
    <w:rsid w:val="00DD686B"/>
    <w:rsid w:val="00DE0704"/>
    <w:rsid w:val="00DE11B5"/>
    <w:rsid w:val="00DF0B19"/>
    <w:rsid w:val="00DF73EF"/>
    <w:rsid w:val="00DF7A86"/>
    <w:rsid w:val="00DF7C3F"/>
    <w:rsid w:val="00E04FC9"/>
    <w:rsid w:val="00E162A0"/>
    <w:rsid w:val="00E1659B"/>
    <w:rsid w:val="00E16821"/>
    <w:rsid w:val="00E20A3F"/>
    <w:rsid w:val="00E23089"/>
    <w:rsid w:val="00E271D7"/>
    <w:rsid w:val="00E30806"/>
    <w:rsid w:val="00E3485A"/>
    <w:rsid w:val="00E4095A"/>
    <w:rsid w:val="00E41BF3"/>
    <w:rsid w:val="00E42A75"/>
    <w:rsid w:val="00E4364D"/>
    <w:rsid w:val="00E44913"/>
    <w:rsid w:val="00E47C33"/>
    <w:rsid w:val="00E47FC3"/>
    <w:rsid w:val="00E55725"/>
    <w:rsid w:val="00E61DA7"/>
    <w:rsid w:val="00E621FC"/>
    <w:rsid w:val="00E623A6"/>
    <w:rsid w:val="00E623E8"/>
    <w:rsid w:val="00E63C39"/>
    <w:rsid w:val="00E64657"/>
    <w:rsid w:val="00E721D7"/>
    <w:rsid w:val="00E72E37"/>
    <w:rsid w:val="00E7367E"/>
    <w:rsid w:val="00E74F90"/>
    <w:rsid w:val="00E76E53"/>
    <w:rsid w:val="00E77627"/>
    <w:rsid w:val="00E846D7"/>
    <w:rsid w:val="00E8679B"/>
    <w:rsid w:val="00E91217"/>
    <w:rsid w:val="00E91AB1"/>
    <w:rsid w:val="00E93BCA"/>
    <w:rsid w:val="00E95185"/>
    <w:rsid w:val="00E96CC4"/>
    <w:rsid w:val="00E97895"/>
    <w:rsid w:val="00EA06B9"/>
    <w:rsid w:val="00EA06D3"/>
    <w:rsid w:val="00EA3BF1"/>
    <w:rsid w:val="00EA4B65"/>
    <w:rsid w:val="00EA6213"/>
    <w:rsid w:val="00EB13F8"/>
    <w:rsid w:val="00EB3EFE"/>
    <w:rsid w:val="00EB46DC"/>
    <w:rsid w:val="00EB5816"/>
    <w:rsid w:val="00EB66CA"/>
    <w:rsid w:val="00EB7672"/>
    <w:rsid w:val="00EB7B3A"/>
    <w:rsid w:val="00EC465A"/>
    <w:rsid w:val="00EC6331"/>
    <w:rsid w:val="00EC7348"/>
    <w:rsid w:val="00ED5A5E"/>
    <w:rsid w:val="00EE36B2"/>
    <w:rsid w:val="00EE4090"/>
    <w:rsid w:val="00EE5869"/>
    <w:rsid w:val="00EF2B6A"/>
    <w:rsid w:val="00EF506A"/>
    <w:rsid w:val="00F01253"/>
    <w:rsid w:val="00F0414B"/>
    <w:rsid w:val="00F04AE5"/>
    <w:rsid w:val="00F04CB9"/>
    <w:rsid w:val="00F1248D"/>
    <w:rsid w:val="00F1421C"/>
    <w:rsid w:val="00F156EC"/>
    <w:rsid w:val="00F168A1"/>
    <w:rsid w:val="00F17EFA"/>
    <w:rsid w:val="00F21292"/>
    <w:rsid w:val="00F221BA"/>
    <w:rsid w:val="00F25D61"/>
    <w:rsid w:val="00F271B1"/>
    <w:rsid w:val="00F32C58"/>
    <w:rsid w:val="00F331FF"/>
    <w:rsid w:val="00F353A2"/>
    <w:rsid w:val="00F35D7B"/>
    <w:rsid w:val="00F37015"/>
    <w:rsid w:val="00F37127"/>
    <w:rsid w:val="00F40196"/>
    <w:rsid w:val="00F40D8B"/>
    <w:rsid w:val="00F41B10"/>
    <w:rsid w:val="00F41FF3"/>
    <w:rsid w:val="00F43722"/>
    <w:rsid w:val="00F4458D"/>
    <w:rsid w:val="00F468E5"/>
    <w:rsid w:val="00F47E18"/>
    <w:rsid w:val="00F51508"/>
    <w:rsid w:val="00F5215A"/>
    <w:rsid w:val="00F61BA4"/>
    <w:rsid w:val="00F61FD4"/>
    <w:rsid w:val="00F63D3F"/>
    <w:rsid w:val="00F63E84"/>
    <w:rsid w:val="00F737CD"/>
    <w:rsid w:val="00F83F5F"/>
    <w:rsid w:val="00F87231"/>
    <w:rsid w:val="00F910EC"/>
    <w:rsid w:val="00F929C7"/>
    <w:rsid w:val="00F9406C"/>
    <w:rsid w:val="00F9427D"/>
    <w:rsid w:val="00F94688"/>
    <w:rsid w:val="00F955C4"/>
    <w:rsid w:val="00F95BF7"/>
    <w:rsid w:val="00F96201"/>
    <w:rsid w:val="00F9725A"/>
    <w:rsid w:val="00FA2453"/>
    <w:rsid w:val="00FA70B2"/>
    <w:rsid w:val="00FA74A7"/>
    <w:rsid w:val="00FB1920"/>
    <w:rsid w:val="00FB1984"/>
    <w:rsid w:val="00FB2327"/>
    <w:rsid w:val="00FB2709"/>
    <w:rsid w:val="00FB2E53"/>
    <w:rsid w:val="00FB49D8"/>
    <w:rsid w:val="00FB790E"/>
    <w:rsid w:val="00FC1204"/>
    <w:rsid w:val="00FC39E3"/>
    <w:rsid w:val="00FC56D3"/>
    <w:rsid w:val="00FC5D48"/>
    <w:rsid w:val="00FC6E59"/>
    <w:rsid w:val="00FC765A"/>
    <w:rsid w:val="00FC7918"/>
    <w:rsid w:val="00FD1B3D"/>
    <w:rsid w:val="00FE49E5"/>
    <w:rsid w:val="00FF1984"/>
    <w:rsid w:val="00FF21B8"/>
    <w:rsid w:val="00FF4EE8"/>
    <w:rsid w:val="00FF6A99"/>
    <w:rsid w:val="00FF6B8B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0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652C"/>
    <w:pPr>
      <w:keepNext/>
      <w:outlineLvl w:val="0"/>
    </w:pPr>
    <w:rPr>
      <w:szCs w:val="20"/>
    </w:rPr>
  </w:style>
  <w:style w:type="paragraph" w:styleId="8">
    <w:name w:val="heading 8"/>
    <w:basedOn w:val="a"/>
    <w:next w:val="a"/>
    <w:link w:val="80"/>
    <w:qFormat/>
    <w:rsid w:val="0056257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148FB"/>
    <w:pPr>
      <w:spacing w:before="100" w:beforeAutospacing="1" w:after="100" w:afterAutospacing="1"/>
    </w:pPr>
  </w:style>
  <w:style w:type="character" w:styleId="a3">
    <w:name w:val="Hyperlink"/>
    <w:basedOn w:val="a0"/>
    <w:rsid w:val="0001680F"/>
    <w:rPr>
      <w:color w:val="0000FF"/>
      <w:u w:val="single"/>
    </w:rPr>
  </w:style>
  <w:style w:type="character" w:customStyle="1" w:styleId="a4">
    <w:name w:val="Основной текст Знак"/>
    <w:aliases w:val="Знак3 Знак, Знак3 Знак"/>
    <w:link w:val="a5"/>
    <w:locked/>
    <w:rsid w:val="00EB13F8"/>
  </w:style>
  <w:style w:type="paragraph" w:styleId="a5">
    <w:name w:val="Body Text"/>
    <w:aliases w:val="Знак3, Знак3"/>
    <w:basedOn w:val="a"/>
    <w:link w:val="a4"/>
    <w:rsid w:val="00EB13F8"/>
    <w:rPr>
      <w:sz w:val="20"/>
      <w:szCs w:val="20"/>
    </w:rPr>
  </w:style>
  <w:style w:type="character" w:customStyle="1" w:styleId="11">
    <w:name w:val="Основной текст Знак1"/>
    <w:basedOn w:val="a0"/>
    <w:link w:val="a5"/>
    <w:rsid w:val="00EB13F8"/>
    <w:rPr>
      <w:sz w:val="24"/>
      <w:szCs w:val="24"/>
    </w:rPr>
  </w:style>
  <w:style w:type="character" w:customStyle="1" w:styleId="a6">
    <w:name w:val="Текст выноски Знак"/>
    <w:link w:val="a7"/>
    <w:locked/>
    <w:rsid w:val="00EB13F8"/>
    <w:rPr>
      <w:rFonts w:ascii="Tahoma" w:eastAsia="Calibri" w:hAnsi="Tahoma" w:cs="Tahoma"/>
      <w:sz w:val="16"/>
      <w:szCs w:val="16"/>
    </w:rPr>
  </w:style>
  <w:style w:type="paragraph" w:styleId="a7">
    <w:name w:val="Balloon Text"/>
    <w:basedOn w:val="a"/>
    <w:link w:val="a6"/>
    <w:rsid w:val="00EB13F8"/>
    <w:rPr>
      <w:rFonts w:ascii="Tahoma" w:eastAsia="Calibri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7"/>
    <w:rsid w:val="00EB13F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2D698B"/>
    <w:rPr>
      <w:rFonts w:ascii="Courier New" w:hAnsi="Courier New"/>
      <w:sz w:val="20"/>
      <w:szCs w:val="20"/>
    </w:rPr>
  </w:style>
  <w:style w:type="paragraph" w:styleId="a8">
    <w:name w:val="Title"/>
    <w:basedOn w:val="a"/>
    <w:link w:val="a9"/>
    <w:qFormat/>
    <w:rsid w:val="00C372C9"/>
    <w:pPr>
      <w:jc w:val="center"/>
    </w:pPr>
    <w:rPr>
      <w:b/>
      <w:sz w:val="32"/>
      <w:szCs w:val="20"/>
    </w:rPr>
  </w:style>
  <w:style w:type="character" w:customStyle="1" w:styleId="a9">
    <w:name w:val="Название Знак"/>
    <w:basedOn w:val="a0"/>
    <w:link w:val="a8"/>
    <w:rsid w:val="00C372C9"/>
    <w:rPr>
      <w:b/>
      <w:sz w:val="32"/>
    </w:rPr>
  </w:style>
  <w:style w:type="paragraph" w:styleId="aa">
    <w:name w:val="Normal (Web)"/>
    <w:basedOn w:val="a"/>
    <w:rsid w:val="006A101C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rsid w:val="00562574"/>
    <w:rPr>
      <w:i/>
      <w:iCs/>
      <w:sz w:val="24"/>
      <w:szCs w:val="24"/>
    </w:rPr>
  </w:style>
  <w:style w:type="paragraph" w:customStyle="1" w:styleId="2">
    <w:name w:val="Текст2"/>
    <w:basedOn w:val="a"/>
    <w:rsid w:val="00071FA6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4C652C"/>
    <w:rPr>
      <w:sz w:val="24"/>
    </w:rPr>
  </w:style>
  <w:style w:type="paragraph" w:styleId="ab">
    <w:name w:val="header"/>
    <w:basedOn w:val="a"/>
    <w:link w:val="ac"/>
    <w:rsid w:val="00006D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06DB4"/>
    <w:rPr>
      <w:sz w:val="24"/>
      <w:szCs w:val="24"/>
    </w:rPr>
  </w:style>
  <w:style w:type="paragraph" w:styleId="ad">
    <w:name w:val="footer"/>
    <w:basedOn w:val="a"/>
    <w:link w:val="ae"/>
    <w:uiPriority w:val="99"/>
    <w:rsid w:val="00006D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06DB4"/>
    <w:rPr>
      <w:sz w:val="24"/>
      <w:szCs w:val="24"/>
    </w:rPr>
  </w:style>
  <w:style w:type="paragraph" w:customStyle="1" w:styleId="3">
    <w:name w:val="Текст3"/>
    <w:basedOn w:val="a"/>
    <w:rsid w:val="00DA2D56"/>
    <w:rPr>
      <w:rFonts w:ascii="Courier New" w:hAnsi="Courier New"/>
      <w:sz w:val="20"/>
      <w:szCs w:val="20"/>
    </w:rPr>
  </w:style>
  <w:style w:type="paragraph" w:styleId="af">
    <w:name w:val="List Paragraph"/>
    <w:basedOn w:val="a"/>
    <w:uiPriority w:val="34"/>
    <w:qFormat/>
    <w:rsid w:val="00DA2D56"/>
    <w:pPr>
      <w:ind w:left="720"/>
      <w:contextualSpacing/>
    </w:pPr>
  </w:style>
  <w:style w:type="paragraph" w:customStyle="1" w:styleId="paragraph">
    <w:name w:val="paragraph"/>
    <w:basedOn w:val="a"/>
    <w:rsid w:val="00DA2D5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A2D56"/>
  </w:style>
  <w:style w:type="character" w:customStyle="1" w:styleId="apple-converted-space">
    <w:name w:val="apple-converted-space"/>
    <w:basedOn w:val="a0"/>
    <w:rsid w:val="00DA2D56"/>
  </w:style>
  <w:style w:type="character" w:customStyle="1" w:styleId="eop">
    <w:name w:val="eop"/>
    <w:basedOn w:val="a0"/>
    <w:rsid w:val="00DA2D56"/>
  </w:style>
  <w:style w:type="paragraph" w:customStyle="1" w:styleId="Heading8">
    <w:name w:val="Heading 8"/>
    <w:basedOn w:val="a"/>
    <w:next w:val="a"/>
    <w:rsid w:val="003A6CF4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zh-CN"/>
    </w:rPr>
  </w:style>
  <w:style w:type="paragraph" w:customStyle="1" w:styleId="4">
    <w:name w:val="Текст4"/>
    <w:basedOn w:val="a"/>
    <w:rsid w:val="00070ED2"/>
    <w:rPr>
      <w:rFonts w:ascii="Courier New" w:hAnsi="Courier New"/>
      <w:sz w:val="20"/>
      <w:szCs w:val="20"/>
    </w:rPr>
  </w:style>
  <w:style w:type="paragraph" w:customStyle="1" w:styleId="Default">
    <w:name w:val="Default"/>
    <w:rsid w:val="00533C7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extBody">
    <w:name w:val="Text Body"/>
    <w:basedOn w:val="a"/>
    <w:rsid w:val="0011701B"/>
    <w:pPr>
      <w:suppressAutoHyphens/>
    </w:pPr>
    <w:rPr>
      <w:sz w:val="28"/>
      <w:lang w:val="en-US" w:eastAsia="zh-CN"/>
    </w:rPr>
  </w:style>
  <w:style w:type="paragraph" w:styleId="af0">
    <w:name w:val="No Spacing"/>
    <w:uiPriority w:val="1"/>
    <w:qFormat/>
    <w:rsid w:val="00895793"/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Содержимое таблицы"/>
    <w:basedOn w:val="a"/>
    <w:rsid w:val="00475672"/>
    <w:pPr>
      <w:widowControl w:val="0"/>
      <w:suppressLineNumbers/>
      <w:suppressAutoHyphens/>
    </w:pPr>
    <w:rPr>
      <w:rFonts w:eastAsia="Lucida Sans Unicode" w:cs="Tahoma"/>
      <w:lang w:bidi="ru-RU"/>
    </w:rPr>
  </w:style>
  <w:style w:type="paragraph" w:customStyle="1" w:styleId="af2">
    <w:name w:val="?????????? ???????"/>
    <w:basedOn w:val="a"/>
    <w:rsid w:val="00475672"/>
    <w:pPr>
      <w:widowControl w:val="0"/>
      <w:suppressLineNumbers/>
      <w:suppressAutoHyphens/>
    </w:pPr>
    <w:rPr>
      <w:rFonts w:eastAsia="Lucida Sans Unicode" w:cs="Tahoma"/>
      <w:lang w:bidi="ru-RU"/>
    </w:rPr>
  </w:style>
  <w:style w:type="paragraph" w:customStyle="1" w:styleId="ConsNormal">
    <w:name w:val="ConsNormal"/>
    <w:link w:val="ConsNormal0"/>
    <w:rsid w:val="00026FD4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 Знак"/>
    <w:link w:val="ConsNormal"/>
    <w:locked/>
    <w:rsid w:val="00026FD4"/>
    <w:rPr>
      <w:rFonts w:ascii="Arial" w:hAnsi="Arial"/>
    </w:rPr>
  </w:style>
  <w:style w:type="paragraph" w:customStyle="1" w:styleId="af3">
    <w:name w:val="a"/>
    <w:basedOn w:val="a"/>
    <w:rsid w:val="004A4A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13" Type="http://schemas.openxmlformats.org/officeDocument/2006/relationships/hyperlink" Target="http://www.adminkgo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udget.1gl.ru/" TargetMode="External"/><Relationship Id="rId17" Type="http://schemas.openxmlformats.org/officeDocument/2006/relationships/hyperlink" Target="http://sprintinvest.ru/torgovyj-obychaj-obmena-dokumentami-dlya-podtverzhdeniya-sdelk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rintinvest.ru/chto-takoe-otchet-o-pribylyax-i-ubytkax-prime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udget.1g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inkgo.ru" TargetMode="External"/><Relationship Id="rId10" Type="http://schemas.openxmlformats.org/officeDocument/2006/relationships/hyperlink" Target="http://budget.1gl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udget.1gl.ru/" TargetMode="External"/><Relationship Id="rId14" Type="http://schemas.openxmlformats.org/officeDocument/2006/relationships/hyperlink" Target="http://www.admink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AC067-DE87-4F5D-AB52-12C06358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2538</TotalTime>
  <Pages>1</Pages>
  <Words>11952</Words>
  <Characters>68133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HOME</Company>
  <LinksUpToDate>false</LinksUpToDate>
  <CharactersWithSpaces>79926</CharactersWithSpaces>
  <SharedDoc>false</SharedDoc>
  <HLinks>
    <vt:vector size="48" baseType="variant">
      <vt:variant>
        <vt:i4>6946857</vt:i4>
      </vt:variant>
      <vt:variant>
        <vt:i4>21</vt:i4>
      </vt:variant>
      <vt:variant>
        <vt:i4>0</vt:i4>
      </vt:variant>
      <vt:variant>
        <vt:i4>5</vt:i4>
      </vt:variant>
      <vt:variant>
        <vt:lpwstr>http://sprintinvest.ru/torgovyj-obychaj-obmena-dokumentami-dlya-podtverzhdeniya-sdelki</vt:lpwstr>
      </vt:variant>
      <vt:variant>
        <vt:lpwstr/>
      </vt:variant>
      <vt:variant>
        <vt:i4>393226</vt:i4>
      </vt:variant>
      <vt:variant>
        <vt:i4>18</vt:i4>
      </vt:variant>
      <vt:variant>
        <vt:i4>0</vt:i4>
      </vt:variant>
      <vt:variant>
        <vt:i4>5</vt:i4>
      </vt:variant>
      <vt:variant>
        <vt:lpwstr>http://sprintinvest.ru/chto-takoe-otchet-o-pribylyax-i-ubytkax-primer</vt:lpwstr>
      </vt:variant>
      <vt:variant>
        <vt:lpwstr/>
      </vt:variant>
      <vt:variant>
        <vt:i4>7667755</vt:i4>
      </vt:variant>
      <vt:variant>
        <vt:i4>15</vt:i4>
      </vt:variant>
      <vt:variant>
        <vt:i4>0</vt:i4>
      </vt:variant>
      <vt:variant>
        <vt:i4>5</vt:i4>
      </vt:variant>
      <vt:variant>
        <vt:lpwstr>http://www.adminkgo.ru/</vt:lpwstr>
      </vt:variant>
      <vt:variant>
        <vt:lpwstr/>
      </vt:variant>
      <vt:variant>
        <vt:i4>4325469</vt:i4>
      </vt:variant>
      <vt:variant>
        <vt:i4>12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/document/140/12851//</vt:lpwstr>
      </vt:variant>
      <vt:variant>
        <vt:i4>4259926</vt:i4>
      </vt:variant>
      <vt:variant>
        <vt:i4>9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/document/140/10644//</vt:lpwstr>
      </vt:variant>
      <vt:variant>
        <vt:i4>4456530</vt:i4>
      </vt:variant>
      <vt:variant>
        <vt:i4>6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/document/140/10610//</vt:lpwstr>
      </vt:variant>
      <vt:variant>
        <vt:i4>4325465</vt:i4>
      </vt:variant>
      <vt:variant>
        <vt:i4>3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/document/140/12954//</vt:lpwstr>
      </vt:variant>
      <vt:variant>
        <vt:i4>4325444</vt:i4>
      </vt:variant>
      <vt:variant>
        <vt:i4>0</vt:i4>
      </vt:variant>
      <vt:variant>
        <vt:i4>0</vt:i4>
      </vt:variant>
      <vt:variant>
        <vt:i4>5</vt:i4>
      </vt:variant>
      <vt:variant>
        <vt:lpwstr>http://budget.1gl.ru/</vt:lpwstr>
      </vt:variant>
      <vt:variant>
        <vt:lpwstr>/document/140/8562//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USER</dc:creator>
  <cp:lastModifiedBy>user</cp:lastModifiedBy>
  <cp:revision>55</cp:revision>
  <cp:lastPrinted>2022-03-28T09:18:00Z</cp:lastPrinted>
  <dcterms:created xsi:type="dcterms:W3CDTF">2020-04-10T03:30:00Z</dcterms:created>
  <dcterms:modified xsi:type="dcterms:W3CDTF">2022-04-04T05:53:00Z</dcterms:modified>
</cp:coreProperties>
</file>