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B" w:rsidRDefault="005878B3">
      <w:pPr>
        <w:jc w:val="right"/>
        <w:rPr>
          <w:b/>
        </w:rPr>
      </w:pPr>
      <w:r>
        <w:rPr>
          <w:b/>
        </w:rPr>
        <w:t>УТВЕРЖДАЮ:______________________</w:t>
      </w:r>
    </w:p>
    <w:p w:rsidR="00BE326B" w:rsidRDefault="005878B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BE326B" w:rsidRDefault="005878B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BE326B" w:rsidRDefault="00BE326B">
      <w:pPr>
        <w:jc w:val="right"/>
        <w:rPr>
          <w:b/>
        </w:rPr>
      </w:pPr>
    </w:p>
    <w:p w:rsidR="00BE326B" w:rsidRDefault="005878B3">
      <w:pPr>
        <w:jc w:val="center"/>
        <w:rPr>
          <w:b/>
          <w:bCs/>
        </w:rPr>
      </w:pPr>
      <w:r>
        <w:rPr>
          <w:b/>
        </w:rPr>
        <w:t xml:space="preserve">  План проведения основных массовых мероприятий администрации Кыштымского городского округа на январь 2024 г.</w:t>
      </w:r>
    </w:p>
    <w:p w:rsidR="00BE326B" w:rsidRDefault="00BE326B">
      <w:pPr>
        <w:jc w:val="center"/>
        <w:rPr>
          <w:b/>
          <w:bCs/>
        </w:rPr>
      </w:pPr>
    </w:p>
    <w:tbl>
      <w:tblPr>
        <w:tblW w:w="15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5387"/>
        <w:gridCol w:w="1983"/>
        <w:gridCol w:w="2341"/>
        <w:gridCol w:w="2196"/>
        <w:gridCol w:w="1885"/>
        <w:gridCol w:w="1515"/>
      </w:tblGrid>
      <w:tr w:rsidR="00BE326B">
        <w:trPr>
          <w:trHeight w:val="1276"/>
          <w:tblHeader/>
        </w:trPr>
        <w:tc>
          <w:tcPr>
            <w:tcW w:w="675" w:type="dxa"/>
            <w:noWrap/>
            <w:vAlign w:val="center"/>
          </w:tcPr>
          <w:p w:rsidR="00BE326B" w:rsidRDefault="005878B3">
            <w:pPr>
              <w:jc w:val="center"/>
            </w:pPr>
            <w:r>
              <w:t>№</w:t>
            </w:r>
          </w:p>
          <w:p w:rsidR="00BE326B" w:rsidRDefault="005878B3">
            <w:pPr>
              <w:jc w:val="center"/>
            </w:pPr>
            <w:r>
              <w:t>п/</w:t>
            </w:r>
            <w:r>
              <w:t>п</w:t>
            </w: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</w:pPr>
            <w:r>
              <w:t>Дата и время праздника</w:t>
            </w:r>
          </w:p>
        </w:tc>
        <w:tc>
          <w:tcPr>
            <w:tcW w:w="2341" w:type="dxa"/>
            <w:noWrap/>
            <w:vAlign w:val="center"/>
          </w:tcPr>
          <w:p w:rsidR="00BE326B" w:rsidRDefault="005878B3">
            <w:pPr>
              <w:jc w:val="center"/>
            </w:pPr>
            <w:r>
              <w:t>Место проведения</w:t>
            </w:r>
          </w:p>
        </w:tc>
        <w:tc>
          <w:tcPr>
            <w:tcW w:w="2196" w:type="dxa"/>
            <w:noWrap/>
            <w:vAlign w:val="center"/>
          </w:tcPr>
          <w:p w:rsidR="00BE326B" w:rsidRDefault="005878B3">
            <w:pPr>
              <w:jc w:val="center"/>
            </w:pPr>
            <w:r>
              <w:t>Кураторы и ответственные</w:t>
            </w:r>
          </w:p>
          <w:p w:rsidR="00BE326B" w:rsidRDefault="005878B3"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885" w:type="dxa"/>
            <w:noWrap/>
            <w:vAlign w:val="center"/>
          </w:tcPr>
          <w:p w:rsidR="00BE326B" w:rsidRDefault="005878B3"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5" w:type="dxa"/>
            <w:noWrap/>
            <w:vAlign w:val="center"/>
          </w:tcPr>
          <w:p w:rsidR="00BE326B" w:rsidRDefault="005878B3">
            <w:pPr>
              <w:jc w:val="center"/>
            </w:pPr>
            <w:r>
              <w:t>Примечание</w:t>
            </w:r>
          </w:p>
        </w:tc>
      </w:tr>
      <w:tr w:rsidR="00BE326B">
        <w:trPr>
          <w:trHeight w:val="453"/>
        </w:trPr>
        <w:tc>
          <w:tcPr>
            <w:tcW w:w="15982" w:type="dxa"/>
            <w:gridSpan w:val="7"/>
            <w:noWrap/>
            <w:vAlign w:val="center"/>
          </w:tcPr>
          <w:p w:rsidR="00BE326B" w:rsidRDefault="005878B3">
            <w:pPr>
              <w:jc w:val="center"/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BE326B">
        <w:trPr>
          <w:trHeight w:val="415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jc w:val="both"/>
            </w:pPr>
            <w:r>
              <w:t>День работников прокуратуры РФ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января</w:t>
            </w:r>
          </w:p>
        </w:tc>
        <w:tc>
          <w:tcPr>
            <w:tcW w:w="2341" w:type="dxa"/>
            <w:noWrap/>
          </w:tcPr>
          <w:p w:rsidR="00BE326B" w:rsidRDefault="00BE326B"/>
        </w:tc>
        <w:tc>
          <w:tcPr>
            <w:tcW w:w="2196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515" w:type="dxa"/>
            <w:noWrap/>
          </w:tcPr>
          <w:p w:rsidR="00BE326B" w:rsidRDefault="00BE326B">
            <w:pPr>
              <w:jc w:val="center"/>
            </w:pPr>
          </w:p>
        </w:tc>
      </w:tr>
      <w:tr w:rsidR="00BE326B">
        <w:trPr>
          <w:trHeight w:val="415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jc w:val="both"/>
            </w:pPr>
            <w:r>
              <w:t>День российской печати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 января</w:t>
            </w:r>
          </w:p>
        </w:tc>
        <w:tc>
          <w:tcPr>
            <w:tcW w:w="2341" w:type="dxa"/>
            <w:noWrap/>
          </w:tcPr>
          <w:p w:rsidR="00BE326B" w:rsidRDefault="00BE326B"/>
        </w:tc>
        <w:tc>
          <w:tcPr>
            <w:tcW w:w="2196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515" w:type="dxa"/>
            <w:noWrap/>
          </w:tcPr>
          <w:p w:rsidR="00BE326B" w:rsidRDefault="00BE326B">
            <w:pPr>
              <w:jc w:val="center"/>
            </w:pPr>
          </w:p>
        </w:tc>
      </w:tr>
      <w:tr w:rsidR="00BE326B">
        <w:trPr>
          <w:trHeight w:val="415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jc w:val="both"/>
            </w:pPr>
            <w:r>
              <w:t>День Республики Крым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 января</w:t>
            </w:r>
          </w:p>
        </w:tc>
        <w:tc>
          <w:tcPr>
            <w:tcW w:w="2341" w:type="dxa"/>
            <w:noWrap/>
          </w:tcPr>
          <w:p w:rsidR="00BE326B" w:rsidRDefault="00BE326B"/>
        </w:tc>
        <w:tc>
          <w:tcPr>
            <w:tcW w:w="2196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515" w:type="dxa"/>
            <w:noWrap/>
          </w:tcPr>
          <w:p w:rsidR="00BE326B" w:rsidRDefault="00BE326B">
            <w:pPr>
              <w:jc w:val="center"/>
            </w:pPr>
          </w:p>
        </w:tc>
      </w:tr>
      <w:tr w:rsidR="00BE326B">
        <w:trPr>
          <w:trHeight w:val="557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2"/>
              </w:numPr>
              <w:ind w:left="567"/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jc w:val="both"/>
            </w:pPr>
            <w:r>
              <w:t>День российского студенчества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 января</w:t>
            </w:r>
          </w:p>
        </w:tc>
        <w:tc>
          <w:tcPr>
            <w:tcW w:w="2341" w:type="dxa"/>
            <w:noWrap/>
          </w:tcPr>
          <w:p w:rsidR="00BE326B" w:rsidRDefault="00BE326B"/>
        </w:tc>
        <w:tc>
          <w:tcPr>
            <w:tcW w:w="2196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jc w:val="center"/>
            </w:pPr>
          </w:p>
        </w:tc>
        <w:tc>
          <w:tcPr>
            <w:tcW w:w="1515" w:type="dxa"/>
            <w:noWrap/>
          </w:tcPr>
          <w:p w:rsidR="00BE326B" w:rsidRDefault="00BE326B">
            <w:pPr>
              <w:jc w:val="center"/>
            </w:pPr>
          </w:p>
        </w:tc>
      </w:tr>
      <w:tr w:rsidR="00BE326B">
        <w:trPr>
          <w:trHeight w:val="415"/>
        </w:trPr>
        <w:tc>
          <w:tcPr>
            <w:tcW w:w="15982" w:type="dxa"/>
            <w:gridSpan w:val="7"/>
            <w:noWrap/>
            <w:vAlign w:val="center"/>
          </w:tcPr>
          <w:p w:rsidR="00BE326B" w:rsidRDefault="005878B3"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 w:rsidR="00BE326B">
        <w:trPr>
          <w:trHeight w:val="699"/>
        </w:trPr>
        <w:tc>
          <w:tcPr>
            <w:tcW w:w="675" w:type="dxa"/>
            <w:vMerge w:val="restart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Интерактивный утренник у елки с Дедом Морозом и Снегурочкой для детей от 2-х лет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7B66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2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11:00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 w:rsidTr="00EA683B">
        <w:trPr>
          <w:trHeight w:val="597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</w:t>
            </w:r>
          </w:p>
          <w:p w:rsidR="00BE326B" w:rsidRDefault="00CC6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Хоровод у ёлки для детей-</w:t>
            </w:r>
            <w:r w:rsidR="005878B3">
              <w:rPr>
                <w:color w:val="000000"/>
              </w:rPr>
              <w:t>инвалидов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7B66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2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13:00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303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Массовые катания на крытом ледовом катке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02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16:00-19:30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04</w:t>
            </w:r>
            <w:r w:rsidR="007B66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16:00-20:00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06</w:t>
            </w:r>
            <w:r w:rsidR="007B66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17:00-19:30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07</w:t>
            </w:r>
            <w:r w:rsidR="007B66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yellow"/>
              </w:rPr>
            </w:pPr>
            <w:r>
              <w:rPr>
                <w:color w:val="000000"/>
              </w:rPr>
              <w:t>17:00-19:30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Крытый ледовый каток 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692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Интерактивная программа для детей от 3-х лет.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Новогодний спектакль для детей «Волшебство заколдованных зеркал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 xml:space="preserve">3 января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13:00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17:00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623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Зональный турнир по волейболу «Рождественский огонек»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 xml:space="preserve">3 января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11:30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МОУ ДО «Детско-юношеская спортивная школа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 w:rsidTr="001A6A23">
        <w:trPr>
          <w:trHeight w:val="747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 w:rsidP="00CC6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r w:rsidR="00CC605B">
              <w:rPr>
                <w:color w:val="000000"/>
              </w:rPr>
              <w:t>ортивное мероприятие на коньках</w:t>
            </w:r>
            <w:r>
              <w:rPr>
                <w:color w:val="000000"/>
              </w:rPr>
              <w:t xml:space="preserve"> для </w:t>
            </w:r>
            <w:r w:rsidR="00CC605B">
              <w:rPr>
                <w:color w:val="000000"/>
              </w:rPr>
              <w:t xml:space="preserve">учащихся школы </w:t>
            </w:r>
            <w:r>
              <w:rPr>
                <w:color w:val="000000"/>
              </w:rPr>
              <w:t>№ 4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1A6A23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3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МОУ ООШ № 4, улица Кирова, 78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382"/>
        </w:trPr>
        <w:tc>
          <w:tcPr>
            <w:tcW w:w="675" w:type="dxa"/>
            <w:vMerge w:val="restart"/>
            <w:noWrap/>
            <w:vAlign w:val="center"/>
          </w:tcPr>
          <w:p w:rsidR="00BE326B" w:rsidRDefault="005878B3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Мастер-класс «Изготовление елки из фоамирана»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03</w:t>
            </w:r>
            <w:r w:rsidR="001A6A23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10:00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МОУ ДО «Центр детского (юношеского) технического творчества»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692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Интерактивная программа для детей от 3-х лет.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Новогодний спектакль для детей «Волшебство заколдованных зеркал</w:t>
            </w:r>
            <w:r w:rsidR="00DB79D0">
              <w:rPr>
                <w:color w:val="000000"/>
              </w:rPr>
              <w:t>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4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13:00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17:00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Новогодний интерактивный спектакль для всей семьи  «Чудо для Чебурашки»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4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84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 w:rsidP="005175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Благотворительн</w:t>
            </w:r>
            <w:r w:rsidR="0051755F">
              <w:rPr>
                <w:color w:val="000000"/>
              </w:rPr>
              <w:t xml:space="preserve">ый спектакль для участников специальной военной операции </w:t>
            </w:r>
            <w:r>
              <w:rPr>
                <w:color w:val="000000"/>
              </w:rPr>
              <w:t>«Чудо для Чебурашки»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4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Башкирский новый год   «Кыш-бабай»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 04 января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12:00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9145B3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 им. А.С.Пушкина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670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Профессиональные пробы в рамках реализации дополнительных образовательных  программ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10:00-14:00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МОУ «Кыштымская вечерняя школа»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670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Турнир по боксу, </w:t>
            </w:r>
            <w:r w:rsidR="00EA683B">
              <w:rPr>
                <w:color w:val="000000"/>
              </w:rPr>
              <w:t xml:space="preserve">посвященный </w:t>
            </w:r>
            <w:r>
              <w:rPr>
                <w:color w:val="000000"/>
              </w:rPr>
              <w:t>памяти</w:t>
            </w:r>
            <w:r w:rsidR="00EA683B">
              <w:rPr>
                <w:color w:val="000000"/>
              </w:rPr>
              <w:t xml:space="preserve"> тренера</w:t>
            </w:r>
            <w:r>
              <w:rPr>
                <w:color w:val="000000"/>
              </w:rPr>
              <w:t xml:space="preserve"> В.И. Перевощикова 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04 - 05 января 10:00 - 19:00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 w:rsidP="009145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550"/>
        </w:trPr>
        <w:tc>
          <w:tcPr>
            <w:tcW w:w="675" w:type="dxa"/>
            <w:vMerge w:val="restart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Хоровод с Дедом Морозом в снежном городке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5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11:00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пл. у ДК «Победа» 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26B" w:rsidRDefault="00BE326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Новогодний интерактивный спектакль </w:t>
            </w:r>
            <w:r>
              <w:rPr>
                <w:color w:val="000000"/>
              </w:rPr>
              <w:t>для всей семьи «Чудо для Чебурашки»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5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 w:rsidTr="00E53709">
        <w:trPr>
          <w:trHeight w:val="455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Игровая программа в ледовом городке «Новогодний калейдоскоп»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 xml:space="preserve">5 января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Ледовый городок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на Нижнем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9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Игровая программа в микрорайоне </w:t>
            </w:r>
            <w:r>
              <w:rPr>
                <w:color w:val="000000"/>
              </w:rPr>
              <w:t>«Новогодний калейдоскоп»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5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jc w:val="center"/>
            </w:pPr>
            <w:r>
              <w:rPr>
                <w:color w:val="000000"/>
              </w:rPr>
              <w:t>ул. Образцова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41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Игровая программа для взрослых и детей «Рождество из бабушкиного сундука»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6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 им.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А.С. Пушкина 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1871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праздник «Рождественский турнир»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6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  <w:p w:rsidR="00BE326B" w:rsidRDefault="00BE32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7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EA683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ДО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«Детско-юношеская спортивная школа «Академия футбола»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ФСК спортивный зал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1888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Рождественская елка в лесу  «Рождественская звезда»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МОУ ДО Станция детского и юношеского туризма и экскурсий (юных туристов) «Странник»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 w:rsidTr="00EA683B">
        <w:trPr>
          <w:trHeight w:val="751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Pr="00EA683B" w:rsidRDefault="00EA683B" w:rsidP="00EA683B">
            <w:r w:rsidRPr="00EA683B">
              <w:t>Рождественский концерт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</w:t>
            </w:r>
            <w:r w:rsidR="005878B3">
              <w:rPr>
                <w:color w:val="000000"/>
              </w:rPr>
              <w:t>8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Время уточняется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C76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Рождественская е</w:t>
            </w:r>
            <w:r w:rsidR="005878B3">
              <w:rPr>
                <w:color w:val="000000"/>
              </w:rPr>
              <w:t xml:space="preserve">лка от имени губернатора Челябинской области 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12:00 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Pr="00E53709" w:rsidRDefault="005878B3" w:rsidP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Тематический день «Жемчужины природы», посвященный Дню заповедников и национальных парков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 января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Все библиотеки</w:t>
            </w:r>
          </w:p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МУ «ЦБС»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</w:t>
            </w:r>
          </w:p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Н.Б.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Кубок России по спортивному ориентированию 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11-</w:t>
            </w:r>
            <w:r w:rsidR="005878B3">
              <w:rPr>
                <w:rFonts w:eastAsia="Arial Unicode MS"/>
              </w:rPr>
              <w:t>15 января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СТЦ «Провинция»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Ескин В.Ю., </w:t>
            </w:r>
            <w:r w:rsidR="005878B3">
              <w:rPr>
                <w:rFonts w:ascii="Times New Roman" w:hAnsi="Times New Roman"/>
                <w:sz w:val="24"/>
                <w:szCs w:val="24"/>
              </w:rPr>
              <w:t>Акимов А.В.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312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 января–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31 января 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г. Челябинск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09">
        <w:trPr>
          <w:trHeight w:val="312"/>
        </w:trPr>
        <w:tc>
          <w:tcPr>
            <w:tcW w:w="675" w:type="dxa"/>
            <w:vMerge w:val="restart"/>
            <w:noWrap/>
            <w:vAlign w:val="center"/>
          </w:tcPr>
          <w:p w:rsidR="00E53709" w:rsidRDefault="00E53709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E53709" w:rsidRDefault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Чемпионат России по спортивному ориентированию 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E53709" w:rsidRDefault="001A6A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="00E53709">
              <w:rPr>
                <w:color w:val="000000"/>
              </w:rPr>
              <w:t>19 января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E53709" w:rsidRDefault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rFonts w:eastAsia="Arial Unicode MS"/>
                <w:bCs/>
              </w:rPr>
              <w:t>СТЦ «Провинция»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E53709" w:rsidRDefault="00E53709" w:rsidP="0021049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В.Ю., Акимов А.В.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E53709" w:rsidRDefault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E53709" w:rsidRDefault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312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C76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Крещенский турнир по шашкам</w:t>
            </w:r>
            <w:r w:rsidR="005878B3">
              <w:rPr>
                <w:color w:val="000000"/>
              </w:rPr>
              <w:t xml:space="preserve"> среди ветеранов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1A6A23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 w:rsidP="009145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E53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Тематическая информационная неделя, посвященная 90-летию Челябинской области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15-21 января</w:t>
            </w:r>
          </w:p>
        </w:tc>
        <w:tc>
          <w:tcPr>
            <w:tcW w:w="2341" w:type="dxa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Все библиотеки</w:t>
            </w:r>
          </w:p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МУ «ЦБС»</w:t>
            </w:r>
          </w:p>
        </w:tc>
        <w:tc>
          <w:tcPr>
            <w:tcW w:w="2196" w:type="dxa"/>
            <w:noWrap/>
            <w:vAlign w:val="center"/>
          </w:tcPr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</w:t>
            </w:r>
          </w:p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Н.Б.</w:t>
            </w: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71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Муниципальное родительское собрание  для родителей детей-инвалидов, получающих компенсацию в части обучения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декабря -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 января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 17:00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Управление по делам образования каб.105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Цикл мероприятий для студентов Кыштымского городского округа «Студенчества прекрасная пора»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5878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22-26 января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Центральная городская библиотека </w:t>
            </w:r>
          </w:p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им. Б. Е. Швейкина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</w:t>
            </w:r>
          </w:p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Н.Б.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276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Зимний Фестиваль Всероссийского физкультурно-спортивного комплекса «Готов к труду и обороне» среди населения Кыштымского городского округа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 w:rsidP="001A6A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23, 25 января 15:00-</w:t>
            </w:r>
            <w:r w:rsidR="005878B3">
              <w:rPr>
                <w:rFonts w:eastAsia="Arial Unicode MS"/>
              </w:rPr>
              <w:t xml:space="preserve">19:00 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 w:rsidP="00E537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09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Всероссийская акция Памяти</w:t>
            </w:r>
            <w:r w:rsidR="00E53709">
              <w:rPr>
                <w:rFonts w:eastAsia="Arial Unicode MS"/>
                <w:bCs/>
              </w:rPr>
              <w:t xml:space="preserve"> «Блокадный хлеб»: цикл уроков-п</w:t>
            </w:r>
            <w:r>
              <w:rPr>
                <w:rFonts w:eastAsia="Arial Unicode MS"/>
                <w:bCs/>
              </w:rPr>
              <w:t>амяти для школьников и студентов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 января</w:t>
            </w:r>
          </w:p>
        </w:tc>
        <w:tc>
          <w:tcPr>
            <w:tcW w:w="2341" w:type="dxa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Все библиотеки</w:t>
            </w:r>
          </w:p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 МУ «ЦБС»</w:t>
            </w:r>
          </w:p>
        </w:tc>
        <w:tc>
          <w:tcPr>
            <w:tcW w:w="2196" w:type="dxa"/>
            <w:noWrap/>
            <w:vAlign w:val="center"/>
          </w:tcPr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</w:t>
            </w:r>
          </w:p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Н.Б.</w:t>
            </w: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09"/>
        </w:trPr>
        <w:tc>
          <w:tcPr>
            <w:tcW w:w="675" w:type="dxa"/>
            <w:vMerge w:val="restart"/>
            <w:noWrap/>
            <w:vAlign w:val="center"/>
          </w:tcPr>
          <w:p w:rsidR="00BE326B" w:rsidRPr="00E53709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Спартакиада среди предприятий и организаций Кыштымского городского округа по настольному теннису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876310" w:rsidRDefault="005878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 января</w:t>
            </w:r>
          </w:p>
          <w:p w:rsidR="00BE326B" w:rsidRDefault="001A6A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10:00-</w:t>
            </w:r>
            <w:r w:rsidR="005878B3">
              <w:rPr>
                <w:rFonts w:eastAsia="Arial Unicode MS"/>
              </w:rPr>
              <w:t>14:00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 w:rsidP="00E537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E5370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09"/>
        </w:trPr>
        <w:tc>
          <w:tcPr>
            <w:tcW w:w="675" w:type="dxa"/>
            <w:vMerge w:val="restart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vMerge w:val="restart"/>
            <w:noWrap/>
            <w:vAlign w:val="center"/>
          </w:tcPr>
          <w:p w:rsidR="00BE326B" w:rsidRDefault="005878B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Чемпионат и Первенство Уральского федерального округа по спортивному ориентированию 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BE326B" w:rsidRDefault="001A6A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27-</w:t>
            </w:r>
            <w:r w:rsidR="005878B3">
              <w:rPr>
                <w:rFonts w:eastAsia="Arial Unicode MS"/>
              </w:rPr>
              <w:t>28 января</w:t>
            </w:r>
          </w:p>
        </w:tc>
        <w:tc>
          <w:tcPr>
            <w:tcW w:w="2341" w:type="dxa"/>
            <w:vMerge w:val="restart"/>
            <w:noWrap/>
            <w:vAlign w:val="center"/>
          </w:tcPr>
          <w:p w:rsidR="00BE326B" w:rsidRDefault="005878B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СТЦ «Провинция»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BE326B" w:rsidRDefault="005878B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кимов А.В.</w:t>
            </w:r>
          </w:p>
        </w:tc>
        <w:tc>
          <w:tcPr>
            <w:tcW w:w="188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125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Открытие муниципального конкурса «Ученик года»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января  </w:t>
            </w:r>
          </w:p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15:00 </w:t>
            </w:r>
          </w:p>
        </w:tc>
        <w:tc>
          <w:tcPr>
            <w:tcW w:w="2341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center"/>
            </w:pPr>
            <w:r>
              <w:rPr>
                <w:color w:val="000000"/>
              </w:rPr>
              <w:t xml:space="preserve">МОУ СОШ №10 </w:t>
            </w:r>
          </w:p>
        </w:tc>
        <w:tc>
          <w:tcPr>
            <w:tcW w:w="2196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Попинако С.П.</w:t>
            </w: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6B">
        <w:trPr>
          <w:trHeight w:val="409"/>
        </w:trPr>
        <w:tc>
          <w:tcPr>
            <w:tcW w:w="675" w:type="dxa"/>
            <w:noWrap/>
            <w:vAlign w:val="center"/>
          </w:tcPr>
          <w:p w:rsidR="00BE326B" w:rsidRDefault="00BE326B">
            <w:pPr>
              <w:pStyle w:val="af5"/>
              <w:numPr>
                <w:ilvl w:val="0"/>
                <w:numId w:val="4"/>
              </w:numPr>
              <w:ind w:right="-250"/>
              <w:jc w:val="center"/>
            </w:pPr>
          </w:p>
        </w:tc>
        <w:tc>
          <w:tcPr>
            <w:tcW w:w="5387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Встреча главы Кыштымского городского округа со студенческим активом города</w:t>
            </w:r>
          </w:p>
        </w:tc>
        <w:tc>
          <w:tcPr>
            <w:tcW w:w="1983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341" w:type="dxa"/>
            <w:noWrap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Актовый зал администрации </w:t>
            </w:r>
          </w:p>
        </w:tc>
        <w:tc>
          <w:tcPr>
            <w:tcW w:w="2196" w:type="dxa"/>
            <w:noWrap/>
            <w:vAlign w:val="center"/>
          </w:tcPr>
          <w:p w:rsidR="00BE326B" w:rsidRDefault="005878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Трегубова М.Р.</w:t>
            </w:r>
          </w:p>
        </w:tc>
        <w:tc>
          <w:tcPr>
            <w:tcW w:w="188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noWrap/>
            <w:vAlign w:val="center"/>
          </w:tcPr>
          <w:p w:rsidR="00BE326B" w:rsidRDefault="00BE326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A23" w:rsidRDefault="001A6A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/>
          <w:sz w:val="26"/>
        </w:rPr>
      </w:pPr>
    </w:p>
    <w:p w:rsidR="00BE326B" w:rsidRDefault="00587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0"/>
          <w:sz w:val="26"/>
        </w:rPr>
        <w:t>Приложение №1</w:t>
      </w:r>
    </w:p>
    <w:p w:rsidR="00BE326B" w:rsidRDefault="00587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0"/>
          <w:sz w:val="26"/>
        </w:rPr>
        <w:t xml:space="preserve">к  плану проведения основных массовых мероприятий  администрации </w:t>
      </w:r>
    </w:p>
    <w:p w:rsidR="00BE326B" w:rsidRDefault="00587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6"/>
          <w:szCs w:val="26"/>
        </w:rPr>
      </w:pPr>
      <w:r>
        <w:rPr>
          <w:color w:val="000000"/>
          <w:sz w:val="26"/>
        </w:rPr>
        <w:t>Кыштымского городского округа на январь 2024 года</w:t>
      </w:r>
    </w:p>
    <w:p w:rsidR="00BE326B" w:rsidRDefault="00BE3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</w:p>
    <w:p w:rsidR="00BE326B" w:rsidRDefault="00BE326B">
      <w:pPr>
        <w:outlineLvl w:val="0"/>
        <w:rPr>
          <w:sz w:val="26"/>
          <w:szCs w:val="26"/>
        </w:rPr>
      </w:pPr>
    </w:p>
    <w:p w:rsidR="00BE326B" w:rsidRDefault="005878B3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BE326B" w:rsidRDefault="00BE326B">
      <w:pPr>
        <w:rPr>
          <w:sz w:val="26"/>
          <w:szCs w:val="26"/>
        </w:rPr>
      </w:pPr>
    </w:p>
    <w:p w:rsidR="00BE326B" w:rsidRDefault="005878B3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                                                                        </w:t>
      </w:r>
      <w:r w:rsidR="00E5370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_______________/ Добрецкий Ю.Ю.</w:t>
      </w:r>
    </w:p>
    <w:p w:rsidR="00BE326B" w:rsidRDefault="00BE326B">
      <w:pPr>
        <w:rPr>
          <w:sz w:val="26"/>
          <w:szCs w:val="26"/>
        </w:rPr>
      </w:pPr>
    </w:p>
    <w:p w:rsidR="00BE326B" w:rsidRDefault="005878B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по социальной сфере                                               </w:t>
      </w:r>
      <w:r w:rsidR="00E5370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__________________/ Саланчук Е.Ю.</w:t>
      </w:r>
    </w:p>
    <w:p w:rsidR="00BE326B" w:rsidRDefault="00BE326B">
      <w:pPr>
        <w:rPr>
          <w:sz w:val="26"/>
          <w:szCs w:val="26"/>
        </w:rPr>
      </w:pPr>
    </w:p>
    <w:p w:rsidR="00BE326B" w:rsidRDefault="00BE326B">
      <w:pPr>
        <w:rPr>
          <w:sz w:val="20"/>
          <w:szCs w:val="20"/>
        </w:rPr>
      </w:pPr>
    </w:p>
    <w:p w:rsidR="00BE326B" w:rsidRDefault="00BE326B">
      <w:pPr>
        <w:rPr>
          <w:sz w:val="20"/>
          <w:szCs w:val="20"/>
        </w:rPr>
      </w:pPr>
    </w:p>
    <w:p w:rsidR="00BE326B" w:rsidRDefault="00BE326B">
      <w:pPr>
        <w:rPr>
          <w:sz w:val="20"/>
          <w:szCs w:val="20"/>
        </w:rPr>
      </w:pPr>
    </w:p>
    <w:p w:rsidR="00BE326B" w:rsidRDefault="00BE326B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E53709" w:rsidRDefault="00E53709">
      <w:pPr>
        <w:rPr>
          <w:sz w:val="20"/>
          <w:szCs w:val="20"/>
        </w:rPr>
      </w:pPr>
    </w:p>
    <w:p w:rsidR="00BE326B" w:rsidRDefault="00BE326B">
      <w:pPr>
        <w:rPr>
          <w:sz w:val="20"/>
          <w:szCs w:val="20"/>
        </w:rPr>
      </w:pPr>
    </w:p>
    <w:p w:rsidR="00BE326B" w:rsidRDefault="005878B3">
      <w:pPr>
        <w:rPr>
          <w:sz w:val="20"/>
          <w:szCs w:val="20"/>
        </w:rPr>
      </w:pPr>
      <w:r>
        <w:rPr>
          <w:sz w:val="20"/>
          <w:szCs w:val="20"/>
        </w:rPr>
        <w:t>Исполнитель: Миронова Е. А.,</w:t>
      </w:r>
    </w:p>
    <w:p w:rsidR="00BE326B" w:rsidRDefault="005878B3">
      <w:r>
        <w:rPr>
          <w:sz w:val="20"/>
          <w:szCs w:val="20"/>
        </w:rPr>
        <w:lastRenderedPageBreak/>
        <w:t>управление организационно - контрольной работы 8 (351-51) 4-05-37</w:t>
      </w:r>
    </w:p>
    <w:sectPr w:rsidR="00BE326B" w:rsidSect="00BE326B">
      <w:pgSz w:w="16838" w:h="11906" w:orient="landscape"/>
      <w:pgMar w:top="611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B3" w:rsidRDefault="005878B3">
      <w:r>
        <w:separator/>
      </w:r>
    </w:p>
  </w:endnote>
  <w:endnote w:type="continuationSeparator" w:id="1">
    <w:p w:rsidR="005878B3" w:rsidRDefault="0058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B3" w:rsidRDefault="005878B3">
      <w:r>
        <w:separator/>
      </w:r>
    </w:p>
  </w:footnote>
  <w:footnote w:type="continuationSeparator" w:id="1">
    <w:p w:rsidR="005878B3" w:rsidRDefault="00587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EA"/>
    <w:multiLevelType w:val="hybridMultilevel"/>
    <w:tmpl w:val="4678FB2A"/>
    <w:lvl w:ilvl="0" w:tplc="29D89A50">
      <w:start w:val="1"/>
      <w:numFmt w:val="decimal"/>
      <w:lvlText w:val="%1."/>
      <w:lvlJc w:val="left"/>
      <w:pPr>
        <w:ind w:left="1254" w:hanging="360"/>
      </w:pPr>
    </w:lvl>
    <w:lvl w:ilvl="1" w:tplc="60980D9E">
      <w:start w:val="1"/>
      <w:numFmt w:val="lowerLetter"/>
      <w:lvlText w:val="%2."/>
      <w:lvlJc w:val="left"/>
      <w:pPr>
        <w:ind w:left="1974" w:hanging="360"/>
      </w:pPr>
    </w:lvl>
    <w:lvl w:ilvl="2" w:tplc="C33C7568">
      <w:start w:val="1"/>
      <w:numFmt w:val="lowerRoman"/>
      <w:lvlText w:val="%3."/>
      <w:lvlJc w:val="right"/>
      <w:pPr>
        <w:ind w:left="2694" w:hanging="180"/>
      </w:pPr>
    </w:lvl>
    <w:lvl w:ilvl="3" w:tplc="A1D014FE">
      <w:start w:val="1"/>
      <w:numFmt w:val="decimal"/>
      <w:lvlText w:val="%4."/>
      <w:lvlJc w:val="left"/>
      <w:pPr>
        <w:ind w:left="3414" w:hanging="360"/>
      </w:pPr>
    </w:lvl>
    <w:lvl w:ilvl="4" w:tplc="9B4C2E94">
      <w:start w:val="1"/>
      <w:numFmt w:val="lowerLetter"/>
      <w:lvlText w:val="%5."/>
      <w:lvlJc w:val="left"/>
      <w:pPr>
        <w:ind w:left="4134" w:hanging="360"/>
      </w:pPr>
    </w:lvl>
    <w:lvl w:ilvl="5" w:tplc="39583448">
      <w:start w:val="1"/>
      <w:numFmt w:val="lowerRoman"/>
      <w:lvlText w:val="%6."/>
      <w:lvlJc w:val="right"/>
      <w:pPr>
        <w:ind w:left="4854" w:hanging="180"/>
      </w:pPr>
    </w:lvl>
    <w:lvl w:ilvl="6" w:tplc="1504954E">
      <w:start w:val="1"/>
      <w:numFmt w:val="decimal"/>
      <w:lvlText w:val="%7."/>
      <w:lvlJc w:val="left"/>
      <w:pPr>
        <w:ind w:left="5574" w:hanging="360"/>
      </w:pPr>
    </w:lvl>
    <w:lvl w:ilvl="7" w:tplc="655CF6F2">
      <w:start w:val="1"/>
      <w:numFmt w:val="lowerLetter"/>
      <w:lvlText w:val="%8."/>
      <w:lvlJc w:val="left"/>
      <w:pPr>
        <w:ind w:left="6294" w:hanging="360"/>
      </w:pPr>
    </w:lvl>
    <w:lvl w:ilvl="8" w:tplc="36FCC608">
      <w:start w:val="1"/>
      <w:numFmt w:val="lowerRoman"/>
      <w:lvlText w:val="%9."/>
      <w:lvlJc w:val="right"/>
      <w:pPr>
        <w:ind w:left="7014" w:hanging="180"/>
      </w:pPr>
    </w:lvl>
  </w:abstractNum>
  <w:abstractNum w:abstractNumId="1">
    <w:nsid w:val="3DC03170"/>
    <w:multiLevelType w:val="hybridMultilevel"/>
    <w:tmpl w:val="C54A2654"/>
    <w:lvl w:ilvl="0" w:tplc="C45EC9AA">
      <w:start w:val="1"/>
      <w:numFmt w:val="decimal"/>
      <w:lvlText w:val="%1."/>
      <w:lvlJc w:val="left"/>
      <w:pPr>
        <w:ind w:left="938" w:hanging="360"/>
      </w:pPr>
    </w:lvl>
    <w:lvl w:ilvl="1" w:tplc="F7646EF0">
      <w:start w:val="1"/>
      <w:numFmt w:val="lowerLetter"/>
      <w:lvlText w:val="%2."/>
      <w:lvlJc w:val="left"/>
      <w:pPr>
        <w:ind w:left="1440" w:hanging="360"/>
      </w:pPr>
    </w:lvl>
    <w:lvl w:ilvl="2" w:tplc="4986F0A8">
      <w:start w:val="1"/>
      <w:numFmt w:val="lowerRoman"/>
      <w:lvlText w:val="%3."/>
      <w:lvlJc w:val="right"/>
      <w:pPr>
        <w:ind w:left="2160" w:hanging="180"/>
      </w:pPr>
    </w:lvl>
    <w:lvl w:ilvl="3" w:tplc="2138E83C">
      <w:start w:val="1"/>
      <w:numFmt w:val="decimal"/>
      <w:lvlText w:val="%4."/>
      <w:lvlJc w:val="left"/>
      <w:pPr>
        <w:ind w:left="2880" w:hanging="360"/>
      </w:pPr>
    </w:lvl>
    <w:lvl w:ilvl="4" w:tplc="0B46BBBC">
      <w:start w:val="1"/>
      <w:numFmt w:val="lowerLetter"/>
      <w:lvlText w:val="%5."/>
      <w:lvlJc w:val="left"/>
      <w:pPr>
        <w:ind w:left="3600" w:hanging="360"/>
      </w:pPr>
    </w:lvl>
    <w:lvl w:ilvl="5" w:tplc="8FE6EC2A">
      <w:start w:val="1"/>
      <w:numFmt w:val="lowerRoman"/>
      <w:lvlText w:val="%6."/>
      <w:lvlJc w:val="right"/>
      <w:pPr>
        <w:ind w:left="4320" w:hanging="180"/>
      </w:pPr>
    </w:lvl>
    <w:lvl w:ilvl="6" w:tplc="B65095FC">
      <w:start w:val="1"/>
      <w:numFmt w:val="decimal"/>
      <w:lvlText w:val="%7."/>
      <w:lvlJc w:val="left"/>
      <w:pPr>
        <w:ind w:left="5040" w:hanging="360"/>
      </w:pPr>
    </w:lvl>
    <w:lvl w:ilvl="7" w:tplc="93DE359E">
      <w:start w:val="1"/>
      <w:numFmt w:val="lowerLetter"/>
      <w:lvlText w:val="%8."/>
      <w:lvlJc w:val="left"/>
      <w:pPr>
        <w:ind w:left="5760" w:hanging="360"/>
      </w:pPr>
    </w:lvl>
    <w:lvl w:ilvl="8" w:tplc="3C1EBC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048"/>
    <w:multiLevelType w:val="hybridMultilevel"/>
    <w:tmpl w:val="DBE6B608"/>
    <w:lvl w:ilvl="0" w:tplc="C49C4A6E">
      <w:start w:val="1"/>
      <w:numFmt w:val="decimal"/>
      <w:lvlText w:val="%1."/>
      <w:lvlJc w:val="right"/>
      <w:pPr>
        <w:ind w:left="709" w:hanging="360"/>
      </w:pPr>
    </w:lvl>
    <w:lvl w:ilvl="1" w:tplc="F5567D02">
      <w:start w:val="1"/>
      <w:numFmt w:val="lowerLetter"/>
      <w:lvlText w:val="%2."/>
      <w:lvlJc w:val="left"/>
      <w:pPr>
        <w:ind w:left="1429" w:hanging="360"/>
      </w:pPr>
    </w:lvl>
    <w:lvl w:ilvl="2" w:tplc="27544882">
      <w:start w:val="1"/>
      <w:numFmt w:val="lowerRoman"/>
      <w:lvlText w:val="%3."/>
      <w:lvlJc w:val="right"/>
      <w:pPr>
        <w:ind w:left="2149" w:hanging="180"/>
      </w:pPr>
    </w:lvl>
    <w:lvl w:ilvl="3" w:tplc="2EB2DAE2">
      <w:start w:val="1"/>
      <w:numFmt w:val="decimal"/>
      <w:lvlText w:val="%4."/>
      <w:lvlJc w:val="left"/>
      <w:pPr>
        <w:ind w:left="2869" w:hanging="360"/>
      </w:pPr>
    </w:lvl>
    <w:lvl w:ilvl="4" w:tplc="B37E664A">
      <w:start w:val="1"/>
      <w:numFmt w:val="lowerLetter"/>
      <w:lvlText w:val="%5."/>
      <w:lvlJc w:val="left"/>
      <w:pPr>
        <w:ind w:left="3589" w:hanging="360"/>
      </w:pPr>
    </w:lvl>
    <w:lvl w:ilvl="5" w:tplc="AC28FA8E">
      <w:start w:val="1"/>
      <w:numFmt w:val="lowerRoman"/>
      <w:lvlText w:val="%6."/>
      <w:lvlJc w:val="right"/>
      <w:pPr>
        <w:ind w:left="4309" w:hanging="180"/>
      </w:pPr>
    </w:lvl>
    <w:lvl w:ilvl="6" w:tplc="9B242762">
      <w:start w:val="1"/>
      <w:numFmt w:val="decimal"/>
      <w:lvlText w:val="%7."/>
      <w:lvlJc w:val="left"/>
      <w:pPr>
        <w:ind w:left="5029" w:hanging="360"/>
      </w:pPr>
    </w:lvl>
    <w:lvl w:ilvl="7" w:tplc="331873E2">
      <w:start w:val="1"/>
      <w:numFmt w:val="lowerLetter"/>
      <w:lvlText w:val="%8."/>
      <w:lvlJc w:val="left"/>
      <w:pPr>
        <w:ind w:left="5749" w:hanging="360"/>
      </w:pPr>
    </w:lvl>
    <w:lvl w:ilvl="8" w:tplc="1338A5B6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EF6572E"/>
    <w:multiLevelType w:val="hybridMultilevel"/>
    <w:tmpl w:val="A296FB78"/>
    <w:lvl w:ilvl="0" w:tplc="D7E87556">
      <w:start w:val="1"/>
      <w:numFmt w:val="upperRoman"/>
      <w:suff w:val="space"/>
      <w:lvlText w:val="%1."/>
      <w:lvlJc w:val="left"/>
      <w:rPr>
        <w:rFonts w:hint="default"/>
        <w:b/>
        <w:bCs/>
      </w:rPr>
    </w:lvl>
    <w:lvl w:ilvl="1" w:tplc="C9B47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E26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F89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9E79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161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987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A8C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A24A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6B"/>
    <w:rsid w:val="001A6A23"/>
    <w:rsid w:val="0051755F"/>
    <w:rsid w:val="005878B3"/>
    <w:rsid w:val="005C760D"/>
    <w:rsid w:val="007B6651"/>
    <w:rsid w:val="00876310"/>
    <w:rsid w:val="009145B3"/>
    <w:rsid w:val="00BE326B"/>
    <w:rsid w:val="00CC605B"/>
    <w:rsid w:val="00DB79D0"/>
    <w:rsid w:val="00E53709"/>
    <w:rsid w:val="00EA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32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E326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32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326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32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326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32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E326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32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E326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32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E326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32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E326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32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E326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32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32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E32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E326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E326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E32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32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326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E32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E32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E32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E326B"/>
  </w:style>
  <w:style w:type="paragraph" w:customStyle="1" w:styleId="Footer">
    <w:name w:val="Footer"/>
    <w:basedOn w:val="a"/>
    <w:link w:val="CaptionChar"/>
    <w:uiPriority w:val="99"/>
    <w:unhideWhenUsed/>
    <w:rsid w:val="00BE32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E326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32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326B"/>
  </w:style>
  <w:style w:type="table" w:customStyle="1" w:styleId="TableGridLight">
    <w:name w:val="Table Grid Light"/>
    <w:basedOn w:val="a1"/>
    <w:uiPriority w:val="59"/>
    <w:rsid w:val="00BE32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32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32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32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32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32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32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32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32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E326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E326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E326B"/>
    <w:rPr>
      <w:sz w:val="18"/>
    </w:rPr>
  </w:style>
  <w:style w:type="character" w:styleId="ac">
    <w:name w:val="footnote reference"/>
    <w:basedOn w:val="a0"/>
    <w:uiPriority w:val="99"/>
    <w:unhideWhenUsed/>
    <w:rsid w:val="00BE326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E326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BE326B"/>
    <w:rPr>
      <w:sz w:val="20"/>
    </w:rPr>
  </w:style>
  <w:style w:type="character" w:styleId="af">
    <w:name w:val="endnote reference"/>
    <w:basedOn w:val="a0"/>
    <w:uiPriority w:val="99"/>
    <w:semiHidden/>
    <w:unhideWhenUsed/>
    <w:rsid w:val="00BE32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326B"/>
    <w:pPr>
      <w:spacing w:after="57"/>
    </w:pPr>
  </w:style>
  <w:style w:type="paragraph" w:styleId="21">
    <w:name w:val="toc 2"/>
    <w:basedOn w:val="a"/>
    <w:next w:val="a"/>
    <w:uiPriority w:val="39"/>
    <w:unhideWhenUsed/>
    <w:rsid w:val="00BE32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32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32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32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32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32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32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326B"/>
    <w:pPr>
      <w:spacing w:after="57"/>
      <w:ind w:left="2268"/>
    </w:pPr>
  </w:style>
  <w:style w:type="paragraph" w:styleId="af0">
    <w:name w:val="TOC Heading"/>
    <w:uiPriority w:val="39"/>
    <w:unhideWhenUsed/>
    <w:rsid w:val="00BE326B"/>
  </w:style>
  <w:style w:type="paragraph" w:styleId="af1">
    <w:name w:val="table of figures"/>
    <w:basedOn w:val="a"/>
    <w:next w:val="a"/>
    <w:uiPriority w:val="99"/>
    <w:unhideWhenUsed/>
    <w:rsid w:val="00BE326B"/>
  </w:style>
  <w:style w:type="paragraph" w:styleId="af2">
    <w:name w:val="Body Text"/>
    <w:basedOn w:val="a"/>
    <w:link w:val="10"/>
    <w:unhideWhenUsed/>
    <w:rsid w:val="00BE326B"/>
    <w:rPr>
      <w:sz w:val="20"/>
      <w:szCs w:val="20"/>
    </w:rPr>
  </w:style>
  <w:style w:type="character" w:customStyle="1" w:styleId="10">
    <w:name w:val="Основной текст Знак1"/>
    <w:basedOn w:val="a0"/>
    <w:link w:val="af2"/>
    <w:uiPriority w:val="99"/>
    <w:semiHidden/>
    <w:rsid w:val="00BE326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BE326B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3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E326B"/>
    <w:pPr>
      <w:ind w:left="720"/>
      <w:contextualSpacing/>
    </w:pPr>
  </w:style>
  <w:style w:type="paragraph" w:styleId="af6">
    <w:name w:val="No Spacing"/>
    <w:uiPriority w:val="1"/>
    <w:qFormat/>
    <w:rsid w:val="00BE326B"/>
    <w:rPr>
      <w:rFonts w:eastAsia="Times New Roman"/>
      <w:sz w:val="22"/>
      <w:szCs w:val="22"/>
    </w:rPr>
  </w:style>
  <w:style w:type="character" w:customStyle="1" w:styleId="af7">
    <w:name w:val="Основной текст Знак"/>
    <w:rsid w:val="00BE32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48</cp:revision>
  <dcterms:created xsi:type="dcterms:W3CDTF">2023-09-14T10:04:00Z</dcterms:created>
  <dcterms:modified xsi:type="dcterms:W3CDTF">2023-12-25T11:56:00Z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A0DDA67EEEA94ED29DC275E6B84C6859</vt:lpwstr>
  </property>
</Properties>
</file>