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6" w:rsidRPr="00497636" w:rsidRDefault="00922306" w:rsidP="003C0651">
      <w:pPr>
        <w:tabs>
          <w:tab w:val="left" w:pos="10632"/>
        </w:tabs>
        <w:ind w:firstLine="10206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>Утверждаю:___________________</w:t>
      </w:r>
    </w:p>
    <w:p w:rsidR="00922306" w:rsidRPr="00497636" w:rsidRDefault="00F24560" w:rsidP="003C0651">
      <w:pPr>
        <w:tabs>
          <w:tab w:val="left" w:pos="10632"/>
        </w:tabs>
        <w:ind w:firstLine="1020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="00922306" w:rsidRPr="00497636">
        <w:rPr>
          <w:rFonts w:ascii="Times New Roman" w:hAnsi="Times New Roman" w:cs="Times New Roman"/>
          <w:b/>
          <w:sz w:val="26"/>
          <w:szCs w:val="26"/>
        </w:rPr>
        <w:t>глав</w:t>
      </w:r>
      <w:r w:rsidR="003C0651">
        <w:rPr>
          <w:rFonts w:ascii="Times New Roman" w:hAnsi="Times New Roman" w:cs="Times New Roman"/>
          <w:b/>
          <w:sz w:val="26"/>
          <w:szCs w:val="26"/>
        </w:rPr>
        <w:t>ы</w:t>
      </w:r>
    </w:p>
    <w:p w:rsidR="00922306" w:rsidRPr="00497636" w:rsidRDefault="00922306" w:rsidP="003C0651">
      <w:pPr>
        <w:tabs>
          <w:tab w:val="left" w:pos="10632"/>
        </w:tabs>
        <w:ind w:firstLine="10206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>Кыштымского городского округа</w:t>
      </w:r>
    </w:p>
    <w:p w:rsidR="00922306" w:rsidRPr="00497636" w:rsidRDefault="003C0651" w:rsidP="003C0651">
      <w:pPr>
        <w:tabs>
          <w:tab w:val="left" w:pos="10632"/>
        </w:tabs>
        <w:ind w:firstLine="1020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Г. Мошкин </w:t>
      </w:r>
    </w:p>
    <w:p w:rsidR="00922306" w:rsidRPr="00497636" w:rsidRDefault="00922306" w:rsidP="0092230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>План работы администрации Кыштымского городского округа</w:t>
      </w:r>
    </w:p>
    <w:p w:rsidR="0092230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7C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1077C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077C9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7F7730" w:rsidRPr="001077C9">
        <w:rPr>
          <w:rFonts w:ascii="Times New Roman" w:hAnsi="Times New Roman" w:cs="Times New Roman"/>
          <w:b/>
          <w:sz w:val="26"/>
          <w:szCs w:val="26"/>
        </w:rPr>
        <w:t>2</w:t>
      </w:r>
      <w:r w:rsidR="00B56F98">
        <w:rPr>
          <w:rFonts w:ascii="Times New Roman" w:hAnsi="Times New Roman" w:cs="Times New Roman"/>
          <w:b/>
          <w:sz w:val="26"/>
          <w:szCs w:val="26"/>
        </w:rPr>
        <w:t>2</w:t>
      </w:r>
      <w:r w:rsidRPr="001077C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A1B0C" w:rsidRPr="007D44CD" w:rsidRDefault="003A1B0C" w:rsidP="007D44CD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310" w:tblpY="1"/>
        <w:tblOverlap w:val="never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1567"/>
        <w:gridCol w:w="142"/>
        <w:gridCol w:w="4718"/>
        <w:gridCol w:w="1701"/>
      </w:tblGrid>
      <w:tr w:rsidR="00922306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№</w:t>
            </w:r>
          </w:p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44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CD">
              <w:rPr>
                <w:rFonts w:ascii="Times New Roman" w:hAnsi="Times New Roman" w:cs="Times New Roman"/>
              </w:rPr>
              <w:t>/</w:t>
            </w:r>
            <w:proofErr w:type="spellStart"/>
            <w:r w:rsidRPr="007D44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lang w:val="en-US"/>
              </w:rPr>
              <w:t>C</w:t>
            </w:r>
            <w:r w:rsidRPr="007D44CD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rPr>
                <w:rFonts w:ascii="Times New Roman" w:hAnsi="Times New Roman" w:cs="Times New Roman"/>
                <w:lang w:val="en-US"/>
              </w:rPr>
            </w:pPr>
            <w:r w:rsidRPr="007D44C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Отметка </w:t>
            </w:r>
          </w:p>
          <w:p w:rsidR="00922306" w:rsidRPr="007D44CD" w:rsidRDefault="0092230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922306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7D44CD" w:rsidRDefault="00922306" w:rsidP="007D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1. Вопросы для рассмотрения на расширенных совещаниях при главе городского округа</w:t>
            </w:r>
          </w:p>
          <w:p w:rsidR="00922306" w:rsidRPr="007D44CD" w:rsidRDefault="00922306" w:rsidP="007D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и Собранием депутатов Кыштымского городского округа</w:t>
            </w:r>
          </w:p>
        </w:tc>
      </w:tr>
      <w:tr w:rsidR="00416343" w:rsidRPr="007D44CD" w:rsidTr="001070A0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BA040F" w:rsidP="007D44CD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color w:val="000000"/>
                <w:sz w:val="24"/>
                <w:szCs w:val="24"/>
              </w:rPr>
              <w:t>Об обеспечении безопасности на воде в купальный сезон 2022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4</w:t>
            </w:r>
            <w:r w:rsidRPr="007D44C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6336F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Мошкин П.Г., первый заместитель главы Кыштымского городского округа</w:t>
            </w:r>
            <w:r w:rsidR="001070A0" w:rsidRPr="007D44CD">
              <w:rPr>
                <w:rFonts w:ascii="Times New Roman" w:hAnsi="Times New Roman" w:cs="Times New Roman"/>
              </w:rPr>
              <w:t xml:space="preserve"> </w:t>
            </w: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BA040F" w:rsidP="007D44CD">
            <w:pPr>
              <w:pStyle w:val="1"/>
              <w:keepNext w:val="0"/>
              <w:shd w:val="clear" w:color="auto" w:fill="FFFFFF"/>
              <w:jc w:val="both"/>
              <w:rPr>
                <w:szCs w:val="24"/>
              </w:rPr>
            </w:pPr>
            <w:r w:rsidRPr="007D44CD">
              <w:rPr>
                <w:szCs w:val="24"/>
              </w:rPr>
              <w:t xml:space="preserve">О реализации в Кыштымском городском округе </w:t>
            </w:r>
            <w:r w:rsidRPr="007D44CD">
              <w:rPr>
                <w:rFonts w:eastAsia="sans-serif"/>
                <w:color w:val="000000"/>
                <w:szCs w:val="24"/>
                <w:shd w:val="clear" w:color="auto" w:fill="FFFFFF"/>
              </w:rPr>
              <w:t xml:space="preserve">Федерального закона «Об участии граждан в охране общественного порядка» от 02.04.2014 N 44-ФЗ.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4</w:t>
            </w:r>
            <w:r w:rsidRPr="007D44C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Добрецкий Ю.Ю., начальник Межмуниципального отдела МВД РФ «Кыштымский» по Челябинской области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174A8A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A" w:rsidRPr="007D44CD" w:rsidRDefault="00174A8A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A" w:rsidRPr="007D44CD" w:rsidRDefault="00174A8A" w:rsidP="007D44CD">
            <w:pPr>
              <w:pStyle w:val="1"/>
              <w:keepNext w:val="0"/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7D44CD">
              <w:rPr>
                <w:szCs w:val="24"/>
              </w:rPr>
              <w:t xml:space="preserve">О порядке реализации положений </w:t>
            </w:r>
            <w:r w:rsidRPr="007D44CD">
              <w:rPr>
                <w:rFonts w:eastAsia="SimSun"/>
                <w:szCs w:val="24"/>
              </w:rPr>
              <w:t>Федерального закона от 5 апреля 2021 года № 79-ФЗ «О внесении изменений в отдельные законодательные акты Российской Федерации» («О гаражной амнистии»)</w:t>
            </w:r>
            <w:r w:rsidRPr="007D44CD">
              <w:rPr>
                <w:szCs w:val="24"/>
              </w:rPr>
              <w:t xml:space="preserve">. </w:t>
            </w:r>
          </w:p>
          <w:p w:rsidR="00174A8A" w:rsidRPr="007D44CD" w:rsidRDefault="00174A8A" w:rsidP="007D44CD">
            <w:pPr>
              <w:pStyle w:val="1"/>
              <w:keepNext w:val="0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A" w:rsidRPr="007D44CD" w:rsidRDefault="00174A8A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A" w:rsidRPr="007D44CD" w:rsidRDefault="00174A8A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Л.Р., начальник Кыштымского отделения управления «Росреестра» (по согласованию)</w:t>
            </w:r>
          </w:p>
          <w:p w:rsidR="00174A8A" w:rsidRPr="007D44CD" w:rsidRDefault="00174A8A" w:rsidP="007D44CD">
            <w:pPr>
              <w:rPr>
                <w:rFonts w:ascii="Times New Roman" w:hAnsi="Times New Roman" w:cs="Times New Roman"/>
                <w:highlight w:val="yellow"/>
              </w:rPr>
            </w:pPr>
            <w:r w:rsidRPr="007D44CD">
              <w:rPr>
                <w:rFonts w:ascii="Times New Roman" w:hAnsi="Times New Roman" w:cs="Times New Roman"/>
              </w:rPr>
              <w:t>Никитина Э.А.,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A" w:rsidRPr="007D44CD" w:rsidRDefault="00174A8A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F" w:rsidRPr="007D44CD" w:rsidRDefault="00BA040F" w:rsidP="007D44CD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О ходе реализации в 2022 году на территории Кыштымского городского округа закона </w:t>
            </w:r>
            <w:proofErr w:type="gramStart"/>
            <w:r w:rsidRPr="007D44CD">
              <w:rPr>
                <w:rFonts w:cs="Times New Roman"/>
                <w:sz w:val="24"/>
                <w:szCs w:val="24"/>
              </w:rPr>
              <w:t>об</w:t>
            </w:r>
            <w:proofErr w:type="gramEnd"/>
            <w:r w:rsidRPr="007D44CD">
              <w:rPr>
                <w:rFonts w:cs="Times New Roman"/>
                <w:sz w:val="24"/>
                <w:szCs w:val="24"/>
              </w:rPr>
              <w:t xml:space="preserve"> инициативном </w:t>
            </w:r>
            <w:proofErr w:type="spellStart"/>
            <w:r w:rsidRPr="007D44CD">
              <w:rPr>
                <w:rFonts w:cs="Times New Roman"/>
                <w:sz w:val="24"/>
                <w:szCs w:val="24"/>
              </w:rPr>
              <w:t>бюджетировании</w:t>
            </w:r>
            <w:proofErr w:type="spellEnd"/>
            <w:r w:rsidRPr="007D44CD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4</w:t>
            </w:r>
            <w:r w:rsidRPr="007D44C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174A8A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Гаврилова А.О., заместитель главы, начальник правового управления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BA040F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ходе подготовки к отопительному сезону.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4</w:t>
            </w:r>
            <w:r w:rsidRPr="007D44C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174A8A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подготовке учреждений образования, культуры и спорта, социальной защиты населения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1</w:t>
            </w:r>
            <w:r w:rsidRPr="007D44CD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Саланчук Е.Ю.,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организации работы по погашению задолженности за ТЭРы и мерах по укреплению платежной дисциплины населения за потребленные услуги ЖКХ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1</w:t>
            </w:r>
            <w:r w:rsidRPr="007D44CD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Кенибас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Е.В., начальник Кыштымского отдела Управления федеральной службы судебных приставов по Челябинской области (по согласованию, по принадлежности)</w:t>
            </w:r>
          </w:p>
          <w:p w:rsidR="00416343" w:rsidRPr="007D44CD" w:rsidRDefault="001070A0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</w:t>
            </w:r>
            <w:r w:rsidR="006F33D0" w:rsidRPr="007D44CD">
              <w:rPr>
                <w:rFonts w:ascii="Times New Roman" w:hAnsi="Times New Roman" w:cs="Times New Roman"/>
              </w:rPr>
              <w:t xml:space="preserve"> </w:t>
            </w:r>
            <w:r w:rsidRPr="007D44CD">
              <w:rPr>
                <w:rFonts w:ascii="Times New Roman" w:hAnsi="Times New Roman" w:cs="Times New Roman"/>
              </w:rPr>
              <w:t>исполняющий обязанности</w:t>
            </w:r>
            <w:r w:rsidR="00C23CA2" w:rsidRPr="007D44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3CA2" w:rsidRPr="007D44CD">
              <w:rPr>
                <w:rFonts w:ascii="Times New Roman" w:hAnsi="Times New Roman" w:cs="Times New Roman"/>
              </w:rPr>
              <w:lastRenderedPageBreak/>
              <w:t>начальник</w:t>
            </w:r>
            <w:r w:rsidRPr="007D44CD">
              <w:rPr>
                <w:rFonts w:ascii="Times New Roman" w:hAnsi="Times New Roman" w:cs="Times New Roman"/>
              </w:rPr>
              <w:t>а</w:t>
            </w:r>
            <w:r w:rsidR="00C23CA2" w:rsidRPr="007D44CD">
              <w:rPr>
                <w:rFonts w:ascii="Times New Roman" w:hAnsi="Times New Roman" w:cs="Times New Roman"/>
              </w:rPr>
              <w:t xml:space="preserve"> Управления социальной защиты населения администрации</w:t>
            </w:r>
            <w:proofErr w:type="gramEnd"/>
            <w:r w:rsidR="00C23CA2" w:rsidRPr="007D44CD">
              <w:rPr>
                <w:rFonts w:ascii="Times New Roman" w:hAnsi="Times New Roman" w:cs="Times New Roman"/>
              </w:rPr>
              <w:t xml:space="preserve">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проведении акции по благоустройству и очистке территории Кыштымского городского округа «Подарим детям чистый город», посвящённой началу нового учебного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BA040F" w:rsidRPr="007D44CD">
              <w:rPr>
                <w:rFonts w:ascii="Times New Roman" w:hAnsi="Times New Roman" w:cs="Times New Roman"/>
              </w:rPr>
              <w:t>1</w:t>
            </w:r>
            <w:r w:rsidRPr="007D44CD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Власова Е.С., начальник Управления 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готовности объектов тепл</w:t>
            </w:r>
            <w:proofErr w:type="gramStart"/>
            <w:r w:rsidRPr="007D44CD">
              <w:rPr>
                <w:rFonts w:ascii="Times New Roman" w:hAnsi="Times New Roman" w:cs="Times New Roman"/>
              </w:rPr>
              <w:t>о-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4C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газо</w:t>
            </w:r>
            <w:proofErr w:type="spellEnd"/>
            <w:r w:rsidRPr="007D44CD">
              <w:rPr>
                <w:rFonts w:ascii="Times New Roman" w:hAnsi="Times New Roman" w:cs="Times New Roman"/>
              </w:rPr>
              <w:t>- и водоснабжения, учреждений социальной сферы и жилищного фонда к новому отопительному сезону.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6336FC" w:rsidRPr="007D44CD">
              <w:rPr>
                <w:rFonts w:ascii="Times New Roman" w:hAnsi="Times New Roman" w:cs="Times New Roman"/>
              </w:rPr>
              <w:t>5</w:t>
            </w:r>
            <w:r w:rsidRPr="007D44C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C23CA2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16343" w:rsidRPr="007D44CD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</w:t>
            </w:r>
            <w:r w:rsidR="006336FC" w:rsidRPr="007D44CD">
              <w:rPr>
                <w:rFonts w:ascii="Times New Roman" w:hAnsi="Times New Roman" w:cs="Times New Roman"/>
              </w:rPr>
              <w:t xml:space="preserve">ходе </w:t>
            </w:r>
            <w:r w:rsidRPr="007D44CD">
              <w:rPr>
                <w:rFonts w:ascii="Times New Roman" w:hAnsi="Times New Roman" w:cs="Times New Roman"/>
              </w:rPr>
              <w:t xml:space="preserve">реализации </w:t>
            </w:r>
            <w:r w:rsidR="006336FC" w:rsidRPr="007D44CD">
              <w:rPr>
                <w:rFonts w:ascii="Times New Roman" w:hAnsi="Times New Roman" w:cs="Times New Roman"/>
              </w:rPr>
              <w:t xml:space="preserve">в 2022 году </w:t>
            </w:r>
            <w:r w:rsidRPr="007D44CD">
              <w:rPr>
                <w:rFonts w:ascii="Times New Roman" w:hAnsi="Times New Roman" w:cs="Times New Roman"/>
              </w:rPr>
              <w:t xml:space="preserve">на территории Кыштымского городского округа закона </w:t>
            </w:r>
            <w:proofErr w:type="gramStart"/>
            <w:r w:rsidRPr="007D44CD">
              <w:rPr>
                <w:rFonts w:ascii="Times New Roman" w:hAnsi="Times New Roman" w:cs="Times New Roman"/>
              </w:rPr>
              <w:t>об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инициативном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бюджетировании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6336FC" w:rsidRPr="007D44CD">
              <w:rPr>
                <w:rFonts w:ascii="Times New Roman" w:hAnsi="Times New Roman" w:cs="Times New Roman"/>
              </w:rPr>
              <w:t>5</w:t>
            </w:r>
            <w:r w:rsidRPr="007D44C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3" w:rsidRPr="007D44CD" w:rsidRDefault="00C23CA2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Гаврилова А.О., </w:t>
            </w:r>
            <w:r w:rsidR="00F66EA5" w:rsidRPr="007D44CD">
              <w:rPr>
                <w:rFonts w:cs="Times New Roman"/>
                <w:sz w:val="24"/>
                <w:szCs w:val="24"/>
              </w:rPr>
              <w:t xml:space="preserve">заместитель главы, </w:t>
            </w:r>
            <w:r w:rsidRPr="007D44CD">
              <w:rPr>
                <w:rFonts w:cs="Times New Roman"/>
                <w:sz w:val="24"/>
                <w:szCs w:val="24"/>
              </w:rPr>
              <w:t>начальник правового управления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3" w:rsidRPr="007D44CD" w:rsidRDefault="00416343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C23CA2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2" w:rsidRPr="007D44CD" w:rsidRDefault="00C23CA2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6336FC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ситуации на рынке труда и занятости населения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C23CA2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6336FC" w:rsidRPr="007D44CD">
              <w:rPr>
                <w:rFonts w:ascii="Times New Roman" w:hAnsi="Times New Roman" w:cs="Times New Roman"/>
              </w:rPr>
              <w:t>5</w:t>
            </w:r>
            <w:r w:rsidRPr="007D44C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6F33D0" w:rsidP="007D44CD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Маркина О. В., директор Областного казённого учреждения «Центр занятости населения города Кыштыма» (по согласованию).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2" w:rsidRPr="007D44CD" w:rsidRDefault="00C23CA2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C23CA2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2" w:rsidRPr="007D44CD" w:rsidRDefault="00C23CA2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C23CA2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начале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C23CA2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</w:t>
            </w:r>
            <w:r w:rsidR="006336FC" w:rsidRPr="007D44CD">
              <w:rPr>
                <w:rFonts w:ascii="Times New Roman" w:hAnsi="Times New Roman" w:cs="Times New Roman"/>
              </w:rPr>
              <w:t>5</w:t>
            </w:r>
            <w:r w:rsidRPr="007D44C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2" w:rsidRPr="007D44CD" w:rsidRDefault="00C23CA2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2" w:rsidRPr="007D44CD" w:rsidRDefault="00C23CA2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1070A0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0" w:rsidRPr="007D44CD" w:rsidRDefault="001070A0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eastAsia="Times New Roman" w:hAnsi="Times New Roman" w:cs="Times New Roman"/>
                <w:shd w:val="clear" w:color="auto" w:fill="FFFFFF"/>
              </w:rPr>
              <w:t>Об организации диспансеризации и профилактических медицинских осмотров взрослого населения Кыштымского городского округа в 2022 году.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D44C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Усков</w:t>
            </w:r>
            <w:proofErr w:type="spellEnd"/>
            <w:r w:rsidRPr="007D44C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 Г., главный врач ГБУЗ «Городская больница им. А. П. Силаева </w:t>
            </w:r>
            <w:proofErr w:type="gramStart"/>
            <w:r w:rsidRPr="007D44C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7D44C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Кыштым»</w:t>
            </w:r>
            <w:r w:rsidRPr="007D44CD">
              <w:rPr>
                <w:rFonts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1070A0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0" w:rsidRPr="007D44CD" w:rsidRDefault="001070A0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внесении изменений в решение Собрания депутатов Кыштымского городского округа от 2</w:t>
            </w:r>
            <w:r w:rsidR="00B66298" w:rsidRPr="007D44CD">
              <w:rPr>
                <w:rFonts w:ascii="Times New Roman" w:hAnsi="Times New Roman" w:cs="Times New Roman"/>
              </w:rPr>
              <w:t>3</w:t>
            </w:r>
            <w:r w:rsidRPr="007D44CD">
              <w:rPr>
                <w:rFonts w:ascii="Times New Roman" w:hAnsi="Times New Roman" w:cs="Times New Roman"/>
              </w:rPr>
              <w:t>.12.202</w:t>
            </w:r>
            <w:r w:rsidR="00B66298" w:rsidRPr="007D44CD">
              <w:rPr>
                <w:rFonts w:ascii="Times New Roman" w:hAnsi="Times New Roman" w:cs="Times New Roman"/>
              </w:rPr>
              <w:t>1</w:t>
            </w:r>
            <w:r w:rsidRPr="007D44CD">
              <w:rPr>
                <w:rFonts w:ascii="Times New Roman" w:hAnsi="Times New Roman" w:cs="Times New Roman"/>
              </w:rPr>
              <w:t xml:space="preserve"> №</w:t>
            </w:r>
            <w:r w:rsidR="00B66298" w:rsidRPr="007D44CD">
              <w:rPr>
                <w:rFonts w:ascii="Times New Roman" w:hAnsi="Times New Roman" w:cs="Times New Roman"/>
              </w:rPr>
              <w:t>210</w:t>
            </w:r>
            <w:r w:rsidRPr="007D44CD">
              <w:rPr>
                <w:rFonts w:ascii="Times New Roman" w:hAnsi="Times New Roman" w:cs="Times New Roman"/>
              </w:rPr>
              <w:t xml:space="preserve"> «О бюджете Кыштымского городского округа на 202</w:t>
            </w:r>
            <w:r w:rsidR="00B66298" w:rsidRPr="007D44CD">
              <w:rPr>
                <w:rFonts w:ascii="Times New Roman" w:hAnsi="Times New Roman" w:cs="Times New Roman"/>
              </w:rPr>
              <w:t>2</w:t>
            </w:r>
            <w:r w:rsidRPr="007D44CD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B66298" w:rsidRPr="007D44CD">
              <w:rPr>
                <w:rFonts w:ascii="Times New Roman" w:hAnsi="Times New Roman" w:cs="Times New Roman"/>
              </w:rPr>
              <w:t>3</w:t>
            </w:r>
            <w:r w:rsidRPr="007D44CD">
              <w:rPr>
                <w:rFonts w:ascii="Times New Roman" w:hAnsi="Times New Roman" w:cs="Times New Roman"/>
              </w:rPr>
              <w:t>-202</w:t>
            </w:r>
            <w:r w:rsidR="00B66298" w:rsidRPr="007D44CD">
              <w:rPr>
                <w:rFonts w:ascii="Times New Roman" w:hAnsi="Times New Roman" w:cs="Times New Roman"/>
              </w:rPr>
              <w:t>4</w:t>
            </w:r>
            <w:r w:rsidRPr="007D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44C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7D4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</w:t>
            </w:r>
            <w:r w:rsidR="00B66298" w:rsidRPr="007D44CD">
              <w:rPr>
                <w:rFonts w:ascii="Times New Roman" w:hAnsi="Times New Roman" w:cs="Times New Roman"/>
              </w:rPr>
              <w:t>8</w:t>
            </w:r>
            <w:r w:rsidRPr="007D44CD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</w:t>
            </w:r>
            <w:r w:rsidR="00B66298" w:rsidRPr="007D44CD">
              <w:rPr>
                <w:rFonts w:ascii="Times New Roman" w:hAnsi="Times New Roman" w:cs="Times New Roman"/>
              </w:rPr>
              <w:t xml:space="preserve">заместитель главы, </w:t>
            </w:r>
            <w:r w:rsidRPr="007D44CD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0" w:rsidRPr="007D44CD" w:rsidRDefault="001070A0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Отчет об исполнении бюджета Кыштымского городского округа за 1 полугодие 2022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заместитель главы, 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внесении изменений в Положения об оплате труда бюджетных учреждений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заместитель главы, 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подготовке учреждений социальной сферы к началу нового 2022-2023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Саланчук Е.Ю.,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Об утверждении перечня имущества, находящегося в федеральной и региональной собственности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о ходе ремонта грунтовых дорог, включенных </w:t>
            </w:r>
            <w:r w:rsidRPr="007D44CD">
              <w:rPr>
                <w:rFonts w:ascii="Times New Roman" w:hAnsi="Times New Roman" w:cs="Times New Roman"/>
              </w:rPr>
              <w:lastRenderedPageBreak/>
              <w:t>в реестр на 2022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Власова Е.С., начальник Управления </w:t>
            </w:r>
            <w:r w:rsidRPr="007D44CD">
              <w:rPr>
                <w:rFonts w:cs="Times New Roman"/>
                <w:sz w:val="24"/>
                <w:szCs w:val="24"/>
              </w:rPr>
              <w:lastRenderedPageBreak/>
              <w:t>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ходе выполнения ремонтных дорог округа в 2022 году, о дополнительном финансировании в 2022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Власова Е.С., начальник Управления 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B66298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обработка города в 2022 году и финансирование данных мероприятий на 2023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8" w:rsidRPr="007D44CD" w:rsidRDefault="00B66298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Власова Е.С., начальник Управления 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8" w:rsidRPr="007D44CD" w:rsidRDefault="00B66298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ходе готовности объектов, включенных в программу «Формирование комфортной городской среды» на 2022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Власова Е.С., начальник Управления 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ходе работ по выполнению инициативных проектов, в том числе информация о заключенных контрактах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Гаврилова А.О., заместитель главы, начальник правового управления администрации Кыштымского городского округа</w:t>
            </w:r>
          </w:p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Власова Е.С., начальник Управления городского хозяйства администрации 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приеме в муниципальную собственность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2015,2020  годов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Захарчук С.А., начальник управления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F66EA5" w:rsidRPr="007D44CD" w:rsidTr="009509F9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изменении ассигнований и лимитов по Главным распорядителям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составлении бюджета на 2023 год и плановый период 2024-2025 годы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приемке нежилых помещений в эксплуатацию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Русак В.В.,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адресном хозяйстве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6F57F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проведении  межведомственной акции «Образование - детям»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6F57F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внесении изменений в состав комиссии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праздничных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</w:t>
            </w:r>
            <w:r w:rsidRPr="007D44CD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Казакова Л.Г., управление по делам </w:t>
            </w:r>
            <w:r w:rsidRPr="007D44CD"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 xml:space="preserve">Об инвестиционной программе «Развитие сетей наружного освещения Кыштымского городского округа на 2019-2023 </w:t>
            </w:r>
            <w:proofErr w:type="spellStart"/>
            <w:proofErr w:type="gramStart"/>
            <w:r w:rsidRPr="007D44CD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  <w:proofErr w:type="gramEnd"/>
            <w:r w:rsidRPr="007D44C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О реализации программы «Чистая вода» на 2020-2024 годы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О программе «Энергосбережение и повышение энергетической эффективности» на 2021-2025годы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Об актуализации схем тепло- и водоснабжения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F879BC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качестве бесхозяйного</w:t>
            </w:r>
            <w:r w:rsidR="00F879BC"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879BC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</w:t>
            </w:r>
            <w:r w:rsidR="00F66EA5" w:rsidRPr="007D44CD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кционов по продаже </w:t>
            </w:r>
            <w:r w:rsidR="00F879BC" w:rsidRPr="007D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879BC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C" w:rsidRPr="007D44CD" w:rsidRDefault="00F879BC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продаже муниципального имущества: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ул. Нязепетровская,30;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ул. 2 Южная,1;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ул. Дальняя;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трансформатор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879BC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9BC" w:rsidRPr="007D44CD" w:rsidRDefault="00F879BC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C" w:rsidRPr="007D44CD" w:rsidRDefault="00F879BC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о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регистрации права муниципальной собственности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79BC" w:rsidRPr="007D44CD">
              <w:rPr>
                <w:rFonts w:ascii="Times New Roman" w:hAnsi="Times New Roman" w:cs="Times New Roman"/>
                <w:sz w:val="24"/>
                <w:szCs w:val="24"/>
              </w:rPr>
              <w:t>электрические сети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79BC"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="00F879BC" w:rsidRPr="007D44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 в </w:t>
            </w:r>
            <w:r w:rsidRPr="007D44CD">
              <w:rPr>
                <w:rFonts w:ascii="Times New Roman" w:hAnsi="Times New Roman" w:cs="Times New Roman"/>
                <w:lang w:val="en-US"/>
              </w:rPr>
              <w:t>IV</w:t>
            </w:r>
            <w:r w:rsidRPr="007D44CD">
              <w:rPr>
                <w:rFonts w:ascii="Times New Roman" w:hAnsi="Times New Roman" w:cs="Times New Roman"/>
              </w:rPr>
              <w:t xml:space="preserve"> квартале 2022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Кыштымского городского округа «О </w:t>
            </w:r>
            <w:proofErr w:type="gramStart"/>
            <w:r w:rsidRPr="007D44CD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об Управлении организационно-контрольной работы администрации Кыштымского городского округа и утверждении должностных обязанностей сотрудников Управления»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BD66DC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Онищенко А.И., отдел управления проектами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муниципальные правовые акты по 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  в связи с изменениями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D44CD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Захарчук С.А., управление делами </w:t>
            </w:r>
            <w:r w:rsidRPr="007D44CD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оказании гражданам адресной материальной помощи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ветеранов Великой Отечественной войны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Лапшенкова Е.А., жилищный отдел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выплатах по подпрограмме: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«День знаний»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2673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e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 xml:space="preserve">О проведении Совещания  </w:t>
            </w:r>
            <w:r w:rsidRPr="007D44C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и руководящих работников муниципальной образовательной системы</w:t>
            </w:r>
            <w:r w:rsidRPr="007D44CD">
              <w:rPr>
                <w:rFonts w:ascii="Times New Roman" w:hAnsi="Times New Roman"/>
                <w:sz w:val="24"/>
                <w:szCs w:val="24"/>
              </w:rPr>
              <w:t xml:space="preserve"> 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e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О готовности системы образования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организации и проведении Всероссийских спортивно-массовых соревнований «Кросс Наций – 2022»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Фальков Д.С., управление по физической культуре, спорту и туризму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проведении Дня физкультурника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О проведении Дня физкультурника  для людей с ограниченными возможностями здоровья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10.08.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О проведении Дня флага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10.08.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О подготовке и проведении Дня пожилого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15.09.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оказании муниципальной услуги «Выдача разрешения на право осуществления торговой деятельности и оказании услуг общественного питания на время проведения культурно-массовых мероприятий, выездной, сезонной, ярмарочной торговли на территории округа»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lastRenderedPageBreak/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6F3DEB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EB" w:rsidRPr="007D44CD" w:rsidRDefault="006F3DEB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Об утверждении схемы размещения нестационарных </w:t>
            </w:r>
            <w:r w:rsidRPr="007D44CD">
              <w:rPr>
                <w:rFonts w:ascii="Times New Roman" w:hAnsi="Times New Roman" w:cs="Times New Roman"/>
              </w:rPr>
              <w:lastRenderedPageBreak/>
              <w:t>торговых объектов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D44CD">
              <w:rPr>
                <w:rFonts w:ascii="Times New Roman" w:hAnsi="Times New Roman" w:cs="Times New Roman"/>
              </w:rPr>
              <w:lastRenderedPageBreak/>
              <w:t xml:space="preserve">квартала </w:t>
            </w: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EB" w:rsidRPr="007D44CD" w:rsidRDefault="006F3DEB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6F3DEB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EB" w:rsidRPr="007D44CD" w:rsidRDefault="006F3DEB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организации выездной торговли на время проведения праздничного мероприятия "Дня Металлургов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DEB" w:rsidRPr="007D44CD" w:rsidRDefault="006F3DEB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EB" w:rsidRPr="007D44CD" w:rsidRDefault="006F3DEB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23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средней рыночной стоимости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D44CD">
                <w:rPr>
                  <w:rFonts w:ascii="Times New Roman" w:hAnsi="Times New Roman" w:cs="Times New Roman"/>
                </w:rPr>
                <w:t>1 м</w:t>
              </w:r>
            </w:smartTag>
            <w:r w:rsidRPr="007D44CD">
              <w:rPr>
                <w:rFonts w:ascii="Times New Roman" w:hAnsi="Times New Roman" w:cs="Times New Roman"/>
              </w:rPr>
              <w:t xml:space="preserve">. кВ. жилого помещения на 4 квартал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7D44CD" w:rsidRPr="007D44CD" w:rsidTr="00BA040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Составление и предоставление в Министерство финансов Челябинской области ежемесячного отчета  об исполнении бюджета Кыштымского городского округа в программе СКИФ-БП и отправка отчета через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Веб-Клиент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Ф428, Ф428 ФК, Ф487, Ф687,Ф464, Ф599, Ф688 форма 42801 «Доходы», форма 42801ФК, форма 117СВ, 737 (по ВД), 779 (по ВД)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ежемесячно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BA040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Составление отчетов и </w:t>
            </w:r>
            <w:proofErr w:type="gramStart"/>
            <w:r w:rsidRPr="007D44C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выполнением муниципальных программ, постановлений правительства.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Предоставление информации в Министерство финансов Челябинской области  об объемах высвобожденных финансовых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Прогноз целевых  остатков средств бюджета Кыштымского городского за текущий месяц в Министерство финансов Челябинской области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Предоставление  информации в УФК по Челябинской области «Реестр конечных получателей субсидий на оказание поддержки в отраслях промышленности и конечных получателей субсидий на оказание поддержки в отраслях сельского хозяйства без привлечения федеральных средств за счет средств местного бюджета»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Проверка и согласование отчетов  по формам 0503127, 0503737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Предоставление информации на запрос Министерства финансов Челябинской области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отчет по форме </w:t>
            </w:r>
            <w:r w:rsidRPr="007D44CD">
              <w:rPr>
                <w:rFonts w:ascii="Times New Roman" w:hAnsi="Times New Roman" w:cs="Times New Roman"/>
                <w:lang w:val="en-US"/>
              </w:rPr>
              <w:t>r</w:t>
            </w:r>
            <w:r w:rsidRPr="007D44CD">
              <w:rPr>
                <w:rFonts w:ascii="Times New Roman" w:hAnsi="Times New Roman" w:cs="Times New Roman"/>
              </w:rPr>
              <w:t>599</w:t>
            </w:r>
            <w:proofErr w:type="spellStart"/>
            <w:r w:rsidRPr="007D44CD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1 в ежемесячном мониторинге о суммах поступления налоговых и неналоговых доходов </w:t>
            </w:r>
            <w:r w:rsidRPr="007D44CD">
              <w:rPr>
                <w:rFonts w:ascii="Times New Roman" w:hAnsi="Times New Roman" w:cs="Times New Roman"/>
              </w:rPr>
              <w:lastRenderedPageBreak/>
              <w:t>(программа СКИФ-БП);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отчет по форме </w:t>
            </w:r>
            <w:r w:rsidRPr="007D44CD">
              <w:rPr>
                <w:rFonts w:ascii="Times New Roman" w:hAnsi="Times New Roman" w:cs="Times New Roman"/>
                <w:lang w:val="en-US"/>
              </w:rPr>
              <w:t>r</w:t>
            </w:r>
            <w:r w:rsidRPr="007D44CD">
              <w:rPr>
                <w:rFonts w:ascii="Times New Roman" w:hAnsi="Times New Roman" w:cs="Times New Roman"/>
              </w:rPr>
              <w:t>599</w:t>
            </w:r>
            <w:proofErr w:type="spellStart"/>
            <w:r w:rsidRPr="007D44CD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7D44CD">
              <w:rPr>
                <w:rFonts w:ascii="Times New Roman" w:hAnsi="Times New Roman" w:cs="Times New Roman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по форме  599 </w:t>
            </w:r>
            <w:proofErr w:type="spellStart"/>
            <w:r w:rsidRPr="007D44CD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BA040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Сбор, проверка и размещение информации для ГКУ ЧО на сайте ООО «Барс» (совместно с ИФНС, КУИ, ПФ, ФСС);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о финансово-экономических показателях за 1 </w:t>
            </w:r>
            <w:proofErr w:type="spellStart"/>
            <w:proofErr w:type="gramStart"/>
            <w:r w:rsidRPr="007D44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CD">
              <w:rPr>
                <w:rFonts w:ascii="Times New Roman" w:hAnsi="Times New Roman" w:cs="Times New Roman"/>
              </w:rPr>
              <w:t>/г;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о показателях эффективности работы Координационного Совета по бюджетной и налоговой политике  за 1 </w:t>
            </w:r>
            <w:proofErr w:type="spellStart"/>
            <w:proofErr w:type="gramStart"/>
            <w:r w:rsidRPr="007D44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CD">
              <w:rPr>
                <w:rFonts w:ascii="Times New Roman" w:hAnsi="Times New Roman" w:cs="Times New Roman"/>
              </w:rPr>
              <w:t xml:space="preserve">/г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BA040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на письмо Министерства финансов Челябинской области о помесячном распределении суммы утвержденных бюджетных назначений по налоговым и неналоговым доходам городского округа на 2022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по запросу Министерства финансов Челябинской области о проведении </w:t>
            </w:r>
            <w:proofErr w:type="gramStart"/>
            <w:r w:rsidRPr="007D44CD">
              <w:rPr>
                <w:rFonts w:ascii="Times New Roman" w:hAnsi="Times New Roman" w:cs="Times New Roman"/>
              </w:rPr>
              <w:t>мониторинга эффективности работы органов местного самоуправления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Составление и предоставление  консолидированной бюджетной отчетности в Минфин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Формирование отчетов в ПФР, ФСС, ИФНС, Статистику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1"/>
              <w:rPr>
                <w:szCs w:val="24"/>
              </w:rPr>
            </w:pPr>
            <w:r w:rsidRPr="007D44CD">
              <w:rPr>
                <w:szCs w:val="24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Мониторинг перевода услуг в электронный вид, качество их предоставления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информатизации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 по отображению транспорта с использованием системы ГЛОНАСС в Челябинском региональном центре информационно-навигационных технологий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Русак В.В., отдел архитектуры и градостроительства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Русак В.В., отдел архитектуры и градостроительства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вводе в эксплуатацию  многоквартирного жилищного строительства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(в Министерство строительства)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градостроительных планах,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5 дней после подписания разрешения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информации о социально-экономическом положении округа  за истекший период 202</w:t>
            </w:r>
            <w:r w:rsidR="006F3DEB" w:rsidRPr="007D44CD">
              <w:rPr>
                <w:rFonts w:ascii="Times New Roman" w:hAnsi="Times New Roman" w:cs="Times New Roman"/>
              </w:rPr>
              <w:t>2</w:t>
            </w:r>
            <w:r w:rsidRPr="007D44C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lastRenderedPageBreak/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Сбор информации и 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D44C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7D44C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7D44CD">
              <w:rPr>
                <w:rFonts w:ascii="Times New Roman" w:hAnsi="Times New Roman" w:cs="Times New Roman"/>
              </w:rPr>
              <w:t xml:space="preserve"> жилого помещения на </w:t>
            </w:r>
            <w:r w:rsidRPr="007D44CD">
              <w:rPr>
                <w:rFonts w:ascii="Times New Roman" w:hAnsi="Times New Roman" w:cs="Times New Roman"/>
                <w:lang w:val="en-US"/>
              </w:rPr>
              <w:t>IV</w:t>
            </w:r>
            <w:r w:rsidRPr="007D44CD">
              <w:rPr>
                <w:rFonts w:ascii="Times New Roman" w:hAnsi="Times New Roman" w:cs="Times New Roman"/>
              </w:rPr>
              <w:t xml:space="preserve"> квартал 202</w:t>
            </w:r>
            <w:r w:rsidR="006F3DEB" w:rsidRPr="007D44CD">
              <w:rPr>
                <w:rFonts w:ascii="Times New Roman" w:hAnsi="Times New Roman" w:cs="Times New Roman"/>
              </w:rPr>
              <w:t>2</w:t>
            </w:r>
            <w:r w:rsidRPr="007D44CD">
              <w:rPr>
                <w:rFonts w:ascii="Times New Roman" w:hAnsi="Times New Roman" w:cs="Times New Roman"/>
              </w:rPr>
              <w:t xml:space="preserve"> года для утверждения в Министерстве тарифного регулирования и энергетики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</w:t>
            </w:r>
            <w:r w:rsidRPr="007D44CD">
              <w:rPr>
                <w:rFonts w:ascii="Times New Roman" w:hAnsi="Times New Roman" w:cs="Times New Roman"/>
                <w:lang w:val="en-US"/>
              </w:rPr>
              <w:t>I</w:t>
            </w:r>
            <w:r w:rsidRPr="007D44CD">
              <w:rPr>
                <w:rFonts w:ascii="Times New Roman" w:hAnsi="Times New Roman" w:cs="Times New Roman"/>
              </w:rPr>
              <w:t xml:space="preserve"> полугодие 202</w:t>
            </w:r>
            <w:r w:rsidR="006F3DEB" w:rsidRPr="007D44CD">
              <w:rPr>
                <w:rFonts w:ascii="Times New Roman" w:hAnsi="Times New Roman" w:cs="Times New Roman"/>
              </w:rPr>
              <w:t>2</w:t>
            </w:r>
            <w:r w:rsidRPr="007D44C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Сбор информации о реализации инвестиционных проектов на территории округа, предоставление информации в АИР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проведенных ярмарках в Министерство сельского хозяйства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D6551C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И</w:t>
            </w:r>
            <w:r w:rsidRPr="007D44CD">
              <w:rPr>
                <w:rFonts w:ascii="Times New Roman" w:hAnsi="Times New Roman" w:cs="Times New Roman"/>
              </w:rPr>
              <w:t>нформация об открытии новых объектах потребительского рынка и создание новых рабочих мест</w:t>
            </w:r>
            <w:r w:rsidRPr="007D44CD">
              <w:rPr>
                <w:rFonts w:ascii="Times New Roman" w:eastAsia="Calibri" w:hAnsi="Times New Roman" w:cs="Times New Roman"/>
              </w:rPr>
              <w:t xml:space="preserve">  </w:t>
            </w:r>
            <w:r w:rsidRPr="007D44CD">
              <w:rPr>
                <w:rFonts w:ascii="Times New Roman" w:hAnsi="Times New Roman" w:cs="Times New Roman"/>
              </w:rPr>
              <w:t>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D6551C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B6699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99" w:rsidRPr="007D44CD" w:rsidRDefault="004B669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 о мониторинге условий доступности для инвалидов объектов и предоставляемых услуг в торговой сфере деятельности,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99" w:rsidRPr="007D44CD" w:rsidRDefault="004B669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4B6699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99" w:rsidRPr="007D44CD" w:rsidRDefault="004B669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Информацию об индивидуальных предпринимателях осуществляющих  розничную  продажу пива и пивных напитков  на территории Кыштымского городского округа в Министерство сельского хозяйства Челябинской области</w:t>
            </w:r>
          </w:p>
          <w:p w:rsidR="004B6699" w:rsidRPr="007D44CD" w:rsidRDefault="004B6699" w:rsidP="007D44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699" w:rsidRPr="007D44CD" w:rsidRDefault="004B669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99" w:rsidRPr="007D44CD" w:rsidRDefault="004B669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Сбор информации, предоставление информации в Главное управление по труду и занятости Челябинской области о созданных новых рабочих местах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 до 5 числа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 раз в месяц,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 и статистические отчеты об итогах работы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2 квартал.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</w:t>
            </w:r>
            <w:r w:rsidR="002216DC" w:rsidRPr="007D44CD">
              <w:rPr>
                <w:rFonts w:ascii="Times New Roman" w:hAnsi="Times New Roman" w:cs="Times New Roman"/>
              </w:rPr>
              <w:t>8</w:t>
            </w:r>
            <w:r w:rsidRPr="007D44CD">
              <w:rPr>
                <w:rFonts w:ascii="Times New Roman" w:hAnsi="Times New Roman" w:cs="Times New Roman"/>
              </w:rPr>
              <w:t xml:space="preserve"> июля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2216DC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об охвате подростков, состоящих на учете в МО МВД   «Кыштымский» в МКДН и ЗП, всеми видами занятости.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8 июля </w:t>
            </w: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2216DC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по работе с детьми, допускающими самовольные уходы из госучреждений и семей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8 июля </w:t>
            </w: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2216DC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Информация в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обл</w:t>
            </w:r>
            <w:proofErr w:type="gramStart"/>
            <w:r w:rsidRPr="007D44CD">
              <w:rPr>
                <w:rFonts w:ascii="Times New Roman" w:hAnsi="Times New Roman" w:cs="Times New Roman"/>
              </w:rPr>
              <w:t>.К</w:t>
            </w:r>
            <w:proofErr w:type="gramEnd"/>
            <w:r w:rsidRPr="007D44CD">
              <w:rPr>
                <w:rFonts w:ascii="Times New Roman" w:hAnsi="Times New Roman" w:cs="Times New Roman"/>
              </w:rPr>
              <w:t>ДН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и ЗП по расходованию финансовых средств за 2 кв.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8 июля </w:t>
            </w: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C" w:rsidRPr="007D44CD" w:rsidRDefault="002216DC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Отчет о проведении операции «Подросток»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Информации об исполнении Постановлений и решений областной КДН и ЗП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форме 1 (автотранс)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1-ЖКХ, 22-ЖКХ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БДД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оборудованию пешеходных переходов вблизи образовательных учреждений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технологическому присоединению в сфере теплоснабжения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аварийным бригадам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задолженности населения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топливно-энергетическим ресурсам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«Дорожной карте»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задолженности по УК и ТСЖ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реализации программы «Чистая вода»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ф.127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об использовании межбюджетных трансфертов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Реестр застрахованных лиц по форме ДСВ-3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НДС за 2 квартал 202</w:t>
            </w:r>
            <w:r w:rsidR="00535A26" w:rsidRPr="007D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Отчеты по Формам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-№ П-4 за 2 квартал 202</w:t>
            </w:r>
            <w:r w:rsidR="00535A26" w:rsidRPr="007D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- №П-2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ГРБС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 о выполнении основных показателей развития архивного отдела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-об использовании бюджетных средств за 2 квартал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-о финансовой деятельности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879BC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15.07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20.07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460386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Э.А.,</w:t>
            </w:r>
            <w:r w:rsidR="00F66EA5" w:rsidRPr="007D44CD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66EA5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EA5" w:rsidRPr="007D44CD"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муниципального земельного контроля во 2 квартале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 доходах от сдачи имущества и земельных участков, о задолженности по аренде имущества и земельных участков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15.07.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BC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-о предоставлении земельных участков под жилищное строительство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 бесплатном предоставлении земельных участков многодетным семьям</w:t>
            </w:r>
          </w:p>
          <w:p w:rsidR="00F879BC" w:rsidRPr="007D44CD" w:rsidRDefault="00F879BC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 движении объектов муниципальной казны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мероприятий дорожной карты по увеличению поступлений налоговых и неналоговых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05.07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Отчет о проведении работы в рамках противодействия коррупции, </w:t>
            </w:r>
            <w:proofErr w:type="gramStart"/>
            <w:r w:rsidRPr="007D44CD">
              <w:rPr>
                <w:rFonts w:ascii="Times New Roman" w:hAnsi="Times New Roman" w:cs="Times New Roman"/>
              </w:rPr>
              <w:t>о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CD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органами МСУ проверок </w:t>
            </w:r>
            <w:r w:rsidRPr="007D44CD">
              <w:rPr>
                <w:rFonts w:ascii="Times New Roman" w:hAnsi="Times New Roman" w:cs="Times New Roman"/>
              </w:rPr>
              <w:lastRenderedPageBreak/>
              <w:t xml:space="preserve">деятельности подведомственных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до 08.07.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Захарчук С.А., управление делами администрации</w:t>
            </w:r>
            <w:r w:rsidR="007D44CD"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F66EA5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Захарчук С.А., управление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по мониторингу по коррупции в Управление Государственной службы Правительства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08. 07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08.07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поступивших предписаниях прокуратуры по вопросам противодействия коррупции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08.07.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Информация о получении подарков в связи с протокольными мероприятиями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08.07.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Отчет об исполнении законодательства о муниципальной службе за 2 квартал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до 08.07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Федеральный статистический отчет «Состояние системы образования на 2022-2023 учебный год (форма ОО-1)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информационных поводов и технического задания «Лента позитивных новостей»: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- в пресс-службу губернатора Челябинской области;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в Управление по внутренней политике администрации губернатора Челябинской области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1"/>
              <w:widowControl w:val="0"/>
              <w:jc w:val="both"/>
              <w:rPr>
                <w:szCs w:val="24"/>
              </w:rPr>
            </w:pPr>
            <w:r w:rsidRPr="007D44CD">
              <w:rPr>
                <w:szCs w:val="24"/>
              </w:rPr>
              <w:t>Подготовка отчётов в пресс – службу губернатора Челябинской области о губернаторской повестке, о реализации национальных проектов и государственных программ, о выполнении Указов Президента РФ в СМИ Кыштымского городского округа, на официальном сайте администрации Кыштымского городского округа, в социальных сетях.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количеству оказанных государственных и муниципальных услуг;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 по количеству поступивших заявлений по оказанию массовых социально значимых услуг в единой системе сбора данных «Барс.</w:t>
            </w:r>
            <w:r w:rsidRPr="007D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-Своды. Муниципалитет»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формированию предельных объемов финансирования для распределения субсидии на реализацию инициативных проектов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ежеквартально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Онищенко А.И.,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Устинова Ю.А., отдел по работе с обращениями граждан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рассмотренных обращениях, поступивших из приемной по работе с обращениями граждан аппарата Президента Российской Федерации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ежемесячно, до 05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Ежемесячные отчеты по учету хозяйственной деятельности организации и целевым программам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Отчеты за 1 полугодие в Министерство социальных 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Отчеты: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 программе «Обеспечение жильем отдельных категорий граждан»;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 подпрограмме «Оказание молодым семьям государственной поддержки для улучшения жилищных условий»;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форме 4-соцнайм;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реализации программы «Переселение в 2019-2023 годах граждан из аварийного жилищного фонда в городах и районах Челябинской области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 ходе реализации программы «Оказание молодым семьям государственной поддержки для улучшения жилищных условий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в Министерство строительства, инфраструктуры и дорожного хозяйства Челябинской области  списка граждан, пострадавших от аварии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ПО «Маяк» и «ЧАЭС»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Лапшенкова Е.А.., жилищный отдел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Отчет о подготовке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Фальков Д.С., управление по физической культуре, спорту и туризму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Отчет в министерство об эффективности ОМС в сфере физической культуры и спорта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F66EA5" w:rsidRPr="007D44CD" w:rsidTr="00C33360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проекте бюджета Кыштымского городского округа по расходам на 2023 год и плановый период 2024-2025 годы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C33360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6EA5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7D44CD">
              <w:rPr>
                <w:rFonts w:ascii="Times New Roman" w:hAnsi="Times New Roman" w:cs="Times New Roman"/>
              </w:rPr>
              <w:t>и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EF48D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Русак В.В.,</w:t>
            </w:r>
            <w:r w:rsidR="00F66EA5" w:rsidRPr="007D44CD">
              <w:rPr>
                <w:rFonts w:ascii="Times New Roman" w:hAnsi="Times New Roman" w:cs="Times New Roman"/>
              </w:rPr>
              <w:t xml:space="preserve"> отдел архитектуры и градостроительства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Вопросы для рассмотрения на градостроительном совете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(по заявлениям физических и юридических лиц)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вопросах застройки для рассмотрения на публичных слушаниях (по заявлениям физических и юридических лиц)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 исполнении Постановлений КДН и ЗП по итогам 2 квартала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 Корнеева Е.А., отдел по делам несовершеннолетних</w:t>
            </w: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Корнеева Е.А., отдел по делам несовершеннолетних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О результатах проводимой профилактической работы с несовершеннолетними за 6 месяцев 2022 г., о мерах, направленных на профилактику правонарушений и преступлений несовершеннолетних в летний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работе КДН и ЗП по исполнению функций наказания и привлечения к ответственности несовершеннолетних, родителей (законных представителей), иных взрослых лиц в предусмотренных законом случаях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Об анализе работы МУСО ЦПД «Горизонт» по соблюдению прав, направленных на обеспечение сохранности жилья, закрепленного за детьми-сиротами, а также детьми, оставшимися без попечения родителей, проживающими на территории округа, по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постинтернатному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сопровождению выпускников (результаты изучения состояния дел) (исполнение закона № 120-ФЗ «Об основах системы профилактики безнадзорности и правонарушений несовершеннолетних)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44CD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О ходе организации летнего труда, отдыха и оздоровления несовершеннолетних и занятости детей и молодежи, в том числе несовершеннолетних, состоящих на учете в полиции, находящихся в трудной жизненной ситуации и социально опасном положении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работе по раннему выявлению семей с детьми, нуждающихся в социальной поддержке и защите; работа с семьями, имеющими на воспитании детей-инвалидов, организация их занятости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проведении акции «Образование - детям»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shd w:val="clear" w:color="auto" w:fill="FFFFFF"/>
              </w:rPr>
              <w:t>О мероприятиях по подготовке детей из семей, находящихся в социально опасном положении и трудной жизненной ситуации, к началу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tabs>
                <w:tab w:val="left" w:pos="1200"/>
                <w:tab w:val="center" w:pos="5031"/>
              </w:tabs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Результаты работы по трудоустройству несовершеннолетних «группы риска» в летний период. О соблюдении прав несовершеннолетних, занятых на временных работах в период летних каникул (по результатам проведенных проверок)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shd w:val="clear" w:color="auto" w:fill="FFFFFF"/>
              </w:rPr>
              <w:t xml:space="preserve">Об исполнении Федерального закона от 24.06.1999 г. № 120 «Об основах системы профилактики безнадзорности и правонарушений несовершеннолетних» и закона Челябинской области от 20.11.2002 г. №125-ЗО «О системе </w:t>
            </w:r>
            <w:r w:rsidRPr="007D44C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профилактики безнадзорности и правонарушений несовершеннолетних в Челябинской области» Управлением по работе с общественными организациями и молодежью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shd w:val="clear" w:color="auto" w:fill="FFFFFF"/>
              </w:rPr>
              <w:t>Об исполнении Федерального закона от 24.06.1999 г. № 120 «Об основах системы профилактики безнадзорности и правонарушений несовершеннолетних» и закона Челябинской области от 20.11.2002 г. №125-ЗО «О системе профилактики безнадзорности и правонарушений несовершеннолетних в Челябинской области» органами и организациями образования по обеспечению прав несовершеннолетних на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итогах отдыха, оздоровления и занятости детей и подростков в летний период 2022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caps/>
              </w:rPr>
              <w:t>О</w:t>
            </w:r>
            <w:r w:rsidRPr="007D44CD">
              <w:rPr>
                <w:rFonts w:ascii="Times New Roman" w:hAnsi="Times New Roman" w:cs="Times New Roman"/>
              </w:rPr>
              <w:t xml:space="preserve"> результатах изучения условий проживания и содержания детей-сирот и детей, оставшихся без попечения родителей в жилых помещениях учреждений профессионального образования (по результатам проверки и исполнения</w:t>
            </w:r>
            <w:r w:rsidRPr="007D44CD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24.06.1999 г. № 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организации работы в МУСО ЦПД «Горизонт» по профилактике самовольных уходов несовершеннолетних, профилактике правонарушений и преступлений, проведению мероприятий по формированию здорового образа жизни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преступлениях, совершенных несовершеннолетними и в отношении них; о причинах и условиях совершения преступлений несовершеннолетними по итогам 9 месяцев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состоянии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44CD">
              <w:rPr>
                <w:rFonts w:ascii="Times New Roman" w:hAnsi="Times New Roman" w:cs="Times New Roman"/>
                <w:shd w:val="clear" w:color="auto" w:fill="FFFFFF"/>
              </w:rPr>
              <w:t>наркоситуации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среди несовершеннолетних и молодежи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работе с семьями, находящимися в социально опасном положении и трудной жизненной ситуации, по профилактике алкоголизма и наркомании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заявлении физических и юридических лиц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землепользованию и застройке;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эффективному использованию муниципального имущества;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признанию граждан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460386"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передаче объектов ЖКХ в концессию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Default="00460386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</w:t>
            </w:r>
            <w:r w:rsidR="00F66EA5" w:rsidRPr="007D44CD">
              <w:rPr>
                <w:rFonts w:ascii="Times New Roman" w:hAnsi="Times New Roman" w:cs="Times New Roman"/>
              </w:rPr>
              <w:t>, комитет по управлению имуществом</w:t>
            </w:r>
            <w:r w:rsidR="007D44CD"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Default="007D44CD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  <w:p w:rsidR="00F66EA5" w:rsidRPr="007D44CD" w:rsidRDefault="007D44CD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Никитина Э.А.,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ходе выполнения наказов и депутатских запросов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Захарчук С.А., управление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 исполнении актов прокурорского реагирования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82228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 конфликте интересов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рассмотрении инициативных заявок (проектных предложений) по вопросу открытия проекта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Онищенко А.И., отдел управления проектами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разработанных паспортов и планов управления проектами с применением принципов проектного 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color w:val="auto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оказании единовременной адресной материальной помощи гражданам, нуждающимся в социальной защите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оказании государственной социальной помощи на основании социального контракта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назначении государственной социальной помощи в виде единовременного социального пособия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оказании дополнительных мер социальной поддержки отдельных категорий граждан в связи с установкой газового оборудования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Лапшенкова Е.А.., жилищный отдел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социального найма на жилые помещения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регистрации граждан по месту пребывания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принятии на учет и снятии с учета нуждающихся в жилых помещениях социального использования, коммерческого использования</w:t>
            </w:r>
            <w:proofErr w:type="gramEnd"/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принятии граждан на учет в качестве нуждающихся в жилых помещениях по договорам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внесении домов в реестр МКД, признанных аварийными и подлежащими сносу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0C019F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ремонте  и обслуживании МКД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жилищного и социального фонда к ОЗП 2022-2023 </w:t>
            </w:r>
            <w:proofErr w:type="spellStart"/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«Формирование комфортной городской среды»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мероприятиях по обеспечению безопасности дорожного движения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 снижении неформальной занятости населения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7D44C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 инвестициях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F66EA5" w:rsidRPr="007D44CD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Общественный координационный Совет по малому бизнесу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Торжественная регистрация заключения брака в День любви, семьи и верности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Выставка «Из </w:t>
            </w:r>
            <w:proofErr w:type="spellStart"/>
            <w:r w:rsidRPr="007D44CD">
              <w:rPr>
                <w:rFonts w:ascii="Times New Roman" w:eastAsia="Calibri" w:hAnsi="Times New Roman" w:cs="Times New Roman"/>
              </w:rPr>
              <w:t>Марьино</w:t>
            </w:r>
            <w:proofErr w:type="spellEnd"/>
            <w:r w:rsidRPr="007D44CD">
              <w:rPr>
                <w:rFonts w:ascii="Times New Roman" w:eastAsia="Calibri" w:hAnsi="Times New Roman" w:cs="Times New Roman"/>
              </w:rPr>
              <w:t xml:space="preserve"> во Францию»</w:t>
            </w:r>
            <w:r w:rsidRPr="007D44CD">
              <w:rPr>
                <w:rFonts w:ascii="Times New Roman" w:eastAsia="Calibri" w:hAnsi="Times New Roman" w:cs="Times New Roman"/>
              </w:rPr>
              <w:tab/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Санкт-Петербург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10 июня –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01 октября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Казакова Л.Г., управление по делам культуры</w:t>
            </w: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Казакова Л.Г., управление по делам культуры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Выставка «Время и деньги»</w:t>
            </w:r>
            <w:r w:rsidRPr="007D44C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08 июня- 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29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Музыкальный вечер для жителей города «Танцплощадка»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02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Интерактивная программа для детей пришкольных лагерей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05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D44CD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7D44CD">
              <w:rPr>
                <w:rFonts w:ascii="Times New Roman" w:eastAsia="Calibri" w:hAnsi="Times New Roman" w:cs="Times New Roman"/>
              </w:rPr>
              <w:t xml:space="preserve"> «Иван Купала – в поисках цветущего папоротника»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07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Праздничные мероприятия, посвященные Дню семьи, любви и верности (по отдельному плану)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08 июля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Спортивный семейный праздник 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в рамках празднования Дня Металлургов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09 июля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Концертная программа. Чествование передовиков производства АО «КМЭЗ» в рамках Дня Металлургов.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15 июля 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Праздник улицы Курчавова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15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Детский праздник, в рамках  Дня Металлургов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16 июля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822285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Праздничная концертная программа в рамках празднования  Дня Металлургов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17 июля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822285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Митинг, посвященный Дню Воздушно-десантных войск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02 августа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Праздничные мероприятия, посвященные Дню физкультурника</w:t>
            </w:r>
            <w:r w:rsidRPr="007D44C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12 августа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Праздничные мероприятия в честь Дня государственного </w:t>
            </w:r>
            <w:r w:rsidRPr="007D44CD">
              <w:rPr>
                <w:rFonts w:ascii="Times New Roman" w:eastAsia="Calibri" w:hAnsi="Times New Roman" w:cs="Times New Roman"/>
              </w:rPr>
              <w:lastRenderedPageBreak/>
              <w:t>флага Российской Федерации (по отдельному плану)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lastRenderedPageBreak/>
              <w:t>22 августа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Праздники улиц и дворов (по отдельному плану)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Зональный фестиваль творчества инвалидов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«Бабушкин лоскут»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25 августа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Праздничная детская программа для детей детских садов «Зажигай осень!»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31 августа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Выставка творческих работ педагогов образовательных учреждений КГО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август 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Праздничные программы, посвященные 1 сентября 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«День знаний» (по отдельному плану)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01 сентября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Всероссийская Неделя знаний «Неделя первых пятерок»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1-7 сентября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Концерт хора им. А.И Морозова «Итальянцы в России -15 лет спустя»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02 сентября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Мероприятия, посвященные Международному дню туризма (по отдельному плану)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XII  Областной фестиваль народной культуры посёлков «Завалинка»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10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D44CD">
              <w:rPr>
                <w:rFonts w:ascii="Times New Roman" w:eastAsia="Calibri" w:hAnsi="Times New Roman" w:cs="Times New Roman"/>
              </w:rPr>
              <w:t xml:space="preserve">Международный фестиваль духовной музыки. Сольный концерт Мужского камерного хора Карельской государственной филармонии (республика Карелия, </w:t>
            </w:r>
            <w:proofErr w:type="gramStart"/>
            <w:r w:rsidRPr="007D44C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D44CD">
              <w:rPr>
                <w:rFonts w:ascii="Times New Roman" w:eastAsia="Calibri" w:hAnsi="Times New Roman" w:cs="Times New Roman"/>
              </w:rPr>
              <w:t xml:space="preserve">. Петрозаводск)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16 сентября 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VI Международный фестиваль духовной музыки. Сольный концерт Хора Валаамского монастыря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17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VI Международный фестиваль духовной музыки. Гала- концерт Закрытие Фестиваля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18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FC5D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Праздничная программа в честь юбилея АО «Машиностроительное объединение»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23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FC5D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 «Театрально концертный зал». </w:t>
            </w:r>
            <w:proofErr w:type="gramStart"/>
            <w:r w:rsidRPr="007D44CD">
              <w:rPr>
                <w:rFonts w:ascii="Times New Roman" w:eastAsia="Calibri" w:hAnsi="Times New Roman" w:cs="Times New Roman"/>
              </w:rPr>
              <w:t xml:space="preserve">Челябинский центр искусств «Театр + Кино» («Манекен») Спектакль «Человек, зверь, добродетель» 16+ 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24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FC5D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День мудрого человека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Праздничный концерт в честь 65 – </w:t>
            </w:r>
            <w:proofErr w:type="spellStart"/>
            <w:r w:rsidRPr="007D44CD">
              <w:rPr>
                <w:rFonts w:ascii="Times New Roman" w:eastAsia="Calibri" w:hAnsi="Times New Roman" w:cs="Times New Roman"/>
              </w:rPr>
              <w:t>летия</w:t>
            </w:r>
            <w:proofErr w:type="spellEnd"/>
            <w:r w:rsidRPr="007D44CD">
              <w:rPr>
                <w:rFonts w:ascii="Times New Roman" w:eastAsia="Calibri" w:hAnsi="Times New Roman" w:cs="Times New Roman"/>
              </w:rPr>
              <w:t xml:space="preserve"> Совета ветеранов. Концертная программа «Песни довоенных лет»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29 сентября</w:t>
            </w:r>
          </w:p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FC5D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Презентация: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D44CD">
              <w:rPr>
                <w:rFonts w:ascii="Times New Roman" w:eastAsia="Calibri" w:hAnsi="Times New Roman" w:cs="Times New Roman"/>
              </w:rPr>
              <w:t>исторической прогулки «Город-завод»;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D44CD">
              <w:rPr>
                <w:rFonts w:ascii="Times New Roman" w:eastAsia="Calibri" w:hAnsi="Times New Roman" w:cs="Times New Roman"/>
              </w:rPr>
              <w:t xml:space="preserve">экскурсионного маршрута «Старый новый завод»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FC5D7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Областной народный телевизионный конкурс «Марафон талантов». Зональный тур.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D6075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Участие в организации концерта духовной музыки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 xml:space="preserve">сентябрь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Захарчук С.А., управление делами </w:t>
            </w:r>
            <w:r w:rsidRPr="007D44CD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D6075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Подготовка и проведение субботника «Подарим детям чистый город»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встреч главы Кыштымского городского округа с жителями, трудовыми коллективами, рабочих встреч согласно информационному поводу, плану работы, календарю памятных и знаменательных дат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протокольных программ проведения мероприятий  с участием главы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мероприятий, посвященных Дню знаний для воспитанников Центра помощи детям «Горизонт»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Совещание педагогических и руководящих работников муниципальной образовательной системы «Эффективные механизмы и новые инструменты управления воспитанием в Кыштымском городском округе».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Праздничные мероприятия, посвященные началу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Открытие </w:t>
            </w:r>
            <w:proofErr w:type="spellStart"/>
            <w:r w:rsidRPr="007D44CD">
              <w:rPr>
                <w:rFonts w:ascii="Times New Roman" w:hAnsi="Times New Roman" w:cs="Times New Roman"/>
              </w:rPr>
              <w:t>центрп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цифрового образования детей «</w:t>
            </w:r>
            <w:r w:rsidRPr="007D44CD">
              <w:rPr>
                <w:rFonts w:ascii="Times New Roman" w:hAnsi="Times New Roman" w:cs="Times New Roman"/>
                <w:lang w:val="en-US"/>
              </w:rPr>
              <w:t>IT</w:t>
            </w:r>
            <w:r w:rsidRPr="007D44CD">
              <w:rPr>
                <w:rFonts w:ascii="Times New Roman" w:hAnsi="Times New Roman" w:cs="Times New Roman"/>
              </w:rPr>
              <w:t>-куб»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Акция «Образование – детям»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Межведомственная профилактическая акция « Подросток»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июнь-август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41D35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Комплексные мероприятия,  посвященные празднованию «Дня физкультурника»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4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Фальков Д.С., управление по физической культуре, спорту и туризму</w:t>
            </w:r>
            <w:r w:rsidR="007D44CD"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F66EA5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Фальков Д.С.,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41D35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Комплексная Спартакиада среди предприятий и организаций Кыштымского городского округа 2022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41D35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Спортивный фестиваль «Кубок мечты» посвященный дню физкультурника и 265- летнему юбилею  города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 Четырехэтапный Открытый Чемпионат Челябинской области по </w:t>
            </w:r>
            <w:proofErr w:type="spellStart"/>
            <w:r w:rsidRPr="007D44CD">
              <w:rPr>
                <w:rFonts w:cs="Times New Roman"/>
                <w:sz w:val="24"/>
                <w:szCs w:val="24"/>
              </w:rPr>
              <w:t>эндуро-спринт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Работа педагогического отряда на площадках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День открытых дверей на Физкультурно-спортивном комплексе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Всероссийские спортивно-массовые соревнования «Кросс Наций – 2022»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День ВДВ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Поздравление долгожителей и золотых юбиляров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01.07-30.09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Мероприятия, посвященные Дню Российского флага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D6075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День физкультурника для людей с ограниченными возможностями здоровья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Мероприятия, посвященные Дню знаний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Киселева О.В.,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Подготовка и организация субботника «Подарим детям чистый город»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Организация выставки «С днем рождения, любимый город»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eastAsiaTheme="minorEastAsia" w:hAnsi="Times New Roman" w:cs="Times New Roman"/>
              </w:rPr>
            </w:pPr>
            <w:r w:rsidRPr="007D44CD">
              <w:rPr>
                <w:rFonts w:ascii="Times New Roman" w:eastAsiaTheme="minorEastAsia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Е.А. Астахова, начальник архивного отдела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6.Перечень контрольных мероприятий</w:t>
            </w: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и финансирования из областного бюджета субсидий, субвенций, дотаций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информации в системе ЕИС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Русак В.В.,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профилактике безнадзорности и правонарушений несовершеннолетних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постановлений комиссии по делам несовершеннолетних по вопросам профилактики безнадзорности и правонарушений несовершеннолетних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Проверка  НТО  по работе в летний период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квартала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размещением временных нестационарных объектов 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разработкой и выполнением программ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 санитарным состоянием территорий, прилегающих к промышленным предприятиям  и торговым объектам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Анализ правильности заполнения документов- оснований для государственной регистрации актов гражданского состояния: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Шувалова М.А., отдел ЗАГС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</w:rPr>
              <w:t xml:space="preserve"> очисткой дренажей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уборкой несанкционированных свалок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осуществлением транспортного обслуживания населения в границах городского округа, соблюдением порядка движения тяжеловесных транспортных средств по муниципальным автомобильным дорогам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</w:rPr>
              <w:t xml:space="preserve"> ходом работ по благоустройству дворовых территорий в рамках реализации  муниципальной программы «Формирование комфортной городской среды»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</w:rPr>
              <w:t xml:space="preserve"> исполнением работ по актуализации схем теплоснабжения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7D44CD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7D44CD">
              <w:rPr>
                <w:rFonts w:cs="Times New Roman"/>
                <w:sz w:val="24"/>
                <w:szCs w:val="24"/>
              </w:rPr>
              <w:t xml:space="preserve"> выполнением условий энергосервисного контракта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8225F3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Э.А.,</w:t>
            </w:r>
            <w:r w:rsidR="00F66EA5" w:rsidRPr="007D44CD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8225F3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EA5" w:rsidRPr="007D44CD">
              <w:rPr>
                <w:rFonts w:ascii="Times New Roman" w:hAnsi="Times New Roman" w:cs="Times New Roman"/>
                <w:sz w:val="24"/>
                <w:szCs w:val="24"/>
              </w:rPr>
              <w:t>роверки в ходе муниципального земельного контроля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Контроль выполнения  писем вышестоящих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Захарчук С.А., управление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исполнением поручений губернатора Челябинской области с областных совещаний.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Работа в программном комплексе «Тезис»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ходом реализации подпрограммы «Информационное сопровождение деятельности органов Администрации  Кыштымского городского округа на 2020-2022 годы»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2020-2022 годы.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gramStart"/>
            <w:r w:rsidRPr="007D44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исполнением поручений главы Кыштымского </w:t>
            </w:r>
            <w:r w:rsidRPr="007D44CD">
              <w:rPr>
                <w:rFonts w:ascii="Times New Roman" w:hAnsi="Times New Roman" w:cs="Times New Roman"/>
              </w:rPr>
              <w:lastRenderedPageBreak/>
              <w:t>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 Работа в рамках «Бережливого управления» в программном продукте «</w:t>
            </w:r>
            <w:proofErr w:type="spellStart"/>
            <w:r w:rsidRPr="007D44CD">
              <w:rPr>
                <w:rFonts w:ascii="Times New Roman" w:hAnsi="Times New Roman" w:cs="Times New Roman"/>
              </w:rPr>
              <w:t>Битрикс</w:t>
            </w:r>
            <w:proofErr w:type="spellEnd"/>
            <w:r w:rsidRPr="007D4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мероприятий, прописанных в ответах заявителям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- условий содержания, воспитания, образования, соблюдения прав и законных интересов  несовершеннолетних воспитанников МУСО ЦПД «Горизонт» (организация работы по сопровождению замещающих семей, </w:t>
            </w:r>
            <w:proofErr w:type="spell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сопровождению, Школы приемных родителей);</w:t>
            </w:r>
          </w:p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  воспитанников МУСО ЦПД «Горизонт»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23.09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12.08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заезда «Мать и дитя» в отделении дневного пребывания МУ «Комплексный центр»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7D44CD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D" w:rsidRPr="007D44CD" w:rsidRDefault="007D44CD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фактического выполнения мероприятий 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- по реализации «дорожных карт»</w:t>
            </w:r>
          </w:p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проектам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Онищенко А.И.,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и контроль занятости несовершеннолетних, состоящих на учёте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3F24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snapToGrid w:val="0"/>
              </w:rPr>
              <w:t xml:space="preserve">Ведомственный контроль деятельности </w:t>
            </w:r>
            <w:r w:rsidRPr="007D44CD">
              <w:rPr>
                <w:rFonts w:ascii="Times New Roman" w:hAnsi="Times New Roman" w:cs="Times New Roman"/>
              </w:rPr>
              <w:t xml:space="preserve">Центра цифрового и гуманитарного профилей «Точка роста».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89" w:rsidRPr="007D44CD" w:rsidRDefault="005C1D89" w:rsidP="003F2475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  <w:r w:rsidRPr="007D44C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497636">
        <w:trPr>
          <w:trHeight w:val="330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  <w:b/>
              </w:rPr>
              <w:t>7. Мероприятия структурного подразделения по его основной деятельности</w:t>
            </w: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Исполнение местного бюджета в 2022 году в  порядке, установленном бюджетным законодательством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5C1D89" w:rsidRPr="007D44CD" w:rsidRDefault="005C1D89" w:rsidP="005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Внесение в АЦК изменений бюджетных назначений и кассового плана, ПОФ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Доведение предельных объемов финансирования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Доведение бюджетной росписи на 01.07.2022 года  до главных распорядителей бюджетных средств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Формирование бюджета в программе БИС/ГМЗ-РРО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Проверка отчетных форм главных распорядителей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Анализ финансово-хозяйственной деятельности бюджетных учреждений за 1 полугодие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Работа с программой АЦК 2022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Работа по администрированию доходов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Прием, проверка, обработка заявок на оплату расходов  на бумажном носителе и в электронном виде.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Прием, проверка, обработка сведений об операциях с целевыми субсидиями на бумажном носителе и в электронном виде.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Проверка и согласование распоряжений на перечисление средств с текущих счетов Финансового управления  администрации Кыштымского городского округа </w:t>
            </w:r>
            <w:proofErr w:type="gramStart"/>
            <w:r w:rsidRPr="007D44CD">
              <w:rPr>
                <w:rFonts w:ascii="Times New Roman" w:hAnsi="Times New Roman" w:cs="Times New Roman"/>
              </w:rPr>
              <w:t>с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специалистами отдела.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Отправк</w:t>
            </w:r>
            <w:proofErr w:type="gramStart"/>
            <w:r w:rsidRPr="007D44CD">
              <w:rPr>
                <w:rFonts w:ascii="Times New Roman" w:hAnsi="Times New Roman" w:cs="Times New Roman"/>
              </w:rPr>
              <w:t>а(</w:t>
            </w:r>
            <w:proofErr w:type="gramEnd"/>
            <w:r w:rsidRPr="007D44CD">
              <w:rPr>
                <w:rFonts w:ascii="Times New Roman" w:hAnsi="Times New Roman" w:cs="Times New Roman"/>
              </w:rPr>
              <w:t>финансирование) документов по ПП «СУФД»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3F2475" w:rsidRPr="007D44CD" w:rsidRDefault="003F2475" w:rsidP="003F2475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Лапшенкова Е.А., жилищный отдел</w:t>
            </w: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5C1D89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Лапшенкова Е.А., жилищный отдел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заседанию жилищной комиссии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и проведение собрания собственников жилых помещений   в рамках  муниципальной программы «Переселение в 2019-2023 годах граждан из аварийного жилищного фонда в городах и районах Челябинской области», о выборе способа переселения  (по перечню)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Подготовка документов на проведение процедур закупа  по программе  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Сбор документов, заключение предварительных  соглашений  о переселении  с собственниками  жилых помещений, включенных в программу «Переселение в 2019-2023 годах граждан из аварийного жилищного фонда в городах и районах Челябинской области»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Консультационная помощь структурным подразделениям администрации в вопросе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перевода услуг в электронный вид;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Техническое сопровождение совещаний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Внесение изменений на Портал Государственных услуг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видеонаблюдения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в информационно - телекоммуникационной сети «Интернет»  в форме открытых данных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Сопровождение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Русак В.В., отдел архитектуры и градостроительства</w:t>
            </w: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Русак В.В., отдел архитектуры и градостроительства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разрешений на строительство капитальных объектов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Прием, подготовка  и  оформление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уведомлений о планируемых </w:t>
            </w:r>
            <w:proofErr w:type="gramStart"/>
            <w:r w:rsidRPr="007D44CD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постановка на кадастровый учет  и регистрация права собственности на вновь построенные населением садовые дома и объекты индивидуального жилищного строительства.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5C1D89" w:rsidRPr="007D44CD" w:rsidRDefault="005C1D89" w:rsidP="005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Рассмотрение материалов, представленных СМСП на выделение субсидий, подготовка заключений 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Регистрация СМПС на прием к главе округа, участие в приеме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Участие во встречах с представителями предприятий города по вопросам социально-экономического развития</w:t>
            </w:r>
            <w:proofErr w:type="gramStart"/>
            <w:r w:rsidRPr="007D44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</w:t>
            </w:r>
            <w:r w:rsidRPr="007D44CD">
              <w:rPr>
                <w:rFonts w:ascii="Times New Roman" w:hAnsi="Times New Roman" w:cs="Times New Roman"/>
              </w:rPr>
              <w:lastRenderedPageBreak/>
              <w:t>привлечения инвестиций и др.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61558B" w:rsidRPr="007D44CD" w:rsidTr="005C1D89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8B" w:rsidRPr="007D44CD" w:rsidRDefault="0061558B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58B" w:rsidRPr="007D44CD" w:rsidRDefault="0061558B" w:rsidP="007D44CD">
            <w:pPr>
              <w:snapToGrid w:val="0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58B" w:rsidRPr="007D44CD" w:rsidRDefault="0061558B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58B" w:rsidRPr="007D44CD" w:rsidRDefault="0061558B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8B" w:rsidRPr="007D44CD" w:rsidRDefault="0061558B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внесения исправлений и (или) изменений, отметок </w:t>
            </w:r>
            <w:proofErr w:type="gramStart"/>
            <w:r w:rsidRPr="007D44C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экземпляры актовых записей.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Шувалова М.А., отдел ЗАГС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Подготовка, организация и проведение заседаний комиссии по делам несовершеннолетних и защите их прав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Корнеева Е.А., отдел по делам несовершеннолетних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Осуществление мониторинга: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состоящих на учете в ПДН МО МВД России «Кыштымский»;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-состоящих на учете несовершеннолетних, осужденных к наказаниям, не связанным с изоляцией от общества;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несовершеннолетних, совершивших самовольные уходы из семей и учреждений;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 семей, состоящих на учете в категории СОП и ТЖС;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несовершеннолетних, пропускающих учебные занятия без уважительной причины.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f"/>
              <w:spacing w:before="0" w:beforeAutospacing="0" w:after="0" w:afterAutospacing="0"/>
              <w:jc w:val="both"/>
            </w:pPr>
            <w:r w:rsidRPr="007D44CD">
              <w:t>Формирование карты лета по занятости подростков, состоящих на учете в МО МВД России «Кыштымский»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7D44CD">
              <w:rPr>
                <w:rFonts w:ascii="Times New Roman" w:hAnsi="Times New Roman" w:cs="Times New Roman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банка данных и картотеки лиц, рассмотренных на КДН и ЗП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работы по запросам, справкам и информациям из ОВД, суда, прокуратуры, следственного отдела, воспитательных колоний, специальных учреждений закрытого типа и ЦВСНП и других органов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D44CD">
              <w:rPr>
                <w:rFonts w:ascii="Times New Roman" w:hAnsi="Times New Roman" w:cs="Times New Roman"/>
                <w:shd w:val="clear" w:color="auto" w:fill="FFFFFF"/>
              </w:rPr>
              <w:t xml:space="preserve">Рассмотрение обращений граждан, поступивших в органы власти, КДН и ЗП, в связи с нарушением прав и законных </w:t>
            </w:r>
            <w:r w:rsidRPr="007D44C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интересов несовершеннолетних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4CD">
              <w:rPr>
                <w:rFonts w:ascii="Times New Roman" w:hAnsi="Times New Roman" w:cs="Times New Roman"/>
                <w:bCs/>
              </w:rPr>
              <w:lastRenderedPageBreak/>
              <w:t>по мере поступления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4CD">
              <w:rPr>
                <w:rFonts w:ascii="Times New Roman" w:hAnsi="Times New Roman" w:cs="Times New Roman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Подготовка, организация и проведение заседаний антинаркотической комиссии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работ по ремонту улично-дорожной сети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Власова Е.С., управление городского хозяйства</w:t>
            </w: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5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Техническое обслуживание светофорных объектов, сбор и передача показаний приборов учета от светофорных объектов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Работа с МКП «Дорсервис» (подрядная организация) в части исполнения муниципального контракта «</w:t>
            </w: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Содержание объектов улично-дорожной сети и общественных территорий в Кыштымском городском округе в 2022 г.»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Работа с подрядной организацией в части исполнения муниципального контракта</w:t>
            </w: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«Выполнение работ по обустройству клумб на территории Кыштымского городского округа» </w:t>
            </w:r>
            <w:r w:rsidRPr="007D44CD">
              <w:rPr>
                <w:rFonts w:cs="Times New Roman"/>
                <w:sz w:val="24"/>
                <w:szCs w:val="24"/>
              </w:rPr>
              <w:t xml:space="preserve">с целью обеспечения санитарно-эпидемиологического благополучия населения и </w:t>
            </w:r>
            <w:r w:rsidRPr="007D44CD">
              <w:rPr>
                <w:rFonts w:cs="Times New Roman"/>
                <w:spacing w:val="2"/>
                <w:sz w:val="24"/>
                <w:szCs w:val="24"/>
              </w:rPr>
              <w:t xml:space="preserve">обеспечения </w:t>
            </w:r>
            <w:r w:rsidRPr="007D44CD">
              <w:rPr>
                <w:rFonts w:cs="Times New Roman"/>
                <w:sz w:val="24"/>
                <w:szCs w:val="24"/>
              </w:rPr>
              <w:t>Правил благоустройства Кыштымского городского округа № 282 от 23.05.2017 г.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 xml:space="preserve">Работа с МКП «Дорсервис» (подрядная организация) в части исполнения муниципального заказа с целью обеспечения санитарно-эпидемиологического благополучия населения и </w:t>
            </w:r>
            <w:r w:rsidRPr="007D44CD">
              <w:rPr>
                <w:rFonts w:cs="Times New Roman"/>
                <w:spacing w:val="2"/>
                <w:sz w:val="24"/>
                <w:szCs w:val="24"/>
              </w:rPr>
              <w:t xml:space="preserve">обеспечения </w:t>
            </w:r>
            <w:r w:rsidRPr="007D44CD">
              <w:rPr>
                <w:rFonts w:cs="Times New Roman"/>
                <w:sz w:val="24"/>
                <w:szCs w:val="24"/>
              </w:rPr>
              <w:t>Правил благоустройства Кыштымского городского округа № 282 от 23.05.2017 г.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Работа с подрядными организациями по выполнению мероприятий по БДД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5C1D8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</w:rPr>
              <w:t>Работа с ИП и организациями, осуществляющими пассажирские  регулярные перевозки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pacing w:val="2"/>
                <w:sz w:val="24"/>
                <w:szCs w:val="24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Работа с ООО «</w:t>
            </w:r>
            <w:proofErr w:type="spellStart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Спецсервис</w:t>
            </w:r>
            <w:proofErr w:type="spellEnd"/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» - региональным оператором по обращению с твёрдыми коммунальными отходами на территории Кыштымского кластера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Внесение дополнений в перечень имущества, передаваемого субъектам малого и среднего предпринимательства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Никитина Э.А.,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Ведение реестра муниципального имущества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Регистрация права муниципальной собственности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Регистрация договоров аренды, купли-продажи, приватизации имущества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землеустроительных работ в отношении земельных участков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44CD">
              <w:rPr>
                <w:rFonts w:cs="Times New Roman"/>
                <w:sz w:val="24"/>
                <w:szCs w:val="24"/>
                <w:shd w:val="clear" w:color="auto" w:fill="FFFFFF"/>
              </w:rPr>
              <w:t>Организация выполнения комплексных кадастровых работ в отношении территории СНТ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Расчет по начисленным и уплаченным взносам на обязательное социальное, пенсионное и медицинское страхование, по расходам на выплату страхового обеспечения за 2 квартал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Расчет авансовых платежей по налогу за имущество организаций за 2 квартал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Подготовка, формирование и размещение на общероссийском сайте плана закупок, плана графика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после утверждения лимитов</w:t>
            </w: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Доведение лимитов, бюджетных ассигнований на 2021 год до подведомственных получателей бюджетных средств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Работа с посетителями читального зала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Астахова Е.А., архивный отдел</w:t>
            </w: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Астахова Е.А., архивный отдел</w:t>
            </w:r>
          </w:p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Исполнение запросов юридических и физических лиц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Прием документов на постоянное хранение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Прием описей дел постоянного хранения и по личному составу, номенклатур дел от организаций- источников комплектования архивного отдела с последующим предоставлением их на утверждение в Государственный комитет по делам архивов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Заполнение баз данных: </w:t>
            </w:r>
          </w:p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заголовки дел из описей постоянного хранения фондов архива;</w:t>
            </w:r>
          </w:p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</w:t>
            </w:r>
            <w:r w:rsidR="005C1D89">
              <w:rPr>
                <w:rFonts w:ascii="Times New Roman" w:hAnsi="Times New Roman" w:cs="Times New Roman"/>
              </w:rPr>
              <w:t>у</w:t>
            </w:r>
            <w:r w:rsidRPr="007D44CD">
              <w:rPr>
                <w:rFonts w:ascii="Times New Roman" w:hAnsi="Times New Roman" w:cs="Times New Roman"/>
              </w:rPr>
              <w:t>частники ВОВ;</w:t>
            </w:r>
          </w:p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документов по личному составу;</w:t>
            </w:r>
          </w:p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данных по ветеранам труда;</w:t>
            </w:r>
          </w:p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паспорта архивохранилищ;</w:t>
            </w:r>
          </w:p>
          <w:p w:rsidR="00F66EA5" w:rsidRPr="007D44CD" w:rsidRDefault="00F66EA5" w:rsidP="005C1D89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- источники комплектования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Участие в экспертизе ценности и подготовке передачи на хранение документов военкомата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Участие в экспертизе ценности выплатных дел Пенсионного фонда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Санитарная уборка улиц поселков и берегов озер, опиловка деревьев,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окос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травы, наполнение песочниц для детей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Киселева О.В.,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Подготовительные работы в здании администрации к началу отопительного сезона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26" w:rsidRPr="007D44CD" w:rsidRDefault="00535A26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</w:t>
            </w:r>
            <w:r w:rsidR="00F66EA5" w:rsidRPr="007D44CD">
              <w:rPr>
                <w:rFonts w:ascii="Times New Roman" w:hAnsi="Times New Roman" w:cs="Times New Roman"/>
              </w:rPr>
              <w:t>женедельн</w:t>
            </w:r>
            <w:r w:rsidR="005C1D89">
              <w:rPr>
                <w:rFonts w:ascii="Times New Roman" w:hAnsi="Times New Roman" w:cs="Times New Roman"/>
              </w:rPr>
              <w:t>о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 пятницам 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Захарчук С.А., управление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5C1D89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Внесение предложений и изменений в план работы Собрания депутатов, информация о снятии с контроля наказов избирателей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июль</w:t>
            </w:r>
            <w:proofErr w:type="gramStart"/>
            <w:r w:rsidRPr="007D44CD">
              <w:rPr>
                <w:rFonts w:ascii="Times New Roman" w:hAnsi="Times New Roman" w:cs="Times New Roman"/>
              </w:rPr>
              <w:t>,а</w:t>
            </w:r>
            <w:proofErr w:type="gramEnd"/>
            <w:r w:rsidRPr="007D44CD">
              <w:rPr>
                <w:rFonts w:ascii="Times New Roman" w:hAnsi="Times New Roman" w:cs="Times New Roman"/>
              </w:rPr>
              <w:t>вгуст</w:t>
            </w:r>
            <w:proofErr w:type="spellEnd"/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Формирование кадрового резерва, размещение в СМИ  объявления, прием документов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конкурсных процедур 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еженедельного рабочего плана главы Кыштымского городского округа.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еженедельно, понедельник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Панова Н.К., управление организационно-контрольной работы</w:t>
            </w: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Default="005C1D89" w:rsidP="005C1D89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5C1D89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Панова Н.К., управление организационно-контрольной работы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5C1D89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проведения: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еженедельных оперативных совещаний при главе Кыштымского городского округа;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ежемесячных расширенных совещаний при главе Кыштымского городского округа;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2,3,4-ый понедельник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первый понедельник вторник, четверг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плана работы администрации Кыштымского округа на </w:t>
            </w:r>
            <w:r w:rsidRPr="007D44CD">
              <w:rPr>
                <w:rFonts w:ascii="Times New Roman" w:hAnsi="Times New Roman" w:cs="Times New Roman"/>
                <w:lang w:val="en-US"/>
              </w:rPr>
              <w:t>IV</w:t>
            </w:r>
            <w:r w:rsidRPr="007D44CD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  <w:lang w:val="en-US"/>
              </w:rPr>
            </w:pPr>
            <w:r w:rsidRPr="007D44CD">
              <w:rPr>
                <w:rFonts w:ascii="Times New Roman" w:hAnsi="Times New Roman" w:cs="Times New Roman"/>
              </w:rPr>
              <w:t>до 0</w:t>
            </w:r>
            <w:r w:rsidRPr="007D44CD">
              <w:rPr>
                <w:rFonts w:ascii="Times New Roman" w:hAnsi="Times New Roman" w:cs="Times New Roman"/>
                <w:lang w:val="en-US"/>
              </w:rPr>
              <w:t>1</w:t>
            </w:r>
            <w:r w:rsidRPr="007D44CD">
              <w:rPr>
                <w:rFonts w:ascii="Times New Roman" w:hAnsi="Times New Roman" w:cs="Times New Roman"/>
              </w:rPr>
              <w:t>.</w:t>
            </w:r>
            <w:r w:rsidRPr="007D44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плана основных мероприятий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до 25 числа месяца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наградных документов.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в течение </w:t>
            </w:r>
          </w:p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пресс – релизов, информационных событий, </w:t>
            </w:r>
            <w:r w:rsidRPr="007D44CD">
              <w:rPr>
                <w:rFonts w:ascii="Times New Roman" w:hAnsi="Times New Roman" w:cs="Times New Roman"/>
              </w:rPr>
              <w:lastRenderedPageBreak/>
              <w:t>телесюжетов о деятельности администрации Кыштымского городского округа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6" w:history="1"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D44CD">
              <w:rPr>
                <w:rFonts w:ascii="Times New Roman" w:hAnsi="Times New Roman" w:cs="Times New Roman"/>
              </w:rPr>
              <w:t>., обновление новостной ленты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Подготовка публичных выступлений, поздравительных адресов от имени главы Кыштымского городского округа.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работы по созданию </w:t>
            </w:r>
            <w:proofErr w:type="spellStart"/>
            <w:r w:rsidRPr="007D44CD">
              <w:rPr>
                <w:rFonts w:ascii="Times New Roman" w:hAnsi="Times New Roman" w:cs="Times New Roman"/>
              </w:rPr>
              <w:t>фотоархива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по реализации ключевых мероприятий федеральных, региональных, муниципальных программ, национальных проектов деятельности администрации Кыштымского городского округа в 2022 году. Информационное сопровождение проектов.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Ведение реестра опубликованных нормативных правовых актов.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и продвижение официальной страницы «Кыштым» администрации Кыштымского городского округа в социальных сетях «ВКонтакте», одноклассники, в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CD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7D4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Разработка баннеров и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для официального сайта администрации Кыштымского городского округа, баннеров социальной рекламы, тетрадей для первоклассников.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Подготовка документов Управления организационно-контрольной работы, оформление в дела для передачи на хранение в архивный отдел согласно описи.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Создание новостной ленты на официальном сайте администрации Кыштымского городского округа </w:t>
            </w:r>
            <w:hyperlink r:id="rId7" w:history="1"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D44CD">
              <w:rPr>
                <w:rFonts w:ascii="Times New Roman" w:hAnsi="Times New Roman" w:cs="Times New Roman"/>
              </w:rPr>
              <w:t xml:space="preserve">, организация работы по </w:t>
            </w:r>
            <w:proofErr w:type="gramStart"/>
            <w:r w:rsidRPr="007D44CD">
              <w:rPr>
                <w:rFonts w:ascii="Times New Roman" w:hAnsi="Times New Roman" w:cs="Times New Roman"/>
              </w:rPr>
              <w:t>редактуре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размещаемой на сайте информации.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Техническая поддержка -  официального сайта администрации Кыштымского городского округа </w:t>
            </w:r>
            <w:hyperlink r:id="rId8" w:history="1"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r w:rsidRPr="007D44C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D44C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D44CD">
              <w:rPr>
                <w:rFonts w:ascii="Times New Roman" w:hAnsi="Times New Roman" w:cs="Times New Roman"/>
              </w:rPr>
              <w:t>;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- локальной сети администрации Кыштымского городского </w:t>
            </w:r>
            <w:r w:rsidRPr="007D44CD">
              <w:rPr>
                <w:rFonts w:ascii="Times New Roman" w:hAnsi="Times New Roman" w:cs="Times New Roman"/>
              </w:rPr>
              <w:lastRenderedPageBreak/>
              <w:t>округа.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работы в программном комплексе «Умная остановка»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работы на муниципальной площадке «Наш Кыштым»: подготовка новостной ленты</w:t>
            </w:r>
          </w:p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5C1D89" w:rsidRPr="007D44CD" w:rsidTr="005C1D89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и продвижение официальной страницы главы Кыштымского городского округа в «ВКонтакте», в </w:t>
            </w:r>
            <w:proofErr w:type="spellStart"/>
            <w:r w:rsidRPr="007D44CD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CD">
              <w:rPr>
                <w:rFonts w:ascii="Times New Roman" w:hAnsi="Times New Roman" w:cs="Times New Roman"/>
              </w:rPr>
              <w:t>телеграм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jc w:val="center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9" w:rsidRPr="007D44CD" w:rsidRDefault="005C1D89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Мониторинг, сопровождение, контроль управления проектами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Онищенко А.И., отдел управления проектами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Создание, формирование и ведение реестра проектов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Регистрация проектных предложений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Направление в Муниципальный проектный комитет проектных предложений в целях рассмотрения и принятие решения целесообразности открытия и реализации проектов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 xml:space="preserve">Направление межведомственных запросов </w:t>
            </w:r>
            <w:r w:rsidRPr="007D44CD">
              <w:rPr>
                <w:rFonts w:ascii="Times New Roman" w:hAnsi="Times New Roman" w:cs="Times New Roman"/>
              </w:rPr>
              <w:t>в федеральные и региональные структуры для оказания администрацией Кыштымского городского округа и ее структурными подразделениями государственных и муниципальных услуг и исполнения муниципальных функций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  <w:color w:val="auto"/>
              </w:rPr>
              <w:t>Проверка и согласование муниципальных программ Кыштымского городского округа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Участие творческих коллективов города и их руководителей  в фестивалях разного уровня семинарах, мастер классах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Казакова Л.Г.</w:t>
            </w:r>
            <w:r>
              <w:rPr>
                <w:rFonts w:ascii="Times New Roman" w:hAnsi="Times New Roman" w:cs="Times New Roman"/>
              </w:rPr>
              <w:t>,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Участие руководителей творческих коллективов города  и специалистов муниципальных учреждений культуры в семинарах областного уровня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 xml:space="preserve">Мероприятия в поселках </w:t>
            </w:r>
          </w:p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(по отдельному плану)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44CD">
              <w:rPr>
                <w:rFonts w:ascii="Times New Roman" w:eastAsia="Calibri" w:hAnsi="Times New Roman" w:cs="Times New Roman"/>
              </w:rPr>
              <w:t>Июль - Сентябрь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«Горячей линии»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главы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Запись на личный прием к главе округа, заместителям, начальникам управлений и отделов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Прием граждан с письменными обращениями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и ответов, направление обращений на рассмотрение должностным лицам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ответов, запросов, уведомлений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Работа в программе и подготовка ответов в программе «Инцидент-менеджмент»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Начисление, выплата и учет субсидий, пособий, компенсаций, выплат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proofErr w:type="spellStart"/>
            <w:r w:rsidRPr="007D44CD">
              <w:rPr>
                <w:rFonts w:ascii="Times New Roman" w:hAnsi="Times New Roman" w:cs="Times New Roman"/>
              </w:rPr>
              <w:lastRenderedPageBreak/>
              <w:t>Шкурупий</w:t>
            </w:r>
            <w:proofErr w:type="spellEnd"/>
            <w:r w:rsidRPr="007D44CD">
              <w:rPr>
                <w:rFonts w:ascii="Times New Roman" w:hAnsi="Times New Roman" w:cs="Times New Roman"/>
              </w:rPr>
              <w:t xml:space="preserve"> С.А., управление социальной защиты населения</w:t>
            </w:r>
          </w:p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вопросам действующего законодательства в сфере социальной защиты населения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отдельных категорий граждан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приемов в поселках Кыштымского городского округа (Тайгинка, Увильды, Слюдорудник, </w:t>
            </w:r>
            <w:proofErr w:type="gram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Б.Егусты</w:t>
            </w:r>
            <w:proofErr w:type="spellEnd"/>
            <w:r w:rsidRPr="007D44CD">
              <w:rPr>
                <w:rFonts w:ascii="Times New Roman" w:hAnsi="Times New Roman" w:cs="Times New Roman"/>
                <w:sz w:val="24"/>
                <w:szCs w:val="24"/>
              </w:rPr>
              <w:t xml:space="preserve">) на предприятиях и в организациях 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7D44CD">
              <w:rPr>
                <w:rFonts w:ascii="Times New Roman" w:hAnsi="Times New Roman"/>
                <w:snapToGrid w:val="0"/>
                <w:sz w:val="24"/>
                <w:szCs w:val="24"/>
              </w:rPr>
              <w:t>(семей) – получателей выплат, субсидий, компенсаций, пособий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jc w:val="both"/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работы по реализации муниципальных программ, в которых УСЗН администрации Кыштымского </w:t>
            </w:r>
            <w:r w:rsidRPr="007D44CD">
              <w:rPr>
                <w:rFonts w:ascii="Times New Roman" w:hAnsi="Times New Roman" w:cs="Times New Roman"/>
              </w:rPr>
              <w:lastRenderedPageBreak/>
              <w:t>городского округа является ответственным исполнителем: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Программа «Доступная среда в Кыштымском городском округе» на 2022-2024 годы;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- «Повышение качества жизни граждан пожилого возраста и иных категорий граждан в Кыштымском городском округе» на 2020-2022 годы.</w:t>
            </w: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Организация оздоровительн</w:t>
            </w:r>
            <w:proofErr w:type="gramStart"/>
            <w:r w:rsidRPr="007D44C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44CD">
              <w:rPr>
                <w:rFonts w:ascii="Times New Roman" w:hAnsi="Times New Roman"/>
                <w:sz w:val="24"/>
                <w:szCs w:val="24"/>
              </w:rPr>
              <w:t xml:space="preserve"> реабилитационного заезда «Мать и дитя» на базе МУ «Комплексный центр»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Организация работы по назначению областного материнского (семейного) капитала при рождении третьего и последующих детей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Организация работы по приему документов на приобретение жилых помещений взамен предоставления в собственность бесплатных земельных участков, находящихся в государственной или муниципальной собственности.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Организация работы по оказанию социальной поддержки родителям (законным представителям) на подготовку детей к учебному году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отдельных категорий граждан, организация работы по обследованию материально-бытового положения и оформлению субсидий гражданам, имеющим задолженность за ЖКУ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7D44C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Организация и проведение  школьного  этапов </w:t>
            </w:r>
            <w:proofErr w:type="gramStart"/>
            <w:r w:rsidRPr="007D44CD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7D44CD">
              <w:rPr>
                <w:rFonts w:ascii="Times New Roman" w:hAnsi="Times New Roman" w:cs="Times New Roman"/>
              </w:rPr>
              <w:t xml:space="preserve"> и областной олимпиад школьников в 2022-2023 учебном году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Default="003F2475" w:rsidP="007D44CD">
            <w:pPr>
              <w:rPr>
                <w:rFonts w:ascii="Times New Roman" w:hAnsi="Times New Roman" w:cs="Times New Roman"/>
              </w:rPr>
            </w:pP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lastRenderedPageBreak/>
              <w:t xml:space="preserve">Попинако С.П., управление по делам образования </w:t>
            </w:r>
          </w:p>
          <w:p w:rsidR="003F2475" w:rsidRPr="007D44CD" w:rsidRDefault="003F2475" w:rsidP="00F2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Организация и проведение государственной итоговой аттестации по программам среднего общего образования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02.07 – 09.07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05.09.-16.09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Акция «Образование – детям».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Областной конкурс научно-методических материалов «Новой школе – новые стандарты»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Аукцион педагогических идей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247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Муниципальный фестиваль «Безопасность и Я»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5" w:rsidRPr="007D44CD" w:rsidRDefault="003F2475" w:rsidP="007D44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комплекса ГТО в ДОЛ «Волна», «Радуга»,  на предприятиях, организациях, для населения по заявкам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Фальков Д.С., управление по физической культуре, спорту и туризму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спортивно- педагогического отряда на придомовых площадках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  <w:tr w:rsidR="00F66EA5" w:rsidRPr="007D44CD" w:rsidTr="005C1D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Обеспечение тренировочного процесса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  <w:r w:rsidRPr="007D44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5" w:rsidRPr="007D44CD" w:rsidRDefault="00F66EA5" w:rsidP="007D44CD">
            <w:pPr>
              <w:rPr>
                <w:rFonts w:ascii="Times New Roman" w:hAnsi="Times New Roman" w:cs="Times New Roman"/>
              </w:rPr>
            </w:pPr>
          </w:p>
        </w:tc>
      </w:tr>
    </w:tbl>
    <w:p w:rsidR="00922306" w:rsidRPr="007D44CD" w:rsidRDefault="00922306" w:rsidP="007D44CD">
      <w:pPr>
        <w:rPr>
          <w:rFonts w:ascii="Times New Roman" w:hAnsi="Times New Roman" w:cs="Times New Roman"/>
        </w:rPr>
      </w:pPr>
    </w:p>
    <w:p w:rsidR="00477747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СОГЛАСОВАНО:</w:t>
      </w:r>
    </w:p>
    <w:p w:rsidR="00477747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 xml:space="preserve">  </w:t>
      </w:r>
    </w:p>
    <w:p w:rsidR="00C30517" w:rsidRPr="007D44CD" w:rsidRDefault="00C3051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Первый заместитель главы Кыштымского городского округа                                                                    __________________/ Мошкин П.Г.</w:t>
      </w:r>
    </w:p>
    <w:p w:rsidR="00AB3285" w:rsidRPr="007D44CD" w:rsidRDefault="00AB3285" w:rsidP="007D44CD">
      <w:pPr>
        <w:rPr>
          <w:rFonts w:ascii="Times New Roman" w:hAnsi="Times New Roman" w:cs="Times New Roman"/>
        </w:rPr>
      </w:pPr>
    </w:p>
    <w:p w:rsidR="00477747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Заместитель главы по социальной сфере                                                                                                      __________________/ Саланчук Е.Ю.</w:t>
      </w:r>
    </w:p>
    <w:p w:rsidR="00AB3285" w:rsidRPr="007D44CD" w:rsidRDefault="00AB3285" w:rsidP="007D44CD">
      <w:pPr>
        <w:rPr>
          <w:rFonts w:ascii="Times New Roman" w:hAnsi="Times New Roman" w:cs="Times New Roman"/>
        </w:rPr>
      </w:pPr>
    </w:p>
    <w:p w:rsidR="00AB3285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Заместитель главы по информационным технологиям                                                                              __________________/ Зарубина Е.А.</w:t>
      </w:r>
    </w:p>
    <w:p w:rsidR="00AB3285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 xml:space="preserve">  </w:t>
      </w:r>
    </w:p>
    <w:p w:rsidR="00477747" w:rsidRPr="007D44CD" w:rsidRDefault="00C3051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Заместитель</w:t>
      </w:r>
      <w:r w:rsidR="00AB3285" w:rsidRPr="007D44CD">
        <w:rPr>
          <w:rFonts w:ascii="Times New Roman" w:hAnsi="Times New Roman" w:cs="Times New Roman"/>
        </w:rPr>
        <w:t xml:space="preserve">  главы по экономике и инвестициям                                                                                       __________________/ </w:t>
      </w:r>
      <w:r w:rsidRPr="007D44CD">
        <w:rPr>
          <w:rFonts w:ascii="Times New Roman" w:hAnsi="Times New Roman" w:cs="Times New Roman"/>
        </w:rPr>
        <w:t>Заикин А.А.</w:t>
      </w:r>
    </w:p>
    <w:p w:rsidR="00477747" w:rsidRPr="007D44CD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 xml:space="preserve"> </w:t>
      </w:r>
    </w:p>
    <w:p w:rsidR="00477747" w:rsidRPr="007D44CD" w:rsidRDefault="00C3051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>Н</w:t>
      </w:r>
      <w:r w:rsidR="00477747" w:rsidRPr="007D44CD">
        <w:rPr>
          <w:rFonts w:ascii="Times New Roman" w:hAnsi="Times New Roman" w:cs="Times New Roman"/>
        </w:rPr>
        <w:t>ачальник управления организационно-контрольной работы                                                                  __________________/ Панова Н.К.</w:t>
      </w:r>
    </w:p>
    <w:p w:rsidR="00477747" w:rsidRDefault="00477747" w:rsidP="007D44CD">
      <w:pPr>
        <w:rPr>
          <w:rFonts w:ascii="Times New Roman" w:hAnsi="Times New Roman" w:cs="Times New Roman"/>
        </w:rPr>
      </w:pPr>
      <w:r w:rsidRPr="007D44CD">
        <w:rPr>
          <w:rFonts w:ascii="Times New Roman" w:hAnsi="Times New Roman" w:cs="Times New Roman"/>
        </w:rPr>
        <w:t xml:space="preserve">  </w:t>
      </w:r>
    </w:p>
    <w:p w:rsidR="007D44CD" w:rsidRDefault="007D44CD" w:rsidP="007D44CD">
      <w:pPr>
        <w:rPr>
          <w:rFonts w:ascii="Times New Roman" w:hAnsi="Times New Roman" w:cs="Times New Roman"/>
        </w:rPr>
      </w:pPr>
    </w:p>
    <w:p w:rsidR="007D44CD" w:rsidRPr="007D44CD" w:rsidRDefault="007D44CD" w:rsidP="007D44CD">
      <w:pPr>
        <w:rPr>
          <w:rFonts w:ascii="Times New Roman" w:hAnsi="Times New Roman" w:cs="Times New Roman"/>
        </w:rPr>
      </w:pPr>
    </w:p>
    <w:p w:rsidR="00477747" w:rsidRPr="007D44CD" w:rsidRDefault="00477747" w:rsidP="007D44CD">
      <w:pPr>
        <w:rPr>
          <w:rFonts w:ascii="Times New Roman" w:hAnsi="Times New Roman" w:cs="Times New Roman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3F2475" w:rsidRDefault="003F2475" w:rsidP="007D44CD">
      <w:pPr>
        <w:rPr>
          <w:rFonts w:ascii="Times New Roman" w:hAnsi="Times New Roman" w:cs="Times New Roman"/>
          <w:sz w:val="20"/>
          <w:szCs w:val="20"/>
        </w:rPr>
      </w:pPr>
    </w:p>
    <w:p w:rsidR="00922306" w:rsidRPr="007D44CD" w:rsidRDefault="00922306" w:rsidP="007D44CD">
      <w:pPr>
        <w:rPr>
          <w:rFonts w:ascii="Times New Roman" w:hAnsi="Times New Roman" w:cs="Times New Roman"/>
          <w:sz w:val="20"/>
          <w:szCs w:val="20"/>
        </w:rPr>
      </w:pPr>
      <w:r w:rsidRPr="007D44CD">
        <w:rPr>
          <w:rFonts w:ascii="Times New Roman" w:hAnsi="Times New Roman" w:cs="Times New Roman"/>
          <w:sz w:val="20"/>
          <w:szCs w:val="20"/>
        </w:rPr>
        <w:t>Исп. Галкина М.Н.,</w:t>
      </w:r>
    </w:p>
    <w:p w:rsidR="005515A8" w:rsidRPr="007D44CD" w:rsidRDefault="00922306" w:rsidP="007D44CD">
      <w:pPr>
        <w:rPr>
          <w:rFonts w:ascii="Times New Roman" w:hAnsi="Times New Roman" w:cs="Times New Roman"/>
          <w:sz w:val="20"/>
          <w:szCs w:val="20"/>
        </w:rPr>
      </w:pPr>
      <w:r w:rsidRPr="007D44CD">
        <w:rPr>
          <w:rFonts w:ascii="Times New Roman" w:hAnsi="Times New Roman" w:cs="Times New Roman"/>
          <w:sz w:val="20"/>
          <w:szCs w:val="20"/>
        </w:rPr>
        <w:t>управление организационно-контрольной работы</w:t>
      </w:r>
    </w:p>
    <w:sectPr w:rsidR="005515A8" w:rsidRPr="007D44CD" w:rsidSect="00235FB5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306"/>
    <w:rsid w:val="0000316C"/>
    <w:rsid w:val="00003500"/>
    <w:rsid w:val="00017132"/>
    <w:rsid w:val="00040C43"/>
    <w:rsid w:val="00065DAB"/>
    <w:rsid w:val="00081FF9"/>
    <w:rsid w:val="00084330"/>
    <w:rsid w:val="000A49D9"/>
    <w:rsid w:val="000C019F"/>
    <w:rsid w:val="000C214A"/>
    <w:rsid w:val="000E1FFD"/>
    <w:rsid w:val="000F4B20"/>
    <w:rsid w:val="001070A0"/>
    <w:rsid w:val="001077C9"/>
    <w:rsid w:val="00117941"/>
    <w:rsid w:val="00134F34"/>
    <w:rsid w:val="00142B86"/>
    <w:rsid w:val="00143586"/>
    <w:rsid w:val="00155D54"/>
    <w:rsid w:val="00163CA5"/>
    <w:rsid w:val="00171CE5"/>
    <w:rsid w:val="00174A8A"/>
    <w:rsid w:val="001F24AA"/>
    <w:rsid w:val="00205C72"/>
    <w:rsid w:val="00217AD8"/>
    <w:rsid w:val="002216DC"/>
    <w:rsid w:val="002302E6"/>
    <w:rsid w:val="00235FB5"/>
    <w:rsid w:val="002673C9"/>
    <w:rsid w:val="00270CE6"/>
    <w:rsid w:val="00273F25"/>
    <w:rsid w:val="00297605"/>
    <w:rsid w:val="002B19AB"/>
    <w:rsid w:val="002C2605"/>
    <w:rsid w:val="002C34C9"/>
    <w:rsid w:val="002C4FA0"/>
    <w:rsid w:val="002D4E4B"/>
    <w:rsid w:val="002F7409"/>
    <w:rsid w:val="00304805"/>
    <w:rsid w:val="00305DCC"/>
    <w:rsid w:val="00311C29"/>
    <w:rsid w:val="00313022"/>
    <w:rsid w:val="00320AB0"/>
    <w:rsid w:val="00324048"/>
    <w:rsid w:val="00332386"/>
    <w:rsid w:val="00354A31"/>
    <w:rsid w:val="00363E08"/>
    <w:rsid w:val="0037159C"/>
    <w:rsid w:val="003856B8"/>
    <w:rsid w:val="00397E5F"/>
    <w:rsid w:val="003A1B0C"/>
    <w:rsid w:val="003B15D3"/>
    <w:rsid w:val="003B6968"/>
    <w:rsid w:val="003C0651"/>
    <w:rsid w:val="003C3C5A"/>
    <w:rsid w:val="003C48BA"/>
    <w:rsid w:val="003E0D14"/>
    <w:rsid w:val="003F2475"/>
    <w:rsid w:val="003F5A00"/>
    <w:rsid w:val="003F5D95"/>
    <w:rsid w:val="0040558C"/>
    <w:rsid w:val="00406D16"/>
    <w:rsid w:val="004157CE"/>
    <w:rsid w:val="00416343"/>
    <w:rsid w:val="00440494"/>
    <w:rsid w:val="004405C8"/>
    <w:rsid w:val="00445B73"/>
    <w:rsid w:val="00460386"/>
    <w:rsid w:val="0046624A"/>
    <w:rsid w:val="00470E90"/>
    <w:rsid w:val="004749B7"/>
    <w:rsid w:val="00477747"/>
    <w:rsid w:val="00496E22"/>
    <w:rsid w:val="00497636"/>
    <w:rsid w:val="004A4C0A"/>
    <w:rsid w:val="004B3366"/>
    <w:rsid w:val="004B6699"/>
    <w:rsid w:val="004C7BD5"/>
    <w:rsid w:val="004E0D57"/>
    <w:rsid w:val="004F7BF1"/>
    <w:rsid w:val="00501F88"/>
    <w:rsid w:val="005044EC"/>
    <w:rsid w:val="00504AB7"/>
    <w:rsid w:val="005121E2"/>
    <w:rsid w:val="005152AD"/>
    <w:rsid w:val="005212DC"/>
    <w:rsid w:val="00535A26"/>
    <w:rsid w:val="00541037"/>
    <w:rsid w:val="00541D35"/>
    <w:rsid w:val="00541EFA"/>
    <w:rsid w:val="0054699F"/>
    <w:rsid w:val="005515A8"/>
    <w:rsid w:val="00567DA3"/>
    <w:rsid w:val="00574375"/>
    <w:rsid w:val="00585998"/>
    <w:rsid w:val="00596533"/>
    <w:rsid w:val="005A4704"/>
    <w:rsid w:val="005C1D89"/>
    <w:rsid w:val="005D2B64"/>
    <w:rsid w:val="005E0850"/>
    <w:rsid w:val="005F16DC"/>
    <w:rsid w:val="0061558B"/>
    <w:rsid w:val="006170CA"/>
    <w:rsid w:val="00622A0E"/>
    <w:rsid w:val="006336FC"/>
    <w:rsid w:val="006416E3"/>
    <w:rsid w:val="006465BC"/>
    <w:rsid w:val="00671C05"/>
    <w:rsid w:val="00675BF7"/>
    <w:rsid w:val="006A6C1E"/>
    <w:rsid w:val="006D32C2"/>
    <w:rsid w:val="006D3A9F"/>
    <w:rsid w:val="006E31D6"/>
    <w:rsid w:val="006E6A4C"/>
    <w:rsid w:val="006F19B3"/>
    <w:rsid w:val="006F33D0"/>
    <w:rsid w:val="006F3DEB"/>
    <w:rsid w:val="006F57F7"/>
    <w:rsid w:val="00705F02"/>
    <w:rsid w:val="007203D2"/>
    <w:rsid w:val="00721A74"/>
    <w:rsid w:val="00722A7E"/>
    <w:rsid w:val="00722CF2"/>
    <w:rsid w:val="00722E1A"/>
    <w:rsid w:val="00733E89"/>
    <w:rsid w:val="007346D0"/>
    <w:rsid w:val="00746D18"/>
    <w:rsid w:val="0075325B"/>
    <w:rsid w:val="0076096A"/>
    <w:rsid w:val="007612A6"/>
    <w:rsid w:val="00797103"/>
    <w:rsid w:val="007A2592"/>
    <w:rsid w:val="007B4209"/>
    <w:rsid w:val="007C099D"/>
    <w:rsid w:val="007C0EBE"/>
    <w:rsid w:val="007C254A"/>
    <w:rsid w:val="007D09A4"/>
    <w:rsid w:val="007D44CD"/>
    <w:rsid w:val="007F304E"/>
    <w:rsid w:val="007F7730"/>
    <w:rsid w:val="00822285"/>
    <w:rsid w:val="008225F3"/>
    <w:rsid w:val="00845F6D"/>
    <w:rsid w:val="00857F79"/>
    <w:rsid w:val="00866EF8"/>
    <w:rsid w:val="00867AA6"/>
    <w:rsid w:val="00877628"/>
    <w:rsid w:val="00880CF0"/>
    <w:rsid w:val="00881931"/>
    <w:rsid w:val="008828CE"/>
    <w:rsid w:val="008A1380"/>
    <w:rsid w:val="008A1545"/>
    <w:rsid w:val="008B066B"/>
    <w:rsid w:val="008C3C21"/>
    <w:rsid w:val="008D228E"/>
    <w:rsid w:val="00906A43"/>
    <w:rsid w:val="00910A1F"/>
    <w:rsid w:val="00912BB3"/>
    <w:rsid w:val="00922306"/>
    <w:rsid w:val="009331EF"/>
    <w:rsid w:val="00934F1E"/>
    <w:rsid w:val="00936E55"/>
    <w:rsid w:val="009509F9"/>
    <w:rsid w:val="00950C36"/>
    <w:rsid w:val="0096321D"/>
    <w:rsid w:val="009651B8"/>
    <w:rsid w:val="00972FEC"/>
    <w:rsid w:val="0097535D"/>
    <w:rsid w:val="00994714"/>
    <w:rsid w:val="009A46E6"/>
    <w:rsid w:val="009C24BA"/>
    <w:rsid w:val="009D1AEF"/>
    <w:rsid w:val="009D7206"/>
    <w:rsid w:val="009E52EC"/>
    <w:rsid w:val="009E6CDE"/>
    <w:rsid w:val="00A21D63"/>
    <w:rsid w:val="00A2443E"/>
    <w:rsid w:val="00A323D7"/>
    <w:rsid w:val="00A353A6"/>
    <w:rsid w:val="00A46789"/>
    <w:rsid w:val="00A472E7"/>
    <w:rsid w:val="00A52BED"/>
    <w:rsid w:val="00A627A9"/>
    <w:rsid w:val="00A629EA"/>
    <w:rsid w:val="00A64533"/>
    <w:rsid w:val="00A66277"/>
    <w:rsid w:val="00A674C4"/>
    <w:rsid w:val="00A91FB9"/>
    <w:rsid w:val="00AB3285"/>
    <w:rsid w:val="00AD5158"/>
    <w:rsid w:val="00B10919"/>
    <w:rsid w:val="00B10EFD"/>
    <w:rsid w:val="00B15DDF"/>
    <w:rsid w:val="00B23301"/>
    <w:rsid w:val="00B3338C"/>
    <w:rsid w:val="00B36281"/>
    <w:rsid w:val="00B42A47"/>
    <w:rsid w:val="00B45EB4"/>
    <w:rsid w:val="00B55A4C"/>
    <w:rsid w:val="00B56F98"/>
    <w:rsid w:val="00B6165A"/>
    <w:rsid w:val="00B62ABF"/>
    <w:rsid w:val="00B660F5"/>
    <w:rsid w:val="00B66298"/>
    <w:rsid w:val="00B7292C"/>
    <w:rsid w:val="00B74B86"/>
    <w:rsid w:val="00B77A54"/>
    <w:rsid w:val="00B8671A"/>
    <w:rsid w:val="00B86AC4"/>
    <w:rsid w:val="00B9742B"/>
    <w:rsid w:val="00BA040F"/>
    <w:rsid w:val="00BA0F23"/>
    <w:rsid w:val="00BB592F"/>
    <w:rsid w:val="00BC54C4"/>
    <w:rsid w:val="00BD66DC"/>
    <w:rsid w:val="00BE291E"/>
    <w:rsid w:val="00BF7C27"/>
    <w:rsid w:val="00C01D42"/>
    <w:rsid w:val="00C22AB0"/>
    <w:rsid w:val="00C23CA2"/>
    <w:rsid w:val="00C25DDA"/>
    <w:rsid w:val="00C302AE"/>
    <w:rsid w:val="00C30517"/>
    <w:rsid w:val="00C33360"/>
    <w:rsid w:val="00C3426F"/>
    <w:rsid w:val="00C40A7E"/>
    <w:rsid w:val="00C457D2"/>
    <w:rsid w:val="00C623A3"/>
    <w:rsid w:val="00C63A12"/>
    <w:rsid w:val="00C820D9"/>
    <w:rsid w:val="00C93A13"/>
    <w:rsid w:val="00CC4072"/>
    <w:rsid w:val="00CD221F"/>
    <w:rsid w:val="00CE2205"/>
    <w:rsid w:val="00D02226"/>
    <w:rsid w:val="00D25AF9"/>
    <w:rsid w:val="00D31474"/>
    <w:rsid w:val="00D32BE1"/>
    <w:rsid w:val="00D341DE"/>
    <w:rsid w:val="00D6075D"/>
    <w:rsid w:val="00D6551C"/>
    <w:rsid w:val="00D752EE"/>
    <w:rsid w:val="00DA020B"/>
    <w:rsid w:val="00DB74D1"/>
    <w:rsid w:val="00DC07F3"/>
    <w:rsid w:val="00DC1E07"/>
    <w:rsid w:val="00DD2181"/>
    <w:rsid w:val="00DE32A6"/>
    <w:rsid w:val="00DF006B"/>
    <w:rsid w:val="00DF18A6"/>
    <w:rsid w:val="00DF3B9F"/>
    <w:rsid w:val="00E15041"/>
    <w:rsid w:val="00E2617C"/>
    <w:rsid w:val="00E2758E"/>
    <w:rsid w:val="00E72194"/>
    <w:rsid w:val="00E75A1D"/>
    <w:rsid w:val="00E84567"/>
    <w:rsid w:val="00EA4C4D"/>
    <w:rsid w:val="00EB3CA2"/>
    <w:rsid w:val="00EC266B"/>
    <w:rsid w:val="00EE1480"/>
    <w:rsid w:val="00EE6EAD"/>
    <w:rsid w:val="00EF4143"/>
    <w:rsid w:val="00EF48D5"/>
    <w:rsid w:val="00F22AE0"/>
    <w:rsid w:val="00F24560"/>
    <w:rsid w:val="00F252B9"/>
    <w:rsid w:val="00F35916"/>
    <w:rsid w:val="00F53CFF"/>
    <w:rsid w:val="00F55964"/>
    <w:rsid w:val="00F66EA5"/>
    <w:rsid w:val="00F750E1"/>
    <w:rsid w:val="00F879BC"/>
    <w:rsid w:val="00FA66CA"/>
    <w:rsid w:val="00FC5D72"/>
    <w:rsid w:val="00FE15CE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306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22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23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922306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922306"/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aliases w:val="Знак3 Знак1"/>
    <w:basedOn w:val="a0"/>
    <w:link w:val="a4"/>
    <w:uiPriority w:val="99"/>
    <w:semiHidden/>
    <w:rsid w:val="0092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92230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unhideWhenUsed/>
    <w:rsid w:val="0092230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92230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922306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306"/>
    <w:pPr>
      <w:shd w:val="clear" w:color="auto" w:fill="FFFFFF"/>
      <w:spacing w:line="298" w:lineRule="exact"/>
    </w:pPr>
    <w:rPr>
      <w:rFonts w:ascii="Times New Roman" w:eastAsia="Times New Roman" w:hAnsi="Times New Roman" w:cstheme="minorBidi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locked/>
    <w:rsid w:val="00922306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92230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locked/>
    <w:rsid w:val="00922306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2230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223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2306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character" w:customStyle="1" w:styleId="13">
    <w:name w:val="Основной текст1"/>
    <w:basedOn w:val="a7"/>
    <w:rsid w:val="00922306"/>
    <w:rPr>
      <w:u w:val="single"/>
      <w:lang w:val="en-US"/>
    </w:rPr>
  </w:style>
  <w:style w:type="character" w:customStyle="1" w:styleId="31">
    <w:name w:val="Основной текст (3) + Полужирный"/>
    <w:aliases w:val="Интервал 0 pt"/>
    <w:basedOn w:val="3"/>
    <w:rsid w:val="00922306"/>
    <w:rPr>
      <w:b/>
      <w:bCs/>
      <w:spacing w:val="10"/>
    </w:rPr>
  </w:style>
  <w:style w:type="paragraph" w:styleId="aa">
    <w:name w:val="List Paragraph"/>
    <w:basedOn w:val="a"/>
    <w:uiPriority w:val="34"/>
    <w:qFormat/>
    <w:rsid w:val="00922306"/>
    <w:pPr>
      <w:ind w:left="720"/>
      <w:contextualSpacing/>
    </w:pPr>
  </w:style>
  <w:style w:type="paragraph" w:styleId="ab">
    <w:name w:val="Normal (Web)"/>
    <w:basedOn w:val="a"/>
    <w:rsid w:val="0092230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c">
    <w:name w:val="Hyperlink"/>
    <w:basedOn w:val="a0"/>
    <w:rsid w:val="00922306"/>
    <w:rPr>
      <w:color w:val="0000FF"/>
      <w:u w:val="single"/>
    </w:rPr>
  </w:style>
  <w:style w:type="paragraph" w:customStyle="1" w:styleId="14">
    <w:name w:val="Текст1"/>
    <w:basedOn w:val="a"/>
    <w:rsid w:val="0092230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b-serp-itemtextpassage">
    <w:name w:val="b-serp-item__text_passage"/>
    <w:basedOn w:val="a0"/>
    <w:rsid w:val="00497636"/>
  </w:style>
  <w:style w:type="character" w:customStyle="1" w:styleId="apple-converted-space">
    <w:name w:val="apple-converted-space"/>
    <w:basedOn w:val="a0"/>
    <w:rsid w:val="00270CE6"/>
  </w:style>
  <w:style w:type="paragraph" w:customStyle="1" w:styleId="ConsNormal">
    <w:name w:val="ConsNormal"/>
    <w:rsid w:val="005410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7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10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a"/>
    <w:basedOn w:val="a"/>
    <w:rsid w:val="00912B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0">
    <w:name w:val="Знак Знак"/>
    <w:basedOn w:val="a"/>
    <w:rsid w:val="002216D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1A8C-4899-4D83-9E80-0982E3D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9774</Words>
  <Characters>55715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65359</CharactersWithSpaces>
  <SharedDoc>false</SharedDoc>
  <HLinks>
    <vt:vector size="18" baseType="variant"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2022-07-05T03:56:00Z</cp:lastPrinted>
  <dcterms:created xsi:type="dcterms:W3CDTF">2022-07-05T03:57:00Z</dcterms:created>
  <dcterms:modified xsi:type="dcterms:W3CDTF">2022-07-05T03:57:00Z</dcterms:modified>
</cp:coreProperties>
</file>